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4A0" w:firstRow="1" w:lastRow="0" w:firstColumn="1" w:lastColumn="0" w:noHBand="0" w:noVBand="1"/>
      </w:tblPr>
      <w:tblGrid>
        <w:gridCol w:w="1375"/>
        <w:gridCol w:w="8320"/>
      </w:tblGrid>
      <w:tr w:rsidR="00C94EED" w:rsidRPr="005315FE" w14:paraId="344071B2" w14:textId="77777777" w:rsidTr="000A18C8">
        <w:tc>
          <w:tcPr>
            <w:tcW w:w="1384" w:type="dxa"/>
          </w:tcPr>
          <w:p w14:paraId="3D7DCD65" w14:textId="77777777" w:rsidR="00C94EED" w:rsidRPr="005315FE" w:rsidRDefault="00C94EED" w:rsidP="000A18C8">
            <w:pPr>
              <w:ind w:left="568"/>
              <w:rPr>
                <w:noProof/>
              </w:rPr>
            </w:pPr>
          </w:p>
        </w:tc>
        <w:tc>
          <w:tcPr>
            <w:tcW w:w="8363" w:type="dxa"/>
          </w:tcPr>
          <w:p w14:paraId="1E3D6460" w14:textId="77777777" w:rsidR="00C94EED" w:rsidRPr="005315FE" w:rsidRDefault="00C94EED" w:rsidP="001E7A12">
            <w:pPr>
              <w:rPr>
                <w:b/>
                <w:noProof/>
                <w:sz w:val="36"/>
                <w:szCs w:val="36"/>
                <w:highlight w:val="yellow"/>
              </w:rPr>
            </w:pPr>
          </w:p>
        </w:tc>
      </w:tr>
      <w:tr w:rsidR="001E7A12" w:rsidRPr="005315FE" w14:paraId="51EA533A" w14:textId="77777777" w:rsidTr="000A18C8">
        <w:tc>
          <w:tcPr>
            <w:tcW w:w="1384" w:type="dxa"/>
          </w:tcPr>
          <w:p w14:paraId="275683B2" w14:textId="77777777" w:rsidR="001E7A12" w:rsidRPr="005315FE" w:rsidRDefault="001E7A12" w:rsidP="001E7A12">
            <w:pPr>
              <w:rPr>
                <w:b/>
                <w:noProof/>
                <w:sz w:val="36"/>
                <w:szCs w:val="36"/>
              </w:rPr>
            </w:pPr>
          </w:p>
        </w:tc>
        <w:tc>
          <w:tcPr>
            <w:tcW w:w="8363" w:type="dxa"/>
          </w:tcPr>
          <w:p w14:paraId="3D0708D3" w14:textId="77777777" w:rsidR="001E7A12" w:rsidRPr="005315FE" w:rsidRDefault="00C36F42" w:rsidP="001E7A12">
            <w:pPr>
              <w:rPr>
                <w:b/>
                <w:noProof/>
                <w:sz w:val="36"/>
                <w:szCs w:val="36"/>
              </w:rPr>
            </w:pPr>
            <w:r w:rsidRPr="005315FE">
              <w:rPr>
                <w:b/>
                <w:noProof/>
                <w:sz w:val="36"/>
                <w:szCs w:val="36"/>
              </w:rPr>
              <w:t>TestMasterPlan</w:t>
            </w:r>
          </w:p>
        </w:tc>
      </w:tr>
      <w:tr w:rsidR="001E7A12" w:rsidRPr="005315FE" w14:paraId="333A1A2C" w14:textId="77777777" w:rsidTr="000A18C8">
        <w:tc>
          <w:tcPr>
            <w:tcW w:w="1384" w:type="dxa"/>
          </w:tcPr>
          <w:p w14:paraId="2587CA57" w14:textId="77777777" w:rsidR="001E7A12" w:rsidRPr="005315FE" w:rsidRDefault="001E7A12" w:rsidP="001E7A12">
            <w:pPr>
              <w:rPr>
                <w:noProof/>
              </w:rPr>
            </w:pPr>
          </w:p>
        </w:tc>
        <w:tc>
          <w:tcPr>
            <w:tcW w:w="8363" w:type="dxa"/>
          </w:tcPr>
          <w:p w14:paraId="656A1F27" w14:textId="77777777" w:rsidR="001E7A12" w:rsidRPr="005315FE" w:rsidRDefault="001E7A12" w:rsidP="001E7A12">
            <w:pPr>
              <w:rPr>
                <w:noProof/>
              </w:rPr>
            </w:pPr>
          </w:p>
        </w:tc>
      </w:tr>
      <w:tr w:rsidR="001E7A12" w:rsidRPr="005315FE" w14:paraId="0A39F937" w14:textId="77777777" w:rsidTr="000A18C8">
        <w:tc>
          <w:tcPr>
            <w:tcW w:w="1384" w:type="dxa"/>
          </w:tcPr>
          <w:p w14:paraId="570ADF40" w14:textId="77777777" w:rsidR="001E7A12" w:rsidRPr="005315FE" w:rsidRDefault="001E7A12" w:rsidP="001E7A12">
            <w:pPr>
              <w:rPr>
                <w:noProof/>
              </w:rPr>
            </w:pPr>
          </w:p>
        </w:tc>
        <w:tc>
          <w:tcPr>
            <w:tcW w:w="8363" w:type="dxa"/>
          </w:tcPr>
          <w:p w14:paraId="57238F36" w14:textId="77777777" w:rsidR="001E7A12" w:rsidRPr="005315FE" w:rsidRDefault="001E7A12" w:rsidP="001E7A12">
            <w:pPr>
              <w:rPr>
                <w:noProof/>
              </w:rPr>
            </w:pPr>
          </w:p>
        </w:tc>
      </w:tr>
      <w:tr w:rsidR="001E7A12" w:rsidRPr="005315FE" w14:paraId="1DCBE234" w14:textId="77777777" w:rsidTr="000A18C8">
        <w:tc>
          <w:tcPr>
            <w:tcW w:w="1384" w:type="dxa"/>
          </w:tcPr>
          <w:p w14:paraId="6D1A6A5A" w14:textId="77777777" w:rsidR="001E7A12" w:rsidRPr="005315FE" w:rsidRDefault="001E7A12" w:rsidP="001E7A12">
            <w:pPr>
              <w:rPr>
                <w:b/>
                <w:noProof/>
              </w:rPr>
            </w:pPr>
          </w:p>
        </w:tc>
        <w:tc>
          <w:tcPr>
            <w:tcW w:w="8363" w:type="dxa"/>
          </w:tcPr>
          <w:p w14:paraId="296EE174" w14:textId="77777777" w:rsidR="001E7A12" w:rsidRPr="005315FE" w:rsidRDefault="001E7A12" w:rsidP="001E7A12">
            <w:pPr>
              <w:rPr>
                <w:b/>
                <w:noProof/>
              </w:rPr>
            </w:pPr>
            <w:r w:rsidRPr="005315FE">
              <w:rPr>
                <w:b/>
                <w:noProof/>
              </w:rPr>
              <w:t>Project:</w:t>
            </w:r>
          </w:p>
        </w:tc>
      </w:tr>
      <w:tr w:rsidR="001E7A12" w:rsidRPr="005315FE" w14:paraId="55EEF2DC" w14:textId="77777777" w:rsidTr="000A18C8">
        <w:tc>
          <w:tcPr>
            <w:tcW w:w="1384" w:type="dxa"/>
          </w:tcPr>
          <w:p w14:paraId="31B1AE2C" w14:textId="77777777" w:rsidR="001E7A12" w:rsidRPr="005315FE" w:rsidRDefault="001E7A12" w:rsidP="001E7A12">
            <w:pPr>
              <w:rPr>
                <w:b/>
                <w:noProof/>
              </w:rPr>
            </w:pPr>
            <w:bookmarkStart w:id="0" w:name="Projectnaam"/>
          </w:p>
        </w:tc>
        <w:tc>
          <w:tcPr>
            <w:tcW w:w="8363" w:type="dxa"/>
          </w:tcPr>
          <w:p w14:paraId="08739A31" w14:textId="77777777" w:rsidR="001E7A12" w:rsidRPr="005315FE" w:rsidRDefault="001E7A12" w:rsidP="001E7A12">
            <w:pPr>
              <w:rPr>
                <w:b/>
                <w:noProof/>
              </w:rPr>
            </w:pPr>
            <w:r w:rsidRPr="005315FE">
              <w:rPr>
                <w:b/>
                <w:noProof/>
              </w:rPr>
              <w:t>Hoofdcontract Rotterdamsebaan</w:t>
            </w:r>
          </w:p>
        </w:tc>
      </w:tr>
      <w:bookmarkEnd w:id="0"/>
      <w:tr w:rsidR="001E7A12" w:rsidRPr="005315FE" w14:paraId="04CD19CE" w14:textId="77777777" w:rsidTr="000A18C8">
        <w:tc>
          <w:tcPr>
            <w:tcW w:w="1384" w:type="dxa"/>
          </w:tcPr>
          <w:p w14:paraId="4AE7D071" w14:textId="77777777" w:rsidR="001E7A12" w:rsidRPr="005315FE" w:rsidRDefault="001E7A12" w:rsidP="001E7A12">
            <w:pPr>
              <w:rPr>
                <w:b/>
                <w:noProof/>
              </w:rPr>
            </w:pPr>
          </w:p>
        </w:tc>
        <w:tc>
          <w:tcPr>
            <w:tcW w:w="8363" w:type="dxa"/>
          </w:tcPr>
          <w:p w14:paraId="3A3455D2" w14:textId="77777777" w:rsidR="001E7A12" w:rsidRPr="005315FE" w:rsidRDefault="001E7A12" w:rsidP="001E7A12">
            <w:pPr>
              <w:rPr>
                <w:b/>
                <w:noProof/>
              </w:rPr>
            </w:pPr>
          </w:p>
        </w:tc>
      </w:tr>
      <w:tr w:rsidR="001E7A12" w:rsidRPr="005315FE" w14:paraId="13921EB6" w14:textId="77777777" w:rsidTr="000A18C8">
        <w:tc>
          <w:tcPr>
            <w:tcW w:w="1384" w:type="dxa"/>
          </w:tcPr>
          <w:p w14:paraId="4B63B65F" w14:textId="77777777" w:rsidR="001E7A12" w:rsidRPr="005315FE" w:rsidRDefault="001E7A12" w:rsidP="001E7A12">
            <w:pPr>
              <w:rPr>
                <w:b/>
                <w:noProof/>
              </w:rPr>
            </w:pPr>
          </w:p>
        </w:tc>
        <w:tc>
          <w:tcPr>
            <w:tcW w:w="8363" w:type="dxa"/>
          </w:tcPr>
          <w:p w14:paraId="4B583FBD" w14:textId="77777777" w:rsidR="001E7A12" w:rsidRPr="005315FE" w:rsidRDefault="001E7A12" w:rsidP="001E7A12">
            <w:pPr>
              <w:rPr>
                <w:b/>
                <w:noProof/>
              </w:rPr>
            </w:pPr>
          </w:p>
        </w:tc>
      </w:tr>
      <w:tr w:rsidR="001E7A12" w:rsidRPr="005315FE" w14:paraId="38272243" w14:textId="77777777" w:rsidTr="000A18C8">
        <w:tc>
          <w:tcPr>
            <w:tcW w:w="1384" w:type="dxa"/>
          </w:tcPr>
          <w:p w14:paraId="67B0F8EB" w14:textId="77777777" w:rsidR="001E7A12" w:rsidRPr="005315FE" w:rsidRDefault="001E7A12" w:rsidP="001E7A12">
            <w:pPr>
              <w:rPr>
                <w:b/>
                <w:noProof/>
              </w:rPr>
            </w:pPr>
          </w:p>
        </w:tc>
        <w:tc>
          <w:tcPr>
            <w:tcW w:w="8363" w:type="dxa"/>
          </w:tcPr>
          <w:p w14:paraId="0B4A302F" w14:textId="77777777" w:rsidR="001E7A12" w:rsidRPr="005315FE" w:rsidRDefault="001E7A12" w:rsidP="001E7A12">
            <w:pPr>
              <w:rPr>
                <w:b/>
                <w:noProof/>
              </w:rPr>
            </w:pPr>
            <w:r w:rsidRPr="005315FE">
              <w:rPr>
                <w:b/>
                <w:noProof/>
              </w:rPr>
              <w:t>Opdrachtgever:</w:t>
            </w:r>
          </w:p>
        </w:tc>
      </w:tr>
      <w:tr w:rsidR="001E7A12" w:rsidRPr="005315FE" w14:paraId="68A2EB19" w14:textId="77777777" w:rsidTr="000A18C8">
        <w:tc>
          <w:tcPr>
            <w:tcW w:w="1384" w:type="dxa"/>
          </w:tcPr>
          <w:p w14:paraId="505A3E1A" w14:textId="77777777" w:rsidR="001E7A12" w:rsidRPr="005315FE" w:rsidRDefault="001E7A12" w:rsidP="001E7A12">
            <w:pPr>
              <w:rPr>
                <w:b/>
                <w:noProof/>
              </w:rPr>
            </w:pPr>
          </w:p>
        </w:tc>
        <w:tc>
          <w:tcPr>
            <w:tcW w:w="8363" w:type="dxa"/>
          </w:tcPr>
          <w:p w14:paraId="310D5C83" w14:textId="77777777" w:rsidR="001E7A12" w:rsidRPr="005315FE" w:rsidRDefault="001E7A12" w:rsidP="001E7A12">
            <w:pPr>
              <w:rPr>
                <w:b/>
                <w:noProof/>
              </w:rPr>
            </w:pPr>
            <w:r w:rsidRPr="005315FE">
              <w:rPr>
                <w:b/>
                <w:noProof/>
              </w:rPr>
              <w:t>Gemeente Den Haag, projectorganisatie Rotterdamsebaan</w:t>
            </w:r>
          </w:p>
        </w:tc>
      </w:tr>
    </w:tbl>
    <w:p w14:paraId="4D22124C" w14:textId="77777777" w:rsidR="00261A23" w:rsidRPr="005315FE" w:rsidRDefault="00261A23" w:rsidP="00C96C38">
      <w:pPr>
        <w:rPr>
          <w:noProof/>
        </w:rPr>
      </w:pPr>
    </w:p>
    <w:p w14:paraId="2F24BCE3" w14:textId="77777777" w:rsidR="006B6B42" w:rsidRPr="005315FE" w:rsidRDefault="00261A23" w:rsidP="00BE5DC7">
      <w:pPr>
        <w:jc w:val="center"/>
        <w:rPr>
          <w:noProof/>
        </w:rPr>
      </w:pPr>
      <w:r w:rsidRPr="005315FE">
        <w:rPr>
          <w:noProof/>
          <w:lang w:eastAsia="nl-NL"/>
        </w:rPr>
        <w:drawing>
          <wp:inline distT="0" distB="0" distL="0" distR="0" wp14:anchorId="362F4150" wp14:editId="4DE95901">
            <wp:extent cx="3602276" cy="2602523"/>
            <wp:effectExtent l="19050" t="0" r="0" b="0"/>
            <wp:docPr id="4" name="Afbeelding 0" descr="Rotterdamseba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terdamsebaan (2).jpg"/>
                    <pic:cNvPicPr/>
                  </pic:nvPicPr>
                  <pic:blipFill>
                    <a:blip r:embed="rId11" cstate="print"/>
                    <a:stretch>
                      <a:fillRect/>
                    </a:stretch>
                  </pic:blipFill>
                  <pic:spPr>
                    <a:xfrm>
                      <a:off x="0" y="0"/>
                      <a:ext cx="3613649" cy="2610739"/>
                    </a:xfrm>
                    <a:prstGeom prst="rect">
                      <a:avLst/>
                    </a:prstGeom>
                  </pic:spPr>
                </pic:pic>
              </a:graphicData>
            </a:graphic>
          </wp:inline>
        </w:drawing>
      </w:r>
    </w:p>
    <w:tbl>
      <w:tblPr>
        <w:tblW w:w="0" w:type="auto"/>
        <w:tblInd w:w="-34" w:type="dxa"/>
        <w:tblLook w:val="04A0" w:firstRow="1" w:lastRow="0" w:firstColumn="1" w:lastColumn="0" w:noHBand="0" w:noVBand="1"/>
      </w:tblPr>
      <w:tblGrid>
        <w:gridCol w:w="1491"/>
        <w:gridCol w:w="2009"/>
        <w:gridCol w:w="5257"/>
        <w:gridCol w:w="972"/>
      </w:tblGrid>
      <w:tr w:rsidR="00E33A66" w:rsidRPr="005315FE" w14:paraId="32E3C98F" w14:textId="77777777" w:rsidTr="000A18C8">
        <w:trPr>
          <w:gridAfter w:val="1"/>
          <w:wAfter w:w="999" w:type="dxa"/>
        </w:trPr>
        <w:tc>
          <w:tcPr>
            <w:tcW w:w="1529" w:type="dxa"/>
          </w:tcPr>
          <w:p w14:paraId="2F6F0AAF" w14:textId="77777777" w:rsidR="00E33A66" w:rsidRPr="005315FE" w:rsidRDefault="00E33A66" w:rsidP="00C96C38">
            <w:pPr>
              <w:rPr>
                <w:noProof/>
              </w:rPr>
            </w:pPr>
          </w:p>
        </w:tc>
        <w:tc>
          <w:tcPr>
            <w:tcW w:w="2010" w:type="dxa"/>
          </w:tcPr>
          <w:p w14:paraId="51F9BA95" w14:textId="77777777" w:rsidR="00E33A66" w:rsidRPr="005315FE" w:rsidRDefault="00E33A66" w:rsidP="00C96C38">
            <w:pPr>
              <w:rPr>
                <w:noProof/>
              </w:rPr>
            </w:pPr>
          </w:p>
        </w:tc>
        <w:tc>
          <w:tcPr>
            <w:tcW w:w="5385" w:type="dxa"/>
          </w:tcPr>
          <w:p w14:paraId="7477CC41" w14:textId="77777777" w:rsidR="00E33A66" w:rsidRPr="005315FE" w:rsidRDefault="00E33A66" w:rsidP="00C96C38">
            <w:pPr>
              <w:rPr>
                <w:noProof/>
              </w:rPr>
            </w:pPr>
          </w:p>
        </w:tc>
      </w:tr>
      <w:tr w:rsidR="00E33A66" w:rsidRPr="005315FE" w14:paraId="7BDE4AA8" w14:textId="77777777" w:rsidTr="000A18C8">
        <w:tc>
          <w:tcPr>
            <w:tcW w:w="1529" w:type="dxa"/>
          </w:tcPr>
          <w:p w14:paraId="67B834CF" w14:textId="77777777" w:rsidR="00E33A66" w:rsidRPr="005315FE" w:rsidRDefault="00E33A66" w:rsidP="00C96C38">
            <w:pPr>
              <w:rPr>
                <w:noProof/>
              </w:rPr>
            </w:pPr>
          </w:p>
        </w:tc>
        <w:tc>
          <w:tcPr>
            <w:tcW w:w="2010" w:type="dxa"/>
          </w:tcPr>
          <w:p w14:paraId="20CEDC71" w14:textId="77777777" w:rsidR="00E33A66" w:rsidRPr="005315FE" w:rsidRDefault="00E33A66" w:rsidP="00C96C38">
            <w:pPr>
              <w:rPr>
                <w:noProof/>
              </w:rPr>
            </w:pPr>
            <w:r w:rsidRPr="005315FE">
              <w:rPr>
                <w:noProof/>
              </w:rPr>
              <w:t>Documentnummer:</w:t>
            </w:r>
          </w:p>
        </w:tc>
        <w:tc>
          <w:tcPr>
            <w:tcW w:w="6384" w:type="dxa"/>
            <w:gridSpan w:val="2"/>
          </w:tcPr>
          <w:p w14:paraId="3AEB9C77" w14:textId="77777777" w:rsidR="00E33A66" w:rsidRPr="005315FE" w:rsidRDefault="00E33A66" w:rsidP="002F6765">
            <w:pPr>
              <w:rPr>
                <w:noProof/>
              </w:rPr>
            </w:pPr>
            <w:r w:rsidRPr="005315FE">
              <w:rPr>
                <w:noProof/>
              </w:rPr>
              <w:t>R</w:t>
            </w:r>
            <w:r w:rsidR="0048543B" w:rsidRPr="005315FE">
              <w:rPr>
                <w:noProof/>
              </w:rPr>
              <w:t>BT</w:t>
            </w:r>
            <w:r w:rsidRPr="005315FE">
              <w:rPr>
                <w:noProof/>
              </w:rPr>
              <w:t>-PLA-</w:t>
            </w:r>
            <w:r w:rsidR="00955439" w:rsidRPr="005315FE">
              <w:rPr>
                <w:noProof/>
              </w:rPr>
              <w:t>1015</w:t>
            </w:r>
          </w:p>
        </w:tc>
      </w:tr>
      <w:tr w:rsidR="00E33A66" w:rsidRPr="005315FE" w14:paraId="156F127A" w14:textId="77777777" w:rsidTr="000A18C8">
        <w:tc>
          <w:tcPr>
            <w:tcW w:w="1529" w:type="dxa"/>
          </w:tcPr>
          <w:p w14:paraId="19E30F89" w14:textId="77777777" w:rsidR="00E33A66" w:rsidRPr="005315FE" w:rsidRDefault="00E33A66" w:rsidP="00C96C38">
            <w:pPr>
              <w:rPr>
                <w:noProof/>
              </w:rPr>
            </w:pPr>
          </w:p>
        </w:tc>
        <w:tc>
          <w:tcPr>
            <w:tcW w:w="2010" w:type="dxa"/>
          </w:tcPr>
          <w:p w14:paraId="36D7C207" w14:textId="77777777" w:rsidR="00E33A66" w:rsidRPr="005315FE" w:rsidRDefault="00E33A66" w:rsidP="00C96C38">
            <w:pPr>
              <w:rPr>
                <w:noProof/>
              </w:rPr>
            </w:pPr>
            <w:r w:rsidRPr="005315FE">
              <w:rPr>
                <w:noProof/>
              </w:rPr>
              <w:t>Revisie:</w:t>
            </w:r>
          </w:p>
        </w:tc>
        <w:tc>
          <w:tcPr>
            <w:tcW w:w="6384" w:type="dxa"/>
            <w:gridSpan w:val="2"/>
          </w:tcPr>
          <w:p w14:paraId="0E3B566B" w14:textId="3ED07290" w:rsidR="00E33A66" w:rsidRPr="005315FE" w:rsidRDefault="00F53009" w:rsidP="00A90B12">
            <w:pPr>
              <w:rPr>
                <w:noProof/>
              </w:rPr>
            </w:pPr>
            <w:r>
              <w:rPr>
                <w:noProof/>
              </w:rPr>
              <w:t>D</w:t>
            </w:r>
          </w:p>
        </w:tc>
      </w:tr>
      <w:tr w:rsidR="00E33A66" w:rsidRPr="005315FE" w14:paraId="6C97652C" w14:textId="77777777" w:rsidTr="000A18C8">
        <w:tc>
          <w:tcPr>
            <w:tcW w:w="1529" w:type="dxa"/>
          </w:tcPr>
          <w:p w14:paraId="6124905C" w14:textId="77777777" w:rsidR="00E33A66" w:rsidRPr="005315FE" w:rsidRDefault="00E33A66" w:rsidP="00C96C38">
            <w:pPr>
              <w:rPr>
                <w:noProof/>
              </w:rPr>
            </w:pPr>
          </w:p>
        </w:tc>
        <w:tc>
          <w:tcPr>
            <w:tcW w:w="2010" w:type="dxa"/>
          </w:tcPr>
          <w:p w14:paraId="52C3028C" w14:textId="77777777" w:rsidR="00E33A66" w:rsidRPr="005315FE" w:rsidRDefault="00E33A66" w:rsidP="00C96C38">
            <w:pPr>
              <w:rPr>
                <w:noProof/>
              </w:rPr>
            </w:pPr>
            <w:r w:rsidRPr="005315FE">
              <w:rPr>
                <w:noProof/>
              </w:rPr>
              <w:t>Status:</w:t>
            </w:r>
          </w:p>
        </w:tc>
        <w:tc>
          <w:tcPr>
            <w:tcW w:w="6384" w:type="dxa"/>
            <w:gridSpan w:val="2"/>
          </w:tcPr>
          <w:p w14:paraId="1E4588A2" w14:textId="475D122E" w:rsidR="00554D8C" w:rsidRPr="005315FE" w:rsidRDefault="001D2C76" w:rsidP="008160C0">
            <w:pPr>
              <w:rPr>
                <w:b/>
                <w:bCs/>
                <w:i/>
                <w:noProof/>
              </w:rPr>
            </w:pPr>
            <w:r>
              <w:rPr>
                <w:noProof/>
              </w:rPr>
              <w:t>Definitief</w:t>
            </w:r>
          </w:p>
        </w:tc>
      </w:tr>
      <w:tr w:rsidR="00E33A66" w:rsidRPr="005315FE" w14:paraId="00DB594D" w14:textId="77777777" w:rsidTr="000A18C8">
        <w:tc>
          <w:tcPr>
            <w:tcW w:w="1529" w:type="dxa"/>
          </w:tcPr>
          <w:p w14:paraId="07113D47" w14:textId="77777777" w:rsidR="00E33A66" w:rsidRPr="005315FE" w:rsidRDefault="00E33A66" w:rsidP="00C96C38">
            <w:pPr>
              <w:rPr>
                <w:noProof/>
              </w:rPr>
            </w:pPr>
          </w:p>
        </w:tc>
        <w:tc>
          <w:tcPr>
            <w:tcW w:w="2010" w:type="dxa"/>
          </w:tcPr>
          <w:p w14:paraId="3B687CAC" w14:textId="77777777" w:rsidR="00E33A66" w:rsidRPr="005315FE" w:rsidRDefault="00E33A66" w:rsidP="00C96C38">
            <w:pPr>
              <w:rPr>
                <w:noProof/>
              </w:rPr>
            </w:pPr>
            <w:r w:rsidRPr="005315FE">
              <w:rPr>
                <w:noProof/>
              </w:rPr>
              <w:t>Datum:</w:t>
            </w:r>
          </w:p>
        </w:tc>
        <w:tc>
          <w:tcPr>
            <w:tcW w:w="6384" w:type="dxa"/>
            <w:gridSpan w:val="2"/>
          </w:tcPr>
          <w:p w14:paraId="3283AEF2" w14:textId="7D59FC01" w:rsidR="00554D8C" w:rsidRPr="005315FE" w:rsidRDefault="00F53009" w:rsidP="000C2967">
            <w:pPr>
              <w:rPr>
                <w:b/>
                <w:bCs/>
                <w:i/>
                <w:noProof/>
              </w:rPr>
            </w:pPr>
            <w:r>
              <w:rPr>
                <w:noProof/>
              </w:rPr>
              <w:t>12-02-2020</w:t>
            </w:r>
          </w:p>
        </w:tc>
      </w:tr>
    </w:tbl>
    <w:p w14:paraId="79FD9B36" w14:textId="77777777" w:rsidR="006B6B42" w:rsidRPr="005315FE" w:rsidRDefault="006B6B42" w:rsidP="00C96C38">
      <w:pPr>
        <w:rPr>
          <w:noProof/>
        </w:rPr>
      </w:pPr>
    </w:p>
    <w:tbl>
      <w:tblPr>
        <w:tblW w:w="9923" w:type="dxa"/>
        <w:tblInd w:w="-72" w:type="dxa"/>
        <w:tblLayout w:type="fixed"/>
        <w:tblCellMar>
          <w:left w:w="70" w:type="dxa"/>
          <w:right w:w="70" w:type="dxa"/>
        </w:tblCellMar>
        <w:tblLook w:val="0000" w:firstRow="0" w:lastRow="0" w:firstColumn="0" w:lastColumn="0" w:noHBand="0" w:noVBand="0"/>
      </w:tblPr>
      <w:tblGrid>
        <w:gridCol w:w="1560"/>
        <w:gridCol w:w="923"/>
        <w:gridCol w:w="1346"/>
        <w:gridCol w:w="6094"/>
      </w:tblGrid>
      <w:tr w:rsidR="00E33A66" w:rsidRPr="005315FE" w14:paraId="57C42107" w14:textId="77777777" w:rsidTr="005213A6">
        <w:trPr>
          <w:trHeight w:val="345"/>
        </w:trPr>
        <w:tc>
          <w:tcPr>
            <w:tcW w:w="1560" w:type="dxa"/>
            <w:shd w:val="clear" w:color="auto" w:fill="auto"/>
          </w:tcPr>
          <w:p w14:paraId="11386853" w14:textId="77777777" w:rsidR="00E33A66" w:rsidRPr="005315FE" w:rsidRDefault="00E33A66" w:rsidP="00C96C38">
            <w:pPr>
              <w:rPr>
                <w:b/>
                <w:noProof/>
              </w:rPr>
            </w:pPr>
          </w:p>
        </w:tc>
        <w:tc>
          <w:tcPr>
            <w:tcW w:w="923" w:type="dxa"/>
            <w:shd w:val="clear" w:color="auto" w:fill="auto"/>
            <w:vAlign w:val="center"/>
          </w:tcPr>
          <w:p w14:paraId="3C06E0FD" w14:textId="77777777" w:rsidR="00E33A66" w:rsidRPr="005315FE" w:rsidRDefault="00E33A66" w:rsidP="00E33A66">
            <w:pPr>
              <w:ind w:left="-37" w:firstLine="37"/>
              <w:rPr>
                <w:b/>
                <w:noProof/>
              </w:rPr>
            </w:pPr>
            <w:r w:rsidRPr="005315FE">
              <w:rPr>
                <w:b/>
                <w:noProof/>
              </w:rPr>
              <w:t>Revisie</w:t>
            </w:r>
          </w:p>
        </w:tc>
        <w:tc>
          <w:tcPr>
            <w:tcW w:w="1346" w:type="dxa"/>
            <w:shd w:val="clear" w:color="auto" w:fill="auto"/>
            <w:vAlign w:val="center"/>
          </w:tcPr>
          <w:p w14:paraId="6EF22386" w14:textId="77777777" w:rsidR="00E33A66" w:rsidRPr="005315FE" w:rsidRDefault="00E33A66" w:rsidP="00C96C38">
            <w:pPr>
              <w:rPr>
                <w:b/>
                <w:noProof/>
              </w:rPr>
            </w:pPr>
            <w:r w:rsidRPr="005315FE">
              <w:rPr>
                <w:b/>
                <w:noProof/>
              </w:rPr>
              <w:t>Datum</w:t>
            </w:r>
          </w:p>
        </w:tc>
        <w:tc>
          <w:tcPr>
            <w:tcW w:w="6094" w:type="dxa"/>
            <w:shd w:val="clear" w:color="auto" w:fill="auto"/>
            <w:vAlign w:val="center"/>
          </w:tcPr>
          <w:p w14:paraId="5A49AECF" w14:textId="77777777" w:rsidR="00E33A66" w:rsidRPr="005315FE" w:rsidRDefault="00E6770B" w:rsidP="00E6770B">
            <w:pPr>
              <w:rPr>
                <w:b/>
                <w:noProof/>
              </w:rPr>
            </w:pPr>
            <w:r w:rsidRPr="005315FE">
              <w:rPr>
                <w:b/>
                <w:noProof/>
              </w:rPr>
              <w:t xml:space="preserve">Opmerkingen bij </w:t>
            </w:r>
            <w:r w:rsidR="00E33A66" w:rsidRPr="005315FE">
              <w:rPr>
                <w:b/>
                <w:noProof/>
              </w:rPr>
              <w:t>revisie</w:t>
            </w:r>
          </w:p>
        </w:tc>
      </w:tr>
      <w:tr w:rsidR="00F53009" w:rsidRPr="005315FE" w14:paraId="2A8FB68D" w14:textId="77777777" w:rsidTr="005213A6">
        <w:trPr>
          <w:trHeight w:val="345"/>
        </w:trPr>
        <w:tc>
          <w:tcPr>
            <w:tcW w:w="1560" w:type="dxa"/>
            <w:shd w:val="clear" w:color="auto" w:fill="auto"/>
          </w:tcPr>
          <w:p w14:paraId="2771E113" w14:textId="77777777" w:rsidR="00F53009" w:rsidRPr="005315FE" w:rsidRDefault="00F53009" w:rsidP="00C96C38">
            <w:pPr>
              <w:rPr>
                <w:noProof/>
              </w:rPr>
            </w:pPr>
          </w:p>
        </w:tc>
        <w:tc>
          <w:tcPr>
            <w:tcW w:w="923" w:type="dxa"/>
            <w:shd w:val="clear" w:color="auto" w:fill="auto"/>
          </w:tcPr>
          <w:p w14:paraId="56D44AE0" w14:textId="19A87883" w:rsidR="00F53009" w:rsidRDefault="00F53009" w:rsidP="00C96C38">
            <w:pPr>
              <w:rPr>
                <w:noProof/>
              </w:rPr>
            </w:pPr>
            <w:r>
              <w:rPr>
                <w:noProof/>
              </w:rPr>
              <w:t>D</w:t>
            </w:r>
          </w:p>
        </w:tc>
        <w:tc>
          <w:tcPr>
            <w:tcW w:w="1346" w:type="dxa"/>
            <w:shd w:val="clear" w:color="auto" w:fill="auto"/>
          </w:tcPr>
          <w:p w14:paraId="29495D53" w14:textId="14973520" w:rsidR="00F53009" w:rsidRDefault="00F53009" w:rsidP="000C2967">
            <w:pPr>
              <w:rPr>
                <w:noProof/>
              </w:rPr>
            </w:pPr>
            <w:r>
              <w:rPr>
                <w:noProof/>
              </w:rPr>
              <w:t>12-02-2020</w:t>
            </w:r>
          </w:p>
        </w:tc>
        <w:tc>
          <w:tcPr>
            <w:tcW w:w="6094" w:type="dxa"/>
            <w:shd w:val="clear" w:color="auto" w:fill="auto"/>
          </w:tcPr>
          <w:p w14:paraId="7E8E0CD8" w14:textId="62D46375" w:rsidR="00F53009" w:rsidRPr="005315FE" w:rsidRDefault="00F53009" w:rsidP="000C3732">
            <w:pPr>
              <w:rPr>
                <w:noProof/>
              </w:rPr>
            </w:pPr>
            <w:r w:rsidRPr="005315FE">
              <w:rPr>
                <w:noProof/>
              </w:rPr>
              <w:t>Versie ter Acceptatie ingediend</w:t>
            </w:r>
          </w:p>
        </w:tc>
      </w:tr>
      <w:tr w:rsidR="000A18C8" w:rsidRPr="005315FE" w14:paraId="340C984B" w14:textId="77777777" w:rsidTr="005213A6">
        <w:trPr>
          <w:trHeight w:val="345"/>
        </w:trPr>
        <w:tc>
          <w:tcPr>
            <w:tcW w:w="1560" w:type="dxa"/>
            <w:shd w:val="clear" w:color="auto" w:fill="auto"/>
          </w:tcPr>
          <w:p w14:paraId="1A33DD9D" w14:textId="77777777" w:rsidR="000A18C8" w:rsidRPr="005315FE" w:rsidRDefault="000A18C8" w:rsidP="00C96C38">
            <w:pPr>
              <w:rPr>
                <w:noProof/>
              </w:rPr>
            </w:pPr>
          </w:p>
        </w:tc>
        <w:tc>
          <w:tcPr>
            <w:tcW w:w="923" w:type="dxa"/>
            <w:shd w:val="clear" w:color="auto" w:fill="auto"/>
          </w:tcPr>
          <w:p w14:paraId="52C9A23B" w14:textId="58B6A498" w:rsidR="000A18C8" w:rsidRPr="005315FE" w:rsidRDefault="001D2C76" w:rsidP="00C96C38">
            <w:pPr>
              <w:rPr>
                <w:noProof/>
              </w:rPr>
            </w:pPr>
            <w:r>
              <w:rPr>
                <w:noProof/>
              </w:rPr>
              <w:t>C</w:t>
            </w:r>
          </w:p>
        </w:tc>
        <w:tc>
          <w:tcPr>
            <w:tcW w:w="1346" w:type="dxa"/>
            <w:shd w:val="clear" w:color="auto" w:fill="auto"/>
          </w:tcPr>
          <w:p w14:paraId="1C61953E" w14:textId="172BAD23" w:rsidR="000A18C8" w:rsidRPr="005315FE" w:rsidRDefault="001D2C76" w:rsidP="000C2967">
            <w:pPr>
              <w:rPr>
                <w:noProof/>
              </w:rPr>
            </w:pPr>
            <w:r>
              <w:rPr>
                <w:noProof/>
              </w:rPr>
              <w:t>16</w:t>
            </w:r>
            <w:r w:rsidR="000A18C8" w:rsidRPr="005315FE">
              <w:rPr>
                <w:noProof/>
              </w:rPr>
              <w:t>-0</w:t>
            </w:r>
            <w:r>
              <w:rPr>
                <w:noProof/>
              </w:rPr>
              <w:t>3</w:t>
            </w:r>
            <w:r w:rsidR="000A18C8" w:rsidRPr="005315FE">
              <w:rPr>
                <w:noProof/>
              </w:rPr>
              <w:t>-2019</w:t>
            </w:r>
          </w:p>
        </w:tc>
        <w:tc>
          <w:tcPr>
            <w:tcW w:w="6094" w:type="dxa"/>
            <w:shd w:val="clear" w:color="auto" w:fill="auto"/>
          </w:tcPr>
          <w:p w14:paraId="66A71CE6" w14:textId="512552FD" w:rsidR="000A18C8" w:rsidRPr="005315FE" w:rsidRDefault="001D2C76" w:rsidP="000C3732">
            <w:pPr>
              <w:rPr>
                <w:noProof/>
              </w:rPr>
            </w:pPr>
            <w:r w:rsidRPr="005315FE">
              <w:rPr>
                <w:noProof/>
              </w:rPr>
              <w:t>Versie ter Acceptatie ingediend</w:t>
            </w:r>
          </w:p>
        </w:tc>
      </w:tr>
      <w:tr w:rsidR="00A90B12" w:rsidRPr="005315FE" w14:paraId="20100AEC" w14:textId="77777777" w:rsidTr="005213A6">
        <w:trPr>
          <w:trHeight w:val="345"/>
        </w:trPr>
        <w:tc>
          <w:tcPr>
            <w:tcW w:w="1560" w:type="dxa"/>
            <w:shd w:val="clear" w:color="auto" w:fill="auto"/>
          </w:tcPr>
          <w:p w14:paraId="623B4EEF" w14:textId="77777777" w:rsidR="00A90B12" w:rsidRPr="005315FE" w:rsidRDefault="00A90B12" w:rsidP="00C96C38">
            <w:pPr>
              <w:rPr>
                <w:noProof/>
              </w:rPr>
            </w:pPr>
          </w:p>
        </w:tc>
        <w:tc>
          <w:tcPr>
            <w:tcW w:w="923" w:type="dxa"/>
            <w:shd w:val="clear" w:color="auto" w:fill="auto"/>
          </w:tcPr>
          <w:p w14:paraId="185010ED" w14:textId="77777777" w:rsidR="00A90B12" w:rsidRPr="005315FE" w:rsidRDefault="00A90B12" w:rsidP="00C96C38">
            <w:pPr>
              <w:rPr>
                <w:noProof/>
              </w:rPr>
            </w:pPr>
            <w:r w:rsidRPr="005315FE">
              <w:rPr>
                <w:noProof/>
              </w:rPr>
              <w:t>B</w:t>
            </w:r>
          </w:p>
        </w:tc>
        <w:tc>
          <w:tcPr>
            <w:tcW w:w="1346" w:type="dxa"/>
            <w:shd w:val="clear" w:color="auto" w:fill="auto"/>
          </w:tcPr>
          <w:p w14:paraId="52A60F5D" w14:textId="77777777" w:rsidR="00A90B12" w:rsidRPr="005315FE" w:rsidRDefault="00A90B12" w:rsidP="000C2967">
            <w:pPr>
              <w:rPr>
                <w:noProof/>
              </w:rPr>
            </w:pPr>
            <w:r w:rsidRPr="005315FE">
              <w:rPr>
                <w:noProof/>
              </w:rPr>
              <w:t>0</w:t>
            </w:r>
            <w:r w:rsidR="000C2967" w:rsidRPr="005315FE">
              <w:rPr>
                <w:noProof/>
              </w:rPr>
              <w:t>7</w:t>
            </w:r>
            <w:r w:rsidRPr="005315FE">
              <w:rPr>
                <w:noProof/>
              </w:rPr>
              <w:t>-06-2016</w:t>
            </w:r>
          </w:p>
        </w:tc>
        <w:tc>
          <w:tcPr>
            <w:tcW w:w="6094" w:type="dxa"/>
            <w:shd w:val="clear" w:color="auto" w:fill="auto"/>
          </w:tcPr>
          <w:p w14:paraId="47A856A0" w14:textId="77777777" w:rsidR="00A90B12" w:rsidRPr="005315FE" w:rsidRDefault="00A90B12" w:rsidP="000C3732">
            <w:pPr>
              <w:rPr>
                <w:noProof/>
              </w:rPr>
            </w:pPr>
            <w:r w:rsidRPr="005315FE">
              <w:rPr>
                <w:noProof/>
              </w:rPr>
              <w:t>Versie ter Acceptatie ingediend</w:t>
            </w:r>
          </w:p>
        </w:tc>
      </w:tr>
      <w:tr w:rsidR="00062F84" w:rsidRPr="005315FE" w14:paraId="1B184F71" w14:textId="77777777" w:rsidTr="005213A6">
        <w:trPr>
          <w:trHeight w:val="345"/>
        </w:trPr>
        <w:tc>
          <w:tcPr>
            <w:tcW w:w="1560" w:type="dxa"/>
            <w:shd w:val="clear" w:color="auto" w:fill="auto"/>
          </w:tcPr>
          <w:p w14:paraId="53B1EAD9" w14:textId="77777777" w:rsidR="00062F84" w:rsidRPr="005315FE" w:rsidRDefault="00062F84" w:rsidP="00C96C38">
            <w:pPr>
              <w:rPr>
                <w:noProof/>
              </w:rPr>
            </w:pPr>
          </w:p>
        </w:tc>
        <w:tc>
          <w:tcPr>
            <w:tcW w:w="923" w:type="dxa"/>
            <w:shd w:val="clear" w:color="auto" w:fill="auto"/>
          </w:tcPr>
          <w:p w14:paraId="6B8B60E5" w14:textId="77777777" w:rsidR="00062F84" w:rsidRPr="005315FE" w:rsidRDefault="00062F84" w:rsidP="00C96C38">
            <w:pPr>
              <w:rPr>
                <w:noProof/>
              </w:rPr>
            </w:pPr>
            <w:r w:rsidRPr="005315FE">
              <w:rPr>
                <w:noProof/>
              </w:rPr>
              <w:t>A</w:t>
            </w:r>
          </w:p>
        </w:tc>
        <w:tc>
          <w:tcPr>
            <w:tcW w:w="1346" w:type="dxa"/>
            <w:shd w:val="clear" w:color="auto" w:fill="auto"/>
          </w:tcPr>
          <w:p w14:paraId="5D1117C4" w14:textId="77777777" w:rsidR="00062F84" w:rsidRPr="005315FE" w:rsidRDefault="00062F84" w:rsidP="003B0DB3">
            <w:pPr>
              <w:rPr>
                <w:noProof/>
              </w:rPr>
            </w:pPr>
            <w:r w:rsidRPr="005315FE">
              <w:rPr>
                <w:noProof/>
              </w:rPr>
              <w:t>29-04-2016</w:t>
            </w:r>
          </w:p>
        </w:tc>
        <w:tc>
          <w:tcPr>
            <w:tcW w:w="6094" w:type="dxa"/>
            <w:shd w:val="clear" w:color="auto" w:fill="auto"/>
          </w:tcPr>
          <w:p w14:paraId="73C9ADAA" w14:textId="77777777" w:rsidR="00062F84" w:rsidRPr="005315FE" w:rsidRDefault="00062F84" w:rsidP="00337E9B">
            <w:pPr>
              <w:rPr>
                <w:noProof/>
              </w:rPr>
            </w:pPr>
            <w:r w:rsidRPr="005315FE">
              <w:rPr>
                <w:noProof/>
              </w:rPr>
              <w:t>Definitief</w:t>
            </w:r>
          </w:p>
        </w:tc>
      </w:tr>
    </w:tbl>
    <w:p w14:paraId="0EAC5F1F" w14:textId="77777777" w:rsidR="00E33A66" w:rsidRPr="005315FE" w:rsidRDefault="00E33A66" w:rsidP="00C96C38">
      <w:pPr>
        <w:rPr>
          <w:noProof/>
        </w:rPr>
      </w:pPr>
    </w:p>
    <w:tbl>
      <w:tblPr>
        <w:tblW w:w="9913" w:type="dxa"/>
        <w:tblInd w:w="81" w:type="dxa"/>
        <w:tblLayout w:type="fixed"/>
        <w:tblCellMar>
          <w:left w:w="0" w:type="dxa"/>
          <w:right w:w="0" w:type="dxa"/>
        </w:tblCellMar>
        <w:tblLook w:val="04A0" w:firstRow="1" w:lastRow="0" w:firstColumn="1" w:lastColumn="0" w:noHBand="0" w:noVBand="1"/>
      </w:tblPr>
      <w:tblGrid>
        <w:gridCol w:w="815"/>
        <w:gridCol w:w="2294"/>
        <w:gridCol w:w="709"/>
        <w:gridCol w:w="2835"/>
        <w:gridCol w:w="850"/>
        <w:gridCol w:w="2410"/>
      </w:tblGrid>
      <w:tr w:rsidR="00C94EED" w:rsidRPr="005315FE" w14:paraId="359E3CAE" w14:textId="77777777" w:rsidTr="00C94EED">
        <w:trPr>
          <w:trHeight w:hRule="exact" w:val="1471"/>
        </w:trPr>
        <w:tc>
          <w:tcPr>
            <w:tcW w:w="3109" w:type="dxa"/>
            <w:gridSpan w:val="2"/>
            <w:tcBorders>
              <w:top w:val="single" w:sz="4" w:space="0" w:color="auto"/>
              <w:left w:val="single" w:sz="8" w:space="0" w:color="auto"/>
              <w:bottom w:val="single" w:sz="8" w:space="0" w:color="auto"/>
              <w:right w:val="single" w:sz="8" w:space="0" w:color="auto"/>
            </w:tcBorders>
            <w:tcMar>
              <w:top w:w="0" w:type="dxa"/>
              <w:left w:w="71" w:type="dxa"/>
              <w:bottom w:w="0" w:type="dxa"/>
              <w:right w:w="71" w:type="dxa"/>
            </w:tcMar>
          </w:tcPr>
          <w:p w14:paraId="05C9DD2A" w14:textId="77777777" w:rsidR="00C94EED" w:rsidRPr="005315FE" w:rsidRDefault="00C94EED" w:rsidP="00BE5DC7">
            <w:pPr>
              <w:pStyle w:val="Standaard-10pt"/>
              <w:jc w:val="center"/>
              <w:rPr>
                <w:rFonts w:asciiTheme="minorHAnsi" w:eastAsiaTheme="minorHAnsi" w:hAnsiTheme="minorHAnsi"/>
                <w:noProof/>
                <w:sz w:val="18"/>
                <w:szCs w:val="18"/>
              </w:rPr>
            </w:pPr>
            <w:r w:rsidRPr="005315FE">
              <w:rPr>
                <w:rFonts w:asciiTheme="minorHAnsi" w:hAnsiTheme="minorHAnsi"/>
                <w:noProof/>
                <w:sz w:val="18"/>
                <w:szCs w:val="18"/>
              </w:rPr>
              <w:t>Opgesteld door:</w:t>
            </w:r>
          </w:p>
          <w:p w14:paraId="2C3650E0" w14:textId="77777777" w:rsidR="00C94EED" w:rsidRPr="005315FE" w:rsidRDefault="00390003" w:rsidP="00BE5DC7">
            <w:pPr>
              <w:pStyle w:val="Standaard-10pt"/>
              <w:jc w:val="center"/>
              <w:rPr>
                <w:rFonts w:asciiTheme="minorHAnsi" w:hAnsiTheme="minorHAnsi"/>
                <w:i/>
                <w:noProof/>
                <w:sz w:val="18"/>
                <w:szCs w:val="18"/>
              </w:rPr>
            </w:pPr>
            <w:r w:rsidRPr="005315FE">
              <w:rPr>
                <w:rFonts w:asciiTheme="minorHAnsi" w:hAnsiTheme="minorHAnsi"/>
                <w:i/>
                <w:noProof/>
                <w:sz w:val="18"/>
                <w:szCs w:val="18"/>
              </w:rPr>
              <w:t>Michiel Vroon</w:t>
            </w:r>
          </w:p>
          <w:p w14:paraId="3AC97931" w14:textId="77777777" w:rsidR="00C94EED" w:rsidRPr="005315FE" w:rsidRDefault="0048543B" w:rsidP="00BE5DC7">
            <w:pPr>
              <w:pStyle w:val="Standaard-10pt"/>
              <w:jc w:val="center"/>
              <w:rPr>
                <w:rFonts w:asciiTheme="minorHAnsi" w:hAnsiTheme="minorHAnsi"/>
                <w:i/>
                <w:noProof/>
                <w:sz w:val="18"/>
                <w:szCs w:val="18"/>
              </w:rPr>
            </w:pPr>
            <w:r w:rsidRPr="005315FE">
              <w:rPr>
                <w:rFonts w:asciiTheme="minorHAnsi" w:hAnsiTheme="minorHAnsi"/>
                <w:i/>
                <w:noProof/>
                <w:sz w:val="18"/>
                <w:szCs w:val="18"/>
              </w:rPr>
              <w:t>Manager Testen en Overdracht</w:t>
            </w:r>
            <w:r w:rsidR="00E56A68" w:rsidRPr="005315FE">
              <w:rPr>
                <w:rFonts w:asciiTheme="minorHAnsi" w:hAnsiTheme="minorHAnsi"/>
                <w:i/>
                <w:noProof/>
                <w:sz w:val="18"/>
                <w:szCs w:val="18"/>
              </w:rPr>
              <w:t xml:space="preserve"> </w:t>
            </w:r>
          </w:p>
          <w:p w14:paraId="5E3B2225" w14:textId="77777777" w:rsidR="00C94EED" w:rsidRPr="005315FE" w:rsidRDefault="00C94EED" w:rsidP="00BE5DC7">
            <w:pPr>
              <w:pStyle w:val="Standaard-10pt"/>
              <w:jc w:val="center"/>
              <w:rPr>
                <w:rFonts w:asciiTheme="minorHAnsi" w:hAnsiTheme="minorHAnsi"/>
                <w:noProof/>
                <w:sz w:val="18"/>
                <w:szCs w:val="18"/>
              </w:rPr>
            </w:pPr>
          </w:p>
          <w:p w14:paraId="1D99BB03" w14:textId="77777777" w:rsidR="00C94EED" w:rsidRPr="005315FE" w:rsidRDefault="00C94EED" w:rsidP="00BE5DC7">
            <w:pPr>
              <w:pStyle w:val="Standaard-10pt"/>
              <w:jc w:val="left"/>
              <w:rPr>
                <w:rFonts w:asciiTheme="minorHAnsi" w:hAnsiTheme="minorHAnsi"/>
                <w:noProof/>
                <w:sz w:val="18"/>
                <w:szCs w:val="18"/>
              </w:rPr>
            </w:pPr>
            <w:r w:rsidRPr="005315FE">
              <w:rPr>
                <w:rFonts w:asciiTheme="minorHAnsi" w:hAnsiTheme="minorHAnsi"/>
                <w:noProof/>
                <w:sz w:val="18"/>
                <w:szCs w:val="18"/>
              </w:rPr>
              <w:t>Paraaf</w:t>
            </w:r>
          </w:p>
        </w:tc>
        <w:tc>
          <w:tcPr>
            <w:tcW w:w="3544" w:type="dxa"/>
            <w:gridSpan w:val="2"/>
            <w:tcBorders>
              <w:top w:val="single" w:sz="4" w:space="0" w:color="auto"/>
              <w:left w:val="nil"/>
              <w:bottom w:val="single" w:sz="8" w:space="0" w:color="auto"/>
              <w:right w:val="single" w:sz="8" w:space="0" w:color="auto"/>
            </w:tcBorders>
            <w:tcMar>
              <w:top w:w="0" w:type="dxa"/>
              <w:left w:w="71" w:type="dxa"/>
              <w:bottom w:w="0" w:type="dxa"/>
              <w:right w:w="71" w:type="dxa"/>
            </w:tcMar>
          </w:tcPr>
          <w:p w14:paraId="2DA82633" w14:textId="77777777" w:rsidR="00C94EED" w:rsidRPr="005315FE" w:rsidRDefault="00C94EED" w:rsidP="00BE5DC7">
            <w:pPr>
              <w:pStyle w:val="Standaard-10pt"/>
              <w:jc w:val="center"/>
              <w:rPr>
                <w:rFonts w:asciiTheme="minorHAnsi" w:eastAsiaTheme="minorHAnsi" w:hAnsiTheme="minorHAnsi"/>
                <w:noProof/>
                <w:sz w:val="18"/>
                <w:szCs w:val="18"/>
              </w:rPr>
            </w:pPr>
            <w:r w:rsidRPr="005315FE">
              <w:rPr>
                <w:rFonts w:asciiTheme="minorHAnsi" w:hAnsiTheme="minorHAnsi"/>
                <w:noProof/>
                <w:sz w:val="18"/>
                <w:szCs w:val="18"/>
              </w:rPr>
              <w:t>Gecontroleerd door:</w:t>
            </w:r>
          </w:p>
          <w:p w14:paraId="26CE50A4" w14:textId="77777777" w:rsidR="00C94EED" w:rsidRPr="005315FE" w:rsidRDefault="00390003" w:rsidP="00BE5DC7">
            <w:pPr>
              <w:pStyle w:val="Standaard-10pt"/>
              <w:jc w:val="center"/>
              <w:rPr>
                <w:rFonts w:asciiTheme="minorHAnsi" w:hAnsiTheme="minorHAnsi"/>
                <w:i/>
                <w:noProof/>
                <w:sz w:val="18"/>
                <w:szCs w:val="18"/>
              </w:rPr>
            </w:pPr>
            <w:r w:rsidRPr="005315FE">
              <w:rPr>
                <w:rFonts w:asciiTheme="minorHAnsi" w:hAnsiTheme="minorHAnsi"/>
                <w:i/>
                <w:noProof/>
                <w:sz w:val="18"/>
                <w:szCs w:val="18"/>
              </w:rPr>
              <w:t>Arjan Tromp</w:t>
            </w:r>
          </w:p>
          <w:p w14:paraId="53F85C73" w14:textId="77777777" w:rsidR="00955439" w:rsidRPr="005315FE" w:rsidRDefault="00955439" w:rsidP="00BE5DC7">
            <w:pPr>
              <w:pStyle w:val="Standaard-10pt"/>
              <w:jc w:val="center"/>
              <w:rPr>
                <w:rFonts w:asciiTheme="minorHAnsi" w:hAnsiTheme="minorHAnsi"/>
                <w:i/>
                <w:noProof/>
                <w:sz w:val="18"/>
                <w:szCs w:val="18"/>
              </w:rPr>
            </w:pPr>
            <w:r w:rsidRPr="005315FE">
              <w:rPr>
                <w:rFonts w:asciiTheme="minorHAnsi" w:hAnsiTheme="minorHAnsi"/>
                <w:i/>
                <w:noProof/>
                <w:sz w:val="18"/>
                <w:szCs w:val="18"/>
              </w:rPr>
              <w:t xml:space="preserve">Manager </w:t>
            </w:r>
            <w:r w:rsidR="00390003" w:rsidRPr="005315FE">
              <w:rPr>
                <w:rFonts w:asciiTheme="minorHAnsi" w:hAnsiTheme="minorHAnsi"/>
                <w:i/>
                <w:noProof/>
                <w:sz w:val="18"/>
                <w:szCs w:val="18"/>
              </w:rPr>
              <w:t>VTTI</w:t>
            </w:r>
          </w:p>
          <w:p w14:paraId="79FF7C71" w14:textId="77777777" w:rsidR="00C94EED" w:rsidRPr="005315FE" w:rsidRDefault="00C94EED" w:rsidP="00BE5DC7">
            <w:pPr>
              <w:pStyle w:val="Standaard-10pt"/>
              <w:jc w:val="center"/>
              <w:rPr>
                <w:rFonts w:asciiTheme="minorHAnsi" w:hAnsiTheme="minorHAnsi"/>
                <w:noProof/>
                <w:sz w:val="18"/>
                <w:szCs w:val="18"/>
              </w:rPr>
            </w:pPr>
          </w:p>
          <w:p w14:paraId="595604FE" w14:textId="77777777" w:rsidR="00C94EED" w:rsidRPr="005315FE" w:rsidRDefault="00C94EED" w:rsidP="00BE5DC7">
            <w:pPr>
              <w:pStyle w:val="Standaard-10pt"/>
              <w:jc w:val="left"/>
              <w:rPr>
                <w:rFonts w:asciiTheme="minorHAnsi" w:hAnsiTheme="minorHAnsi"/>
                <w:noProof/>
                <w:sz w:val="18"/>
                <w:szCs w:val="18"/>
              </w:rPr>
            </w:pPr>
            <w:r w:rsidRPr="005315FE">
              <w:rPr>
                <w:rFonts w:asciiTheme="minorHAnsi" w:hAnsiTheme="minorHAnsi"/>
                <w:noProof/>
                <w:sz w:val="18"/>
                <w:szCs w:val="18"/>
              </w:rPr>
              <w:t>Paraaf</w:t>
            </w:r>
          </w:p>
          <w:p w14:paraId="540A6D8C" w14:textId="77777777" w:rsidR="00C94EED" w:rsidRPr="005315FE" w:rsidRDefault="00C94EED" w:rsidP="00BE5DC7">
            <w:pPr>
              <w:pStyle w:val="Standaard-10pt"/>
              <w:jc w:val="center"/>
              <w:rPr>
                <w:rFonts w:asciiTheme="minorHAnsi" w:hAnsiTheme="minorHAnsi"/>
                <w:noProof/>
                <w:sz w:val="18"/>
                <w:szCs w:val="18"/>
              </w:rPr>
            </w:pPr>
          </w:p>
        </w:tc>
        <w:tc>
          <w:tcPr>
            <w:tcW w:w="3260" w:type="dxa"/>
            <w:gridSpan w:val="2"/>
            <w:tcBorders>
              <w:top w:val="single" w:sz="4" w:space="0" w:color="auto"/>
              <w:left w:val="nil"/>
              <w:bottom w:val="single" w:sz="8" w:space="0" w:color="auto"/>
              <w:right w:val="single" w:sz="8" w:space="0" w:color="auto"/>
            </w:tcBorders>
            <w:tcMar>
              <w:top w:w="0" w:type="dxa"/>
              <w:left w:w="71" w:type="dxa"/>
              <w:bottom w:w="0" w:type="dxa"/>
              <w:right w:w="71" w:type="dxa"/>
            </w:tcMar>
          </w:tcPr>
          <w:p w14:paraId="2F197591" w14:textId="77777777" w:rsidR="00C94EED" w:rsidRPr="005315FE" w:rsidRDefault="00C94EED" w:rsidP="00BE5DC7">
            <w:pPr>
              <w:pStyle w:val="Standaard-10pt"/>
              <w:jc w:val="center"/>
              <w:rPr>
                <w:rFonts w:asciiTheme="minorHAnsi" w:eastAsiaTheme="minorHAnsi" w:hAnsiTheme="minorHAnsi"/>
                <w:noProof/>
                <w:sz w:val="18"/>
                <w:szCs w:val="18"/>
              </w:rPr>
            </w:pPr>
            <w:r w:rsidRPr="005315FE">
              <w:rPr>
                <w:rFonts w:asciiTheme="minorHAnsi" w:hAnsiTheme="minorHAnsi"/>
                <w:noProof/>
                <w:sz w:val="18"/>
                <w:szCs w:val="18"/>
              </w:rPr>
              <w:t>Vrijgegeven door:</w:t>
            </w:r>
          </w:p>
          <w:p w14:paraId="7EC0101E" w14:textId="703A6D7D" w:rsidR="00C94EED" w:rsidRPr="005315FE" w:rsidRDefault="00F53009" w:rsidP="00BE5DC7">
            <w:pPr>
              <w:pStyle w:val="Standaard-10pt"/>
              <w:jc w:val="center"/>
              <w:rPr>
                <w:rFonts w:asciiTheme="minorHAnsi" w:hAnsiTheme="minorHAnsi"/>
                <w:i/>
                <w:noProof/>
                <w:sz w:val="18"/>
                <w:szCs w:val="18"/>
              </w:rPr>
            </w:pPr>
            <w:r>
              <w:rPr>
                <w:rFonts w:asciiTheme="minorHAnsi" w:hAnsiTheme="minorHAnsi"/>
                <w:i/>
                <w:noProof/>
                <w:sz w:val="18"/>
                <w:szCs w:val="18"/>
              </w:rPr>
              <w:t>Michel Langhout</w:t>
            </w:r>
          </w:p>
          <w:p w14:paraId="293743F0" w14:textId="77777777" w:rsidR="00C94EED" w:rsidRPr="005315FE" w:rsidRDefault="00EE6F92" w:rsidP="00BE5DC7">
            <w:pPr>
              <w:pStyle w:val="Standaard-10pt"/>
              <w:jc w:val="center"/>
              <w:rPr>
                <w:rFonts w:asciiTheme="minorHAnsi" w:hAnsiTheme="minorHAnsi"/>
                <w:i/>
                <w:noProof/>
                <w:sz w:val="18"/>
                <w:szCs w:val="18"/>
              </w:rPr>
            </w:pPr>
            <w:r w:rsidRPr="005315FE">
              <w:rPr>
                <w:rFonts w:asciiTheme="minorHAnsi" w:hAnsiTheme="minorHAnsi"/>
                <w:i/>
                <w:noProof/>
                <w:sz w:val="18"/>
                <w:szCs w:val="18"/>
              </w:rPr>
              <w:t>Project</w:t>
            </w:r>
            <w:r w:rsidR="00AE31AB" w:rsidRPr="005315FE">
              <w:rPr>
                <w:rFonts w:asciiTheme="minorHAnsi" w:hAnsiTheme="minorHAnsi"/>
                <w:i/>
                <w:noProof/>
                <w:sz w:val="18"/>
                <w:szCs w:val="18"/>
              </w:rPr>
              <w:t>manager</w:t>
            </w:r>
          </w:p>
          <w:p w14:paraId="48361D89" w14:textId="77777777" w:rsidR="00C94EED" w:rsidRPr="005315FE" w:rsidRDefault="00C94EED" w:rsidP="00BE5DC7">
            <w:pPr>
              <w:pStyle w:val="Standaard-10pt"/>
              <w:jc w:val="center"/>
              <w:rPr>
                <w:rFonts w:asciiTheme="minorHAnsi" w:hAnsiTheme="minorHAnsi"/>
                <w:noProof/>
                <w:sz w:val="18"/>
                <w:szCs w:val="18"/>
              </w:rPr>
            </w:pPr>
          </w:p>
          <w:p w14:paraId="5F17F852" w14:textId="77777777" w:rsidR="00C94EED" w:rsidRPr="005315FE" w:rsidRDefault="00C94EED" w:rsidP="00BE5DC7">
            <w:pPr>
              <w:pStyle w:val="Standaard-10pt"/>
              <w:jc w:val="left"/>
              <w:rPr>
                <w:rFonts w:asciiTheme="minorHAnsi" w:hAnsiTheme="minorHAnsi"/>
                <w:noProof/>
                <w:sz w:val="18"/>
                <w:szCs w:val="18"/>
              </w:rPr>
            </w:pPr>
            <w:r w:rsidRPr="005315FE">
              <w:rPr>
                <w:rFonts w:asciiTheme="minorHAnsi" w:hAnsiTheme="minorHAnsi"/>
                <w:noProof/>
                <w:sz w:val="18"/>
                <w:szCs w:val="18"/>
              </w:rPr>
              <w:t>Paraaf</w:t>
            </w:r>
          </w:p>
        </w:tc>
      </w:tr>
      <w:tr w:rsidR="00C94EED" w:rsidRPr="005315FE" w14:paraId="4F45D5F1" w14:textId="77777777" w:rsidTr="00C94EED">
        <w:trPr>
          <w:trHeight w:val="388"/>
        </w:trPr>
        <w:tc>
          <w:tcPr>
            <w:tcW w:w="815" w:type="dxa"/>
            <w:tcBorders>
              <w:top w:val="nil"/>
              <w:left w:val="single" w:sz="8" w:space="0" w:color="auto"/>
              <w:bottom w:val="single" w:sz="8" w:space="0" w:color="auto"/>
              <w:right w:val="single" w:sz="8" w:space="0" w:color="auto"/>
            </w:tcBorders>
            <w:tcMar>
              <w:top w:w="0" w:type="dxa"/>
              <w:left w:w="71" w:type="dxa"/>
              <w:bottom w:w="0" w:type="dxa"/>
              <w:right w:w="71" w:type="dxa"/>
            </w:tcMar>
            <w:vAlign w:val="center"/>
            <w:hideMark/>
          </w:tcPr>
          <w:p w14:paraId="128A9F5A" w14:textId="77777777" w:rsidR="00C94EED" w:rsidRPr="005315FE" w:rsidRDefault="00C94EED" w:rsidP="00C96C38">
            <w:pPr>
              <w:pStyle w:val="Standaard-10pt"/>
              <w:rPr>
                <w:rFonts w:asciiTheme="minorHAnsi" w:hAnsiTheme="minorHAnsi"/>
                <w:noProof/>
                <w:sz w:val="18"/>
                <w:szCs w:val="18"/>
              </w:rPr>
            </w:pPr>
            <w:r w:rsidRPr="005315FE">
              <w:rPr>
                <w:rFonts w:asciiTheme="minorHAnsi" w:hAnsiTheme="minorHAnsi"/>
                <w:noProof/>
                <w:sz w:val="18"/>
                <w:szCs w:val="18"/>
              </w:rPr>
              <w:t>Datum</w:t>
            </w:r>
          </w:p>
        </w:tc>
        <w:tc>
          <w:tcPr>
            <w:tcW w:w="2294" w:type="dxa"/>
            <w:tcBorders>
              <w:top w:val="nil"/>
              <w:left w:val="nil"/>
              <w:bottom w:val="single" w:sz="8" w:space="0" w:color="auto"/>
              <w:right w:val="single" w:sz="8" w:space="0" w:color="auto"/>
            </w:tcBorders>
            <w:tcMar>
              <w:top w:w="0" w:type="dxa"/>
              <w:left w:w="71" w:type="dxa"/>
              <w:bottom w:w="0" w:type="dxa"/>
              <w:right w:w="71" w:type="dxa"/>
            </w:tcMar>
            <w:vAlign w:val="center"/>
          </w:tcPr>
          <w:p w14:paraId="6B1005C0" w14:textId="77777777" w:rsidR="00554D8C" w:rsidRPr="005315FE" w:rsidRDefault="00554D8C" w:rsidP="000C2967">
            <w:pPr>
              <w:pStyle w:val="Standaard-10pt"/>
              <w:rPr>
                <w:rFonts w:asciiTheme="minorHAnsi" w:hAnsiTheme="minorHAnsi"/>
                <w:b/>
                <w:bCs/>
                <w:i/>
                <w:noProof/>
                <w:sz w:val="18"/>
                <w:szCs w:val="18"/>
              </w:rPr>
            </w:pPr>
          </w:p>
        </w:tc>
        <w:tc>
          <w:tcPr>
            <w:tcW w:w="709"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60B99095" w14:textId="77777777" w:rsidR="00C94EED" w:rsidRPr="005315FE" w:rsidRDefault="00C94EED" w:rsidP="00C96C38">
            <w:pPr>
              <w:pStyle w:val="Standaard-10pt"/>
              <w:rPr>
                <w:rFonts w:asciiTheme="minorHAnsi" w:hAnsiTheme="minorHAnsi"/>
                <w:noProof/>
                <w:sz w:val="18"/>
                <w:szCs w:val="18"/>
              </w:rPr>
            </w:pPr>
            <w:r w:rsidRPr="005315FE">
              <w:rPr>
                <w:rFonts w:asciiTheme="minorHAnsi" w:hAnsiTheme="minorHAnsi"/>
                <w:noProof/>
                <w:sz w:val="18"/>
                <w:szCs w:val="18"/>
              </w:rPr>
              <w:t>Datum</w:t>
            </w:r>
          </w:p>
        </w:tc>
        <w:tc>
          <w:tcPr>
            <w:tcW w:w="2835" w:type="dxa"/>
            <w:tcBorders>
              <w:top w:val="nil"/>
              <w:left w:val="nil"/>
              <w:bottom w:val="single" w:sz="8" w:space="0" w:color="auto"/>
              <w:right w:val="single" w:sz="8" w:space="0" w:color="auto"/>
            </w:tcBorders>
            <w:tcMar>
              <w:top w:w="0" w:type="dxa"/>
              <w:left w:w="71" w:type="dxa"/>
              <w:bottom w:w="0" w:type="dxa"/>
              <w:right w:w="71" w:type="dxa"/>
            </w:tcMar>
            <w:vAlign w:val="center"/>
          </w:tcPr>
          <w:p w14:paraId="49EC8B74" w14:textId="77777777" w:rsidR="00554D8C" w:rsidRPr="005315FE" w:rsidRDefault="00554D8C" w:rsidP="000C2967">
            <w:pPr>
              <w:pStyle w:val="Standaard-10pt"/>
              <w:rPr>
                <w:rFonts w:asciiTheme="minorHAnsi" w:hAnsiTheme="minorHAnsi"/>
                <w:noProof/>
                <w:sz w:val="18"/>
                <w:szCs w:val="18"/>
              </w:rPr>
            </w:pPr>
          </w:p>
        </w:tc>
        <w:tc>
          <w:tcPr>
            <w:tcW w:w="850"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12AECD7D" w14:textId="77777777" w:rsidR="00C94EED" w:rsidRPr="005315FE" w:rsidRDefault="00C94EED" w:rsidP="00C96C38">
            <w:pPr>
              <w:pStyle w:val="Standaard-10pt"/>
              <w:rPr>
                <w:rFonts w:asciiTheme="minorHAnsi" w:hAnsiTheme="minorHAnsi"/>
                <w:noProof/>
                <w:sz w:val="18"/>
                <w:szCs w:val="18"/>
              </w:rPr>
            </w:pPr>
            <w:r w:rsidRPr="005315FE">
              <w:rPr>
                <w:rFonts w:asciiTheme="minorHAnsi" w:hAnsiTheme="minorHAnsi"/>
                <w:noProof/>
                <w:sz w:val="18"/>
                <w:szCs w:val="18"/>
              </w:rPr>
              <w:t>Datum</w:t>
            </w:r>
          </w:p>
        </w:tc>
        <w:tc>
          <w:tcPr>
            <w:tcW w:w="2410" w:type="dxa"/>
            <w:tcBorders>
              <w:top w:val="nil"/>
              <w:left w:val="nil"/>
              <w:bottom w:val="single" w:sz="8" w:space="0" w:color="auto"/>
              <w:right w:val="single" w:sz="8" w:space="0" w:color="auto"/>
            </w:tcBorders>
            <w:tcMar>
              <w:top w:w="0" w:type="dxa"/>
              <w:left w:w="71" w:type="dxa"/>
              <w:bottom w:w="0" w:type="dxa"/>
              <w:right w:w="71" w:type="dxa"/>
            </w:tcMar>
            <w:vAlign w:val="center"/>
          </w:tcPr>
          <w:p w14:paraId="570E00E9" w14:textId="77777777" w:rsidR="00C94EED" w:rsidRPr="005315FE" w:rsidRDefault="00C94EED" w:rsidP="000C2967">
            <w:pPr>
              <w:pStyle w:val="Standaard-10pt"/>
              <w:rPr>
                <w:rFonts w:asciiTheme="minorHAnsi" w:hAnsiTheme="minorHAnsi"/>
                <w:noProof/>
                <w:sz w:val="18"/>
                <w:szCs w:val="18"/>
              </w:rPr>
            </w:pPr>
          </w:p>
        </w:tc>
      </w:tr>
    </w:tbl>
    <w:p w14:paraId="452D5C96" w14:textId="77777777" w:rsidR="00437F34" w:rsidRPr="005315FE" w:rsidRDefault="00C04793" w:rsidP="00C96C38">
      <w:pPr>
        <w:rPr>
          <w:b/>
          <w:noProof/>
          <w:sz w:val="32"/>
          <w:szCs w:val="32"/>
        </w:rPr>
      </w:pPr>
      <w:bookmarkStart w:id="1" w:name="_Toc312323269"/>
      <w:r w:rsidRPr="005315FE">
        <w:rPr>
          <w:noProof/>
        </w:rPr>
        <w:br w:type="page"/>
      </w:r>
      <w:bookmarkEnd w:id="1"/>
      <w:r w:rsidR="00E80944" w:rsidRPr="005315FE">
        <w:rPr>
          <w:b/>
          <w:noProof/>
          <w:sz w:val="32"/>
          <w:szCs w:val="32"/>
        </w:rPr>
        <w:lastRenderedPageBreak/>
        <w:t>Inhoud</w:t>
      </w:r>
      <w:r w:rsidR="00772F26" w:rsidRPr="005315FE">
        <w:rPr>
          <w:b/>
          <w:noProof/>
          <w:sz w:val="32"/>
          <w:szCs w:val="32"/>
        </w:rPr>
        <w:t>sopgave</w:t>
      </w:r>
    </w:p>
    <w:p w14:paraId="26C12AE6" w14:textId="4FA40D94" w:rsidR="00147DD1" w:rsidRDefault="00BE53C5">
      <w:pPr>
        <w:pStyle w:val="Inhopg1"/>
        <w:rPr>
          <w:rFonts w:asciiTheme="minorHAnsi" w:eastAsiaTheme="minorEastAsia" w:hAnsiTheme="minorHAnsi" w:cstheme="minorBidi"/>
          <w:b w:val="0"/>
          <w:sz w:val="24"/>
          <w:szCs w:val="24"/>
          <w:lang w:eastAsia="nl-NL"/>
        </w:rPr>
      </w:pPr>
      <w:r w:rsidRPr="005315FE">
        <w:fldChar w:fldCharType="begin"/>
      </w:r>
      <w:r w:rsidR="005522BF" w:rsidRPr="005315FE">
        <w:instrText xml:space="preserve"> TOC \h \z \u \t "Kop 3;1;Kop 4;2;Hoofdstukkop;1;Titel;1;Bjilage;1;Bijlage;1" </w:instrText>
      </w:r>
      <w:r w:rsidRPr="005315FE">
        <w:fldChar w:fldCharType="separate"/>
      </w:r>
      <w:hyperlink w:anchor="_Toc32408579" w:history="1">
        <w:r w:rsidR="00147DD1" w:rsidRPr="000A0518">
          <w:rPr>
            <w:rStyle w:val="Hyperlink"/>
          </w:rPr>
          <w:t>1.</w:t>
        </w:r>
        <w:r w:rsidR="00147DD1">
          <w:rPr>
            <w:rFonts w:asciiTheme="minorHAnsi" w:eastAsiaTheme="minorEastAsia" w:hAnsiTheme="minorHAnsi" w:cstheme="minorBidi"/>
            <w:b w:val="0"/>
            <w:sz w:val="24"/>
            <w:szCs w:val="24"/>
            <w:lang w:eastAsia="nl-NL"/>
          </w:rPr>
          <w:tab/>
        </w:r>
        <w:r w:rsidR="00147DD1" w:rsidRPr="000A0518">
          <w:rPr>
            <w:rStyle w:val="Hyperlink"/>
          </w:rPr>
          <w:t>Inleiding</w:t>
        </w:r>
        <w:r w:rsidR="00147DD1">
          <w:rPr>
            <w:webHidden/>
          </w:rPr>
          <w:tab/>
        </w:r>
        <w:r w:rsidR="00147DD1">
          <w:rPr>
            <w:webHidden/>
          </w:rPr>
          <w:fldChar w:fldCharType="begin"/>
        </w:r>
        <w:r w:rsidR="00147DD1">
          <w:rPr>
            <w:webHidden/>
          </w:rPr>
          <w:instrText xml:space="preserve"> PAGEREF _Toc32408579 \h </w:instrText>
        </w:r>
        <w:r w:rsidR="00147DD1">
          <w:rPr>
            <w:webHidden/>
          </w:rPr>
        </w:r>
        <w:r w:rsidR="00147DD1">
          <w:rPr>
            <w:webHidden/>
          </w:rPr>
          <w:fldChar w:fldCharType="separate"/>
        </w:r>
        <w:r w:rsidR="00147DD1">
          <w:rPr>
            <w:webHidden/>
          </w:rPr>
          <w:t>5</w:t>
        </w:r>
        <w:r w:rsidR="00147DD1">
          <w:rPr>
            <w:webHidden/>
          </w:rPr>
          <w:fldChar w:fldCharType="end"/>
        </w:r>
      </w:hyperlink>
    </w:p>
    <w:p w14:paraId="5B979305" w14:textId="538B93BF" w:rsidR="00147DD1" w:rsidRDefault="00DB0B72">
      <w:pPr>
        <w:pStyle w:val="Inhopg2"/>
        <w:rPr>
          <w:rFonts w:asciiTheme="minorHAnsi" w:eastAsiaTheme="minorEastAsia" w:hAnsiTheme="minorHAnsi" w:cstheme="minorBidi"/>
          <w:sz w:val="24"/>
          <w:szCs w:val="24"/>
          <w:lang w:eastAsia="nl-NL"/>
        </w:rPr>
      </w:pPr>
      <w:hyperlink w:anchor="_Toc32408580" w:history="1">
        <w:r w:rsidR="00147DD1" w:rsidRPr="000A0518">
          <w:rPr>
            <w:rStyle w:val="Hyperlink"/>
          </w:rPr>
          <w:t>1.1.</w:t>
        </w:r>
        <w:r w:rsidR="00147DD1">
          <w:rPr>
            <w:rFonts w:asciiTheme="minorHAnsi" w:eastAsiaTheme="minorEastAsia" w:hAnsiTheme="minorHAnsi" w:cstheme="minorBidi"/>
            <w:sz w:val="24"/>
            <w:szCs w:val="24"/>
            <w:lang w:eastAsia="nl-NL"/>
          </w:rPr>
          <w:tab/>
        </w:r>
        <w:r w:rsidR="00147DD1" w:rsidRPr="000A0518">
          <w:rPr>
            <w:rStyle w:val="Hyperlink"/>
          </w:rPr>
          <w:t>Identificatie</w:t>
        </w:r>
        <w:r w:rsidR="00147DD1">
          <w:rPr>
            <w:webHidden/>
          </w:rPr>
          <w:tab/>
        </w:r>
        <w:r w:rsidR="00147DD1">
          <w:rPr>
            <w:webHidden/>
          </w:rPr>
          <w:fldChar w:fldCharType="begin"/>
        </w:r>
        <w:r w:rsidR="00147DD1">
          <w:rPr>
            <w:webHidden/>
          </w:rPr>
          <w:instrText xml:space="preserve"> PAGEREF _Toc32408580 \h </w:instrText>
        </w:r>
        <w:r w:rsidR="00147DD1">
          <w:rPr>
            <w:webHidden/>
          </w:rPr>
        </w:r>
        <w:r w:rsidR="00147DD1">
          <w:rPr>
            <w:webHidden/>
          </w:rPr>
          <w:fldChar w:fldCharType="separate"/>
        </w:r>
        <w:r w:rsidR="00147DD1">
          <w:rPr>
            <w:webHidden/>
          </w:rPr>
          <w:t>5</w:t>
        </w:r>
        <w:r w:rsidR="00147DD1">
          <w:rPr>
            <w:webHidden/>
          </w:rPr>
          <w:fldChar w:fldCharType="end"/>
        </w:r>
      </w:hyperlink>
    </w:p>
    <w:p w14:paraId="60EFFC02" w14:textId="1FBA7384" w:rsidR="00147DD1" w:rsidRDefault="00DB0B72">
      <w:pPr>
        <w:pStyle w:val="Inhopg2"/>
        <w:rPr>
          <w:rFonts w:asciiTheme="minorHAnsi" w:eastAsiaTheme="minorEastAsia" w:hAnsiTheme="minorHAnsi" w:cstheme="minorBidi"/>
          <w:sz w:val="24"/>
          <w:szCs w:val="24"/>
          <w:lang w:eastAsia="nl-NL"/>
        </w:rPr>
      </w:pPr>
      <w:hyperlink w:anchor="_Toc32408581" w:history="1">
        <w:r w:rsidR="00147DD1" w:rsidRPr="000A0518">
          <w:rPr>
            <w:rStyle w:val="Hyperlink"/>
          </w:rPr>
          <w:t>1.2.</w:t>
        </w:r>
        <w:r w:rsidR="00147DD1">
          <w:rPr>
            <w:rFonts w:asciiTheme="minorHAnsi" w:eastAsiaTheme="minorEastAsia" w:hAnsiTheme="minorHAnsi" w:cstheme="minorBidi"/>
            <w:sz w:val="24"/>
            <w:szCs w:val="24"/>
            <w:lang w:eastAsia="nl-NL"/>
          </w:rPr>
          <w:tab/>
        </w:r>
        <w:r w:rsidR="00147DD1" w:rsidRPr="000A0518">
          <w:rPr>
            <w:rStyle w:val="Hyperlink"/>
          </w:rPr>
          <w:t>Document overzicht</w:t>
        </w:r>
        <w:r w:rsidR="00147DD1">
          <w:rPr>
            <w:webHidden/>
          </w:rPr>
          <w:tab/>
        </w:r>
        <w:r w:rsidR="00147DD1">
          <w:rPr>
            <w:webHidden/>
          </w:rPr>
          <w:fldChar w:fldCharType="begin"/>
        </w:r>
        <w:r w:rsidR="00147DD1">
          <w:rPr>
            <w:webHidden/>
          </w:rPr>
          <w:instrText xml:space="preserve"> PAGEREF _Toc32408581 \h </w:instrText>
        </w:r>
        <w:r w:rsidR="00147DD1">
          <w:rPr>
            <w:webHidden/>
          </w:rPr>
        </w:r>
        <w:r w:rsidR="00147DD1">
          <w:rPr>
            <w:webHidden/>
          </w:rPr>
          <w:fldChar w:fldCharType="separate"/>
        </w:r>
        <w:r w:rsidR="00147DD1">
          <w:rPr>
            <w:webHidden/>
          </w:rPr>
          <w:t>8</w:t>
        </w:r>
        <w:r w:rsidR="00147DD1">
          <w:rPr>
            <w:webHidden/>
          </w:rPr>
          <w:fldChar w:fldCharType="end"/>
        </w:r>
      </w:hyperlink>
    </w:p>
    <w:p w14:paraId="71A3C6B8" w14:textId="51C87440" w:rsidR="00147DD1" w:rsidRDefault="00DB0B72">
      <w:pPr>
        <w:pStyle w:val="Inhopg1"/>
        <w:rPr>
          <w:rFonts w:asciiTheme="minorHAnsi" w:eastAsiaTheme="minorEastAsia" w:hAnsiTheme="minorHAnsi" w:cstheme="minorBidi"/>
          <w:b w:val="0"/>
          <w:sz w:val="24"/>
          <w:szCs w:val="24"/>
          <w:lang w:eastAsia="nl-NL"/>
        </w:rPr>
      </w:pPr>
      <w:hyperlink w:anchor="_Toc32408582" w:history="1">
        <w:r w:rsidR="00147DD1" w:rsidRPr="000A0518">
          <w:rPr>
            <w:rStyle w:val="Hyperlink"/>
          </w:rPr>
          <w:t>2.</w:t>
        </w:r>
        <w:r w:rsidR="00147DD1">
          <w:rPr>
            <w:rFonts w:asciiTheme="minorHAnsi" w:eastAsiaTheme="minorEastAsia" w:hAnsiTheme="minorHAnsi" w:cstheme="minorBidi"/>
            <w:b w:val="0"/>
            <w:sz w:val="24"/>
            <w:szCs w:val="24"/>
            <w:lang w:eastAsia="nl-NL"/>
          </w:rPr>
          <w:tab/>
        </w:r>
        <w:r w:rsidR="00147DD1" w:rsidRPr="000A0518">
          <w:rPr>
            <w:rStyle w:val="Hyperlink"/>
          </w:rPr>
          <w:t>Documentstructuur</w:t>
        </w:r>
        <w:r w:rsidR="00147DD1">
          <w:rPr>
            <w:webHidden/>
          </w:rPr>
          <w:tab/>
        </w:r>
        <w:r w:rsidR="00147DD1">
          <w:rPr>
            <w:webHidden/>
          </w:rPr>
          <w:fldChar w:fldCharType="begin"/>
        </w:r>
        <w:r w:rsidR="00147DD1">
          <w:rPr>
            <w:webHidden/>
          </w:rPr>
          <w:instrText xml:space="preserve"> PAGEREF _Toc32408582 \h </w:instrText>
        </w:r>
        <w:r w:rsidR="00147DD1">
          <w:rPr>
            <w:webHidden/>
          </w:rPr>
        </w:r>
        <w:r w:rsidR="00147DD1">
          <w:rPr>
            <w:webHidden/>
          </w:rPr>
          <w:fldChar w:fldCharType="separate"/>
        </w:r>
        <w:r w:rsidR="00147DD1">
          <w:rPr>
            <w:webHidden/>
          </w:rPr>
          <w:t>9</w:t>
        </w:r>
        <w:r w:rsidR="00147DD1">
          <w:rPr>
            <w:webHidden/>
          </w:rPr>
          <w:fldChar w:fldCharType="end"/>
        </w:r>
      </w:hyperlink>
    </w:p>
    <w:p w14:paraId="330B738F" w14:textId="41D54F35" w:rsidR="00147DD1" w:rsidRDefault="00DB0B72">
      <w:pPr>
        <w:pStyle w:val="Inhopg2"/>
        <w:rPr>
          <w:rFonts w:asciiTheme="minorHAnsi" w:eastAsiaTheme="minorEastAsia" w:hAnsiTheme="minorHAnsi" w:cstheme="minorBidi"/>
          <w:sz w:val="24"/>
          <w:szCs w:val="24"/>
          <w:lang w:eastAsia="nl-NL"/>
        </w:rPr>
      </w:pPr>
      <w:hyperlink w:anchor="_Toc32408583" w:history="1">
        <w:r w:rsidR="00147DD1" w:rsidRPr="000A0518">
          <w:rPr>
            <w:rStyle w:val="Hyperlink"/>
          </w:rPr>
          <w:t>2.1.</w:t>
        </w:r>
        <w:r w:rsidR="00147DD1">
          <w:rPr>
            <w:rFonts w:asciiTheme="minorHAnsi" w:eastAsiaTheme="minorEastAsia" w:hAnsiTheme="minorHAnsi" w:cstheme="minorBidi"/>
            <w:sz w:val="24"/>
            <w:szCs w:val="24"/>
            <w:lang w:eastAsia="nl-NL"/>
          </w:rPr>
          <w:tab/>
        </w:r>
        <w:r w:rsidR="00147DD1" w:rsidRPr="000A0518">
          <w:rPr>
            <w:rStyle w:val="Hyperlink"/>
          </w:rPr>
          <w:t>Documentatie</w:t>
        </w:r>
        <w:r w:rsidR="00147DD1">
          <w:rPr>
            <w:webHidden/>
          </w:rPr>
          <w:tab/>
        </w:r>
        <w:r w:rsidR="00147DD1">
          <w:rPr>
            <w:webHidden/>
          </w:rPr>
          <w:fldChar w:fldCharType="begin"/>
        </w:r>
        <w:r w:rsidR="00147DD1">
          <w:rPr>
            <w:webHidden/>
          </w:rPr>
          <w:instrText xml:space="preserve"> PAGEREF _Toc32408583 \h </w:instrText>
        </w:r>
        <w:r w:rsidR="00147DD1">
          <w:rPr>
            <w:webHidden/>
          </w:rPr>
        </w:r>
        <w:r w:rsidR="00147DD1">
          <w:rPr>
            <w:webHidden/>
          </w:rPr>
          <w:fldChar w:fldCharType="separate"/>
        </w:r>
        <w:r w:rsidR="00147DD1">
          <w:rPr>
            <w:webHidden/>
          </w:rPr>
          <w:t>9</w:t>
        </w:r>
        <w:r w:rsidR="00147DD1">
          <w:rPr>
            <w:webHidden/>
          </w:rPr>
          <w:fldChar w:fldCharType="end"/>
        </w:r>
      </w:hyperlink>
    </w:p>
    <w:p w14:paraId="595D1262" w14:textId="13121CE5" w:rsidR="00147DD1" w:rsidRDefault="00DB0B72">
      <w:pPr>
        <w:pStyle w:val="Inhopg2"/>
        <w:rPr>
          <w:rFonts w:asciiTheme="minorHAnsi" w:eastAsiaTheme="minorEastAsia" w:hAnsiTheme="minorHAnsi" w:cstheme="minorBidi"/>
          <w:sz w:val="24"/>
          <w:szCs w:val="24"/>
          <w:lang w:eastAsia="nl-NL"/>
        </w:rPr>
      </w:pPr>
      <w:hyperlink w:anchor="_Toc32408584" w:history="1">
        <w:r w:rsidR="00147DD1" w:rsidRPr="000A0518">
          <w:rPr>
            <w:rStyle w:val="Hyperlink"/>
          </w:rPr>
          <w:t>2.1.1.</w:t>
        </w:r>
        <w:r w:rsidR="00147DD1">
          <w:rPr>
            <w:rFonts w:asciiTheme="minorHAnsi" w:eastAsiaTheme="minorEastAsia" w:hAnsiTheme="minorHAnsi" w:cstheme="minorBidi"/>
            <w:sz w:val="24"/>
            <w:szCs w:val="24"/>
            <w:lang w:eastAsia="nl-NL"/>
          </w:rPr>
          <w:tab/>
        </w:r>
        <w:r w:rsidR="00147DD1" w:rsidRPr="000A0518">
          <w:rPr>
            <w:rStyle w:val="Hyperlink"/>
          </w:rPr>
          <w:t>Bindende documenten</w:t>
        </w:r>
        <w:r w:rsidR="00147DD1">
          <w:rPr>
            <w:webHidden/>
          </w:rPr>
          <w:tab/>
        </w:r>
        <w:r w:rsidR="00147DD1">
          <w:rPr>
            <w:webHidden/>
          </w:rPr>
          <w:fldChar w:fldCharType="begin"/>
        </w:r>
        <w:r w:rsidR="00147DD1">
          <w:rPr>
            <w:webHidden/>
          </w:rPr>
          <w:instrText xml:space="preserve"> PAGEREF _Toc32408584 \h </w:instrText>
        </w:r>
        <w:r w:rsidR="00147DD1">
          <w:rPr>
            <w:webHidden/>
          </w:rPr>
        </w:r>
        <w:r w:rsidR="00147DD1">
          <w:rPr>
            <w:webHidden/>
          </w:rPr>
          <w:fldChar w:fldCharType="separate"/>
        </w:r>
        <w:r w:rsidR="00147DD1">
          <w:rPr>
            <w:webHidden/>
          </w:rPr>
          <w:t>9</w:t>
        </w:r>
        <w:r w:rsidR="00147DD1">
          <w:rPr>
            <w:webHidden/>
          </w:rPr>
          <w:fldChar w:fldCharType="end"/>
        </w:r>
      </w:hyperlink>
    </w:p>
    <w:p w14:paraId="629726D8" w14:textId="5974191A" w:rsidR="00147DD1" w:rsidRDefault="00DB0B72">
      <w:pPr>
        <w:pStyle w:val="Inhopg2"/>
        <w:rPr>
          <w:rFonts w:asciiTheme="minorHAnsi" w:eastAsiaTheme="minorEastAsia" w:hAnsiTheme="minorHAnsi" w:cstheme="minorBidi"/>
          <w:sz w:val="24"/>
          <w:szCs w:val="24"/>
          <w:lang w:eastAsia="nl-NL"/>
        </w:rPr>
      </w:pPr>
      <w:hyperlink w:anchor="_Toc32408585" w:history="1">
        <w:r w:rsidR="00147DD1" w:rsidRPr="000A0518">
          <w:rPr>
            <w:rStyle w:val="Hyperlink"/>
          </w:rPr>
          <w:t>2.1.2.</w:t>
        </w:r>
        <w:r w:rsidR="00147DD1">
          <w:rPr>
            <w:rFonts w:asciiTheme="minorHAnsi" w:eastAsiaTheme="minorEastAsia" w:hAnsiTheme="minorHAnsi" w:cstheme="minorBidi"/>
            <w:sz w:val="24"/>
            <w:szCs w:val="24"/>
            <w:lang w:eastAsia="nl-NL"/>
          </w:rPr>
          <w:tab/>
        </w:r>
        <w:r w:rsidR="00147DD1" w:rsidRPr="000A0518">
          <w:rPr>
            <w:rStyle w:val="Hyperlink"/>
          </w:rPr>
          <w:t>Informatieve documenten</w:t>
        </w:r>
        <w:r w:rsidR="00147DD1">
          <w:rPr>
            <w:webHidden/>
          </w:rPr>
          <w:tab/>
        </w:r>
        <w:r w:rsidR="00147DD1">
          <w:rPr>
            <w:webHidden/>
          </w:rPr>
          <w:fldChar w:fldCharType="begin"/>
        </w:r>
        <w:r w:rsidR="00147DD1">
          <w:rPr>
            <w:webHidden/>
          </w:rPr>
          <w:instrText xml:space="preserve"> PAGEREF _Toc32408585 \h </w:instrText>
        </w:r>
        <w:r w:rsidR="00147DD1">
          <w:rPr>
            <w:webHidden/>
          </w:rPr>
        </w:r>
        <w:r w:rsidR="00147DD1">
          <w:rPr>
            <w:webHidden/>
          </w:rPr>
          <w:fldChar w:fldCharType="separate"/>
        </w:r>
        <w:r w:rsidR="00147DD1">
          <w:rPr>
            <w:webHidden/>
          </w:rPr>
          <w:t>9</w:t>
        </w:r>
        <w:r w:rsidR="00147DD1">
          <w:rPr>
            <w:webHidden/>
          </w:rPr>
          <w:fldChar w:fldCharType="end"/>
        </w:r>
      </w:hyperlink>
    </w:p>
    <w:p w14:paraId="5BBA263A" w14:textId="4C2B5F54" w:rsidR="00147DD1" w:rsidRDefault="00DB0B72">
      <w:pPr>
        <w:pStyle w:val="Inhopg2"/>
        <w:rPr>
          <w:rFonts w:asciiTheme="minorHAnsi" w:eastAsiaTheme="minorEastAsia" w:hAnsiTheme="minorHAnsi" w:cstheme="minorBidi"/>
          <w:sz w:val="24"/>
          <w:szCs w:val="24"/>
          <w:lang w:eastAsia="nl-NL"/>
        </w:rPr>
      </w:pPr>
      <w:hyperlink w:anchor="_Toc32408586" w:history="1">
        <w:r w:rsidR="00147DD1" w:rsidRPr="000A0518">
          <w:rPr>
            <w:rStyle w:val="Hyperlink"/>
          </w:rPr>
          <w:t>2.1.3.</w:t>
        </w:r>
        <w:r w:rsidR="00147DD1">
          <w:rPr>
            <w:rFonts w:asciiTheme="minorHAnsi" w:eastAsiaTheme="minorEastAsia" w:hAnsiTheme="minorHAnsi" w:cstheme="minorBidi"/>
            <w:sz w:val="24"/>
            <w:szCs w:val="24"/>
            <w:lang w:eastAsia="nl-NL"/>
          </w:rPr>
          <w:tab/>
        </w:r>
        <w:r w:rsidR="00147DD1" w:rsidRPr="000A0518">
          <w:rPr>
            <w:rStyle w:val="Hyperlink"/>
          </w:rPr>
          <w:t>Normen en standaarden</w:t>
        </w:r>
        <w:r w:rsidR="00147DD1">
          <w:rPr>
            <w:webHidden/>
          </w:rPr>
          <w:tab/>
        </w:r>
        <w:r w:rsidR="00147DD1">
          <w:rPr>
            <w:webHidden/>
          </w:rPr>
          <w:fldChar w:fldCharType="begin"/>
        </w:r>
        <w:r w:rsidR="00147DD1">
          <w:rPr>
            <w:webHidden/>
          </w:rPr>
          <w:instrText xml:space="preserve"> PAGEREF _Toc32408586 \h </w:instrText>
        </w:r>
        <w:r w:rsidR="00147DD1">
          <w:rPr>
            <w:webHidden/>
          </w:rPr>
        </w:r>
        <w:r w:rsidR="00147DD1">
          <w:rPr>
            <w:webHidden/>
          </w:rPr>
          <w:fldChar w:fldCharType="separate"/>
        </w:r>
        <w:r w:rsidR="00147DD1">
          <w:rPr>
            <w:webHidden/>
          </w:rPr>
          <w:t>10</w:t>
        </w:r>
        <w:r w:rsidR="00147DD1">
          <w:rPr>
            <w:webHidden/>
          </w:rPr>
          <w:fldChar w:fldCharType="end"/>
        </w:r>
      </w:hyperlink>
    </w:p>
    <w:p w14:paraId="0F595F48" w14:textId="57CF3FFF" w:rsidR="00147DD1" w:rsidRDefault="00DB0B72">
      <w:pPr>
        <w:pStyle w:val="Inhopg1"/>
        <w:rPr>
          <w:rFonts w:asciiTheme="minorHAnsi" w:eastAsiaTheme="minorEastAsia" w:hAnsiTheme="minorHAnsi" w:cstheme="minorBidi"/>
          <w:b w:val="0"/>
          <w:sz w:val="24"/>
          <w:szCs w:val="24"/>
          <w:lang w:eastAsia="nl-NL"/>
        </w:rPr>
      </w:pPr>
      <w:hyperlink w:anchor="_Toc32408587" w:history="1">
        <w:r w:rsidR="00147DD1" w:rsidRPr="000A0518">
          <w:rPr>
            <w:rStyle w:val="Hyperlink"/>
          </w:rPr>
          <w:t>3.</w:t>
        </w:r>
        <w:r w:rsidR="00147DD1">
          <w:rPr>
            <w:rFonts w:asciiTheme="minorHAnsi" w:eastAsiaTheme="minorEastAsia" w:hAnsiTheme="minorHAnsi" w:cstheme="minorBidi"/>
            <w:b w:val="0"/>
            <w:sz w:val="24"/>
            <w:szCs w:val="24"/>
            <w:lang w:eastAsia="nl-NL"/>
          </w:rPr>
          <w:tab/>
        </w:r>
        <w:r w:rsidR="00147DD1" w:rsidRPr="000A0518">
          <w:rPr>
            <w:rStyle w:val="Hyperlink"/>
          </w:rPr>
          <w:t>Testvisie en teststrategie</w:t>
        </w:r>
        <w:r w:rsidR="00147DD1">
          <w:rPr>
            <w:webHidden/>
          </w:rPr>
          <w:tab/>
        </w:r>
        <w:r w:rsidR="00147DD1">
          <w:rPr>
            <w:webHidden/>
          </w:rPr>
          <w:fldChar w:fldCharType="begin"/>
        </w:r>
        <w:r w:rsidR="00147DD1">
          <w:rPr>
            <w:webHidden/>
          </w:rPr>
          <w:instrText xml:space="preserve"> PAGEREF _Toc32408587 \h </w:instrText>
        </w:r>
        <w:r w:rsidR="00147DD1">
          <w:rPr>
            <w:webHidden/>
          </w:rPr>
        </w:r>
        <w:r w:rsidR="00147DD1">
          <w:rPr>
            <w:webHidden/>
          </w:rPr>
          <w:fldChar w:fldCharType="separate"/>
        </w:r>
        <w:r w:rsidR="00147DD1">
          <w:rPr>
            <w:webHidden/>
          </w:rPr>
          <w:t>11</w:t>
        </w:r>
        <w:r w:rsidR="00147DD1">
          <w:rPr>
            <w:webHidden/>
          </w:rPr>
          <w:fldChar w:fldCharType="end"/>
        </w:r>
      </w:hyperlink>
    </w:p>
    <w:p w14:paraId="72A90952" w14:textId="2B1123D1" w:rsidR="00147DD1" w:rsidRDefault="00DB0B72">
      <w:pPr>
        <w:pStyle w:val="Inhopg2"/>
        <w:rPr>
          <w:rFonts w:asciiTheme="minorHAnsi" w:eastAsiaTheme="minorEastAsia" w:hAnsiTheme="minorHAnsi" w:cstheme="minorBidi"/>
          <w:sz w:val="24"/>
          <w:szCs w:val="24"/>
          <w:lang w:eastAsia="nl-NL"/>
        </w:rPr>
      </w:pPr>
      <w:hyperlink w:anchor="_Toc32408588" w:history="1">
        <w:r w:rsidR="00147DD1" w:rsidRPr="000A0518">
          <w:rPr>
            <w:rStyle w:val="Hyperlink"/>
          </w:rPr>
          <w:t>3.1.</w:t>
        </w:r>
        <w:r w:rsidR="00147DD1">
          <w:rPr>
            <w:rFonts w:asciiTheme="minorHAnsi" w:eastAsiaTheme="minorEastAsia" w:hAnsiTheme="minorHAnsi" w:cstheme="minorBidi"/>
            <w:sz w:val="24"/>
            <w:szCs w:val="24"/>
            <w:lang w:eastAsia="nl-NL"/>
          </w:rPr>
          <w:tab/>
        </w:r>
        <w:r w:rsidR="00147DD1" w:rsidRPr="000A0518">
          <w:rPr>
            <w:rStyle w:val="Hyperlink"/>
          </w:rPr>
          <w:t>Testvisie</w:t>
        </w:r>
        <w:r w:rsidR="00147DD1">
          <w:rPr>
            <w:webHidden/>
          </w:rPr>
          <w:tab/>
        </w:r>
        <w:r w:rsidR="00147DD1">
          <w:rPr>
            <w:webHidden/>
          </w:rPr>
          <w:fldChar w:fldCharType="begin"/>
        </w:r>
        <w:r w:rsidR="00147DD1">
          <w:rPr>
            <w:webHidden/>
          </w:rPr>
          <w:instrText xml:space="preserve"> PAGEREF _Toc32408588 \h </w:instrText>
        </w:r>
        <w:r w:rsidR="00147DD1">
          <w:rPr>
            <w:webHidden/>
          </w:rPr>
        </w:r>
        <w:r w:rsidR="00147DD1">
          <w:rPr>
            <w:webHidden/>
          </w:rPr>
          <w:fldChar w:fldCharType="separate"/>
        </w:r>
        <w:r w:rsidR="00147DD1">
          <w:rPr>
            <w:webHidden/>
          </w:rPr>
          <w:t>11</w:t>
        </w:r>
        <w:r w:rsidR="00147DD1">
          <w:rPr>
            <w:webHidden/>
          </w:rPr>
          <w:fldChar w:fldCharType="end"/>
        </w:r>
      </w:hyperlink>
    </w:p>
    <w:p w14:paraId="59D78985" w14:textId="2030A537" w:rsidR="00147DD1" w:rsidRDefault="00DB0B72">
      <w:pPr>
        <w:pStyle w:val="Inhopg2"/>
        <w:rPr>
          <w:rFonts w:asciiTheme="minorHAnsi" w:eastAsiaTheme="minorEastAsia" w:hAnsiTheme="minorHAnsi" w:cstheme="minorBidi"/>
          <w:sz w:val="24"/>
          <w:szCs w:val="24"/>
          <w:lang w:eastAsia="nl-NL"/>
        </w:rPr>
      </w:pPr>
      <w:hyperlink w:anchor="_Toc32408589" w:history="1">
        <w:r w:rsidR="00147DD1" w:rsidRPr="000A0518">
          <w:rPr>
            <w:rStyle w:val="Hyperlink"/>
          </w:rPr>
          <w:t>3.1.1.</w:t>
        </w:r>
        <w:r w:rsidR="00147DD1">
          <w:rPr>
            <w:rFonts w:asciiTheme="minorHAnsi" w:eastAsiaTheme="minorEastAsia" w:hAnsiTheme="minorHAnsi" w:cstheme="minorBidi"/>
            <w:sz w:val="24"/>
            <w:szCs w:val="24"/>
            <w:lang w:eastAsia="nl-NL"/>
          </w:rPr>
          <w:tab/>
        </w:r>
        <w:r w:rsidR="00147DD1" w:rsidRPr="000A0518">
          <w:rPr>
            <w:rStyle w:val="Hyperlink"/>
          </w:rPr>
          <w:t>Integrale Acceptatie Test (IAT) onderdeel van OTO</w:t>
        </w:r>
        <w:r w:rsidR="00147DD1">
          <w:rPr>
            <w:webHidden/>
          </w:rPr>
          <w:tab/>
        </w:r>
        <w:r w:rsidR="00147DD1">
          <w:rPr>
            <w:webHidden/>
          </w:rPr>
          <w:fldChar w:fldCharType="begin"/>
        </w:r>
        <w:r w:rsidR="00147DD1">
          <w:rPr>
            <w:webHidden/>
          </w:rPr>
          <w:instrText xml:space="preserve"> PAGEREF _Toc32408589 \h </w:instrText>
        </w:r>
        <w:r w:rsidR="00147DD1">
          <w:rPr>
            <w:webHidden/>
          </w:rPr>
        </w:r>
        <w:r w:rsidR="00147DD1">
          <w:rPr>
            <w:webHidden/>
          </w:rPr>
          <w:fldChar w:fldCharType="separate"/>
        </w:r>
        <w:r w:rsidR="00147DD1">
          <w:rPr>
            <w:webHidden/>
          </w:rPr>
          <w:t>12</w:t>
        </w:r>
        <w:r w:rsidR="00147DD1">
          <w:rPr>
            <w:webHidden/>
          </w:rPr>
          <w:fldChar w:fldCharType="end"/>
        </w:r>
      </w:hyperlink>
    </w:p>
    <w:p w14:paraId="3CC3A189" w14:textId="27BA8583" w:rsidR="00147DD1" w:rsidRDefault="00DB0B72">
      <w:pPr>
        <w:pStyle w:val="Inhopg2"/>
        <w:rPr>
          <w:rFonts w:asciiTheme="minorHAnsi" w:eastAsiaTheme="minorEastAsia" w:hAnsiTheme="minorHAnsi" w:cstheme="minorBidi"/>
          <w:sz w:val="24"/>
          <w:szCs w:val="24"/>
          <w:lang w:eastAsia="nl-NL"/>
        </w:rPr>
      </w:pPr>
      <w:hyperlink w:anchor="_Toc32408590" w:history="1">
        <w:r w:rsidR="00147DD1" w:rsidRPr="000A0518">
          <w:rPr>
            <w:rStyle w:val="Hyperlink"/>
          </w:rPr>
          <w:t>3.1.2.</w:t>
        </w:r>
        <w:r w:rsidR="00147DD1">
          <w:rPr>
            <w:rFonts w:asciiTheme="minorHAnsi" w:eastAsiaTheme="minorEastAsia" w:hAnsiTheme="minorHAnsi" w:cstheme="minorBidi"/>
            <w:sz w:val="24"/>
            <w:szCs w:val="24"/>
            <w:lang w:eastAsia="nl-NL"/>
          </w:rPr>
          <w:tab/>
        </w:r>
        <w:r w:rsidR="00147DD1" w:rsidRPr="000A0518">
          <w:rPr>
            <w:rStyle w:val="Hyperlink"/>
          </w:rPr>
          <w:t>Testbasis</w:t>
        </w:r>
        <w:r w:rsidR="00147DD1">
          <w:rPr>
            <w:webHidden/>
          </w:rPr>
          <w:tab/>
        </w:r>
        <w:r w:rsidR="00147DD1">
          <w:rPr>
            <w:webHidden/>
          </w:rPr>
          <w:fldChar w:fldCharType="begin"/>
        </w:r>
        <w:r w:rsidR="00147DD1">
          <w:rPr>
            <w:webHidden/>
          </w:rPr>
          <w:instrText xml:space="preserve"> PAGEREF _Toc32408590 \h </w:instrText>
        </w:r>
        <w:r w:rsidR="00147DD1">
          <w:rPr>
            <w:webHidden/>
          </w:rPr>
        </w:r>
        <w:r w:rsidR="00147DD1">
          <w:rPr>
            <w:webHidden/>
          </w:rPr>
          <w:fldChar w:fldCharType="separate"/>
        </w:r>
        <w:r w:rsidR="00147DD1">
          <w:rPr>
            <w:webHidden/>
          </w:rPr>
          <w:t>12</w:t>
        </w:r>
        <w:r w:rsidR="00147DD1">
          <w:rPr>
            <w:webHidden/>
          </w:rPr>
          <w:fldChar w:fldCharType="end"/>
        </w:r>
      </w:hyperlink>
    </w:p>
    <w:p w14:paraId="3818E607" w14:textId="5DF5C2C9" w:rsidR="00147DD1" w:rsidRDefault="00DB0B72">
      <w:pPr>
        <w:pStyle w:val="Inhopg2"/>
        <w:rPr>
          <w:rFonts w:asciiTheme="minorHAnsi" w:eastAsiaTheme="minorEastAsia" w:hAnsiTheme="minorHAnsi" w:cstheme="minorBidi"/>
          <w:sz w:val="24"/>
          <w:szCs w:val="24"/>
          <w:lang w:eastAsia="nl-NL"/>
        </w:rPr>
      </w:pPr>
      <w:hyperlink w:anchor="_Toc32408591" w:history="1">
        <w:r w:rsidR="00147DD1" w:rsidRPr="000A0518">
          <w:rPr>
            <w:rStyle w:val="Hyperlink"/>
          </w:rPr>
          <w:t>3.1.3.</w:t>
        </w:r>
        <w:r w:rsidR="00147DD1">
          <w:rPr>
            <w:rFonts w:asciiTheme="minorHAnsi" w:eastAsiaTheme="minorEastAsia" w:hAnsiTheme="minorHAnsi" w:cstheme="minorBidi"/>
            <w:sz w:val="24"/>
            <w:szCs w:val="24"/>
            <w:lang w:eastAsia="nl-NL"/>
          </w:rPr>
          <w:tab/>
        </w:r>
        <w:r w:rsidR="00147DD1" w:rsidRPr="000A0518">
          <w:rPr>
            <w:rStyle w:val="Hyperlink"/>
          </w:rPr>
          <w:t>Doel en samenhang keuren, inbedrijfstellen en testen</w:t>
        </w:r>
        <w:r w:rsidR="00147DD1">
          <w:rPr>
            <w:webHidden/>
          </w:rPr>
          <w:tab/>
        </w:r>
        <w:r w:rsidR="00147DD1">
          <w:rPr>
            <w:webHidden/>
          </w:rPr>
          <w:fldChar w:fldCharType="begin"/>
        </w:r>
        <w:r w:rsidR="00147DD1">
          <w:rPr>
            <w:webHidden/>
          </w:rPr>
          <w:instrText xml:space="preserve"> PAGEREF _Toc32408591 \h </w:instrText>
        </w:r>
        <w:r w:rsidR="00147DD1">
          <w:rPr>
            <w:webHidden/>
          </w:rPr>
        </w:r>
        <w:r w:rsidR="00147DD1">
          <w:rPr>
            <w:webHidden/>
          </w:rPr>
          <w:fldChar w:fldCharType="separate"/>
        </w:r>
        <w:r w:rsidR="00147DD1">
          <w:rPr>
            <w:webHidden/>
          </w:rPr>
          <w:t>13</w:t>
        </w:r>
        <w:r w:rsidR="00147DD1">
          <w:rPr>
            <w:webHidden/>
          </w:rPr>
          <w:fldChar w:fldCharType="end"/>
        </w:r>
      </w:hyperlink>
    </w:p>
    <w:p w14:paraId="2E3D6B8B" w14:textId="7978C2A9" w:rsidR="00147DD1" w:rsidRDefault="00DB0B72">
      <w:pPr>
        <w:pStyle w:val="Inhopg2"/>
        <w:rPr>
          <w:rFonts w:asciiTheme="minorHAnsi" w:eastAsiaTheme="minorEastAsia" w:hAnsiTheme="minorHAnsi" w:cstheme="minorBidi"/>
          <w:sz w:val="24"/>
          <w:szCs w:val="24"/>
          <w:lang w:eastAsia="nl-NL"/>
        </w:rPr>
      </w:pPr>
      <w:hyperlink w:anchor="_Toc32408592" w:history="1">
        <w:r w:rsidR="00147DD1" w:rsidRPr="000A0518">
          <w:rPr>
            <w:rStyle w:val="Hyperlink"/>
          </w:rPr>
          <w:t>3.1.4.</w:t>
        </w:r>
        <w:r w:rsidR="00147DD1">
          <w:rPr>
            <w:rFonts w:asciiTheme="minorHAnsi" w:eastAsiaTheme="minorEastAsia" w:hAnsiTheme="minorHAnsi" w:cstheme="minorBidi"/>
            <w:sz w:val="24"/>
            <w:szCs w:val="24"/>
            <w:lang w:eastAsia="nl-NL"/>
          </w:rPr>
          <w:tab/>
        </w:r>
        <w:r w:rsidR="00147DD1" w:rsidRPr="000A0518">
          <w:rPr>
            <w:rStyle w:val="Hyperlink"/>
          </w:rPr>
          <w:t>100% I/O-test</w:t>
        </w:r>
        <w:r w:rsidR="00147DD1">
          <w:rPr>
            <w:webHidden/>
          </w:rPr>
          <w:tab/>
        </w:r>
        <w:r w:rsidR="00147DD1">
          <w:rPr>
            <w:webHidden/>
          </w:rPr>
          <w:fldChar w:fldCharType="begin"/>
        </w:r>
        <w:r w:rsidR="00147DD1">
          <w:rPr>
            <w:webHidden/>
          </w:rPr>
          <w:instrText xml:space="preserve"> PAGEREF _Toc32408592 \h </w:instrText>
        </w:r>
        <w:r w:rsidR="00147DD1">
          <w:rPr>
            <w:webHidden/>
          </w:rPr>
        </w:r>
        <w:r w:rsidR="00147DD1">
          <w:rPr>
            <w:webHidden/>
          </w:rPr>
          <w:fldChar w:fldCharType="separate"/>
        </w:r>
        <w:r w:rsidR="00147DD1">
          <w:rPr>
            <w:webHidden/>
          </w:rPr>
          <w:t>14</w:t>
        </w:r>
        <w:r w:rsidR="00147DD1">
          <w:rPr>
            <w:webHidden/>
          </w:rPr>
          <w:fldChar w:fldCharType="end"/>
        </w:r>
      </w:hyperlink>
    </w:p>
    <w:p w14:paraId="0553748A" w14:textId="71A8DB6C" w:rsidR="00147DD1" w:rsidRDefault="00DB0B72">
      <w:pPr>
        <w:pStyle w:val="Inhopg2"/>
        <w:rPr>
          <w:rFonts w:asciiTheme="minorHAnsi" w:eastAsiaTheme="minorEastAsia" w:hAnsiTheme="minorHAnsi" w:cstheme="minorBidi"/>
          <w:sz w:val="24"/>
          <w:szCs w:val="24"/>
          <w:lang w:eastAsia="nl-NL"/>
        </w:rPr>
      </w:pPr>
      <w:hyperlink w:anchor="_Toc32408593" w:history="1">
        <w:r w:rsidR="00147DD1" w:rsidRPr="000A0518">
          <w:rPr>
            <w:rStyle w:val="Hyperlink"/>
          </w:rPr>
          <w:t>3.2.</w:t>
        </w:r>
        <w:r w:rsidR="00147DD1">
          <w:rPr>
            <w:rFonts w:asciiTheme="minorHAnsi" w:eastAsiaTheme="minorEastAsia" w:hAnsiTheme="minorHAnsi" w:cstheme="minorBidi"/>
            <w:sz w:val="24"/>
            <w:szCs w:val="24"/>
            <w:lang w:eastAsia="nl-NL"/>
          </w:rPr>
          <w:tab/>
        </w:r>
        <w:r w:rsidR="00147DD1" w:rsidRPr="000A0518">
          <w:rPr>
            <w:rStyle w:val="Hyperlink"/>
          </w:rPr>
          <w:t>Teststrategie</w:t>
        </w:r>
        <w:r w:rsidR="00147DD1">
          <w:rPr>
            <w:webHidden/>
          </w:rPr>
          <w:tab/>
        </w:r>
        <w:r w:rsidR="00147DD1">
          <w:rPr>
            <w:webHidden/>
          </w:rPr>
          <w:fldChar w:fldCharType="begin"/>
        </w:r>
        <w:r w:rsidR="00147DD1">
          <w:rPr>
            <w:webHidden/>
          </w:rPr>
          <w:instrText xml:space="preserve"> PAGEREF _Toc32408593 \h </w:instrText>
        </w:r>
        <w:r w:rsidR="00147DD1">
          <w:rPr>
            <w:webHidden/>
          </w:rPr>
        </w:r>
        <w:r w:rsidR="00147DD1">
          <w:rPr>
            <w:webHidden/>
          </w:rPr>
          <w:fldChar w:fldCharType="separate"/>
        </w:r>
        <w:r w:rsidR="00147DD1">
          <w:rPr>
            <w:webHidden/>
          </w:rPr>
          <w:t>14</w:t>
        </w:r>
        <w:r w:rsidR="00147DD1">
          <w:rPr>
            <w:webHidden/>
          </w:rPr>
          <w:fldChar w:fldCharType="end"/>
        </w:r>
      </w:hyperlink>
    </w:p>
    <w:p w14:paraId="6DAA78B8" w14:textId="0D7295F9" w:rsidR="00147DD1" w:rsidRDefault="00DB0B72">
      <w:pPr>
        <w:pStyle w:val="Inhopg2"/>
        <w:rPr>
          <w:rFonts w:asciiTheme="minorHAnsi" w:eastAsiaTheme="minorEastAsia" w:hAnsiTheme="minorHAnsi" w:cstheme="minorBidi"/>
          <w:sz w:val="24"/>
          <w:szCs w:val="24"/>
          <w:lang w:eastAsia="nl-NL"/>
        </w:rPr>
      </w:pPr>
      <w:hyperlink w:anchor="_Toc32408594" w:history="1">
        <w:r w:rsidR="00147DD1" w:rsidRPr="000A0518">
          <w:rPr>
            <w:rStyle w:val="Hyperlink"/>
          </w:rPr>
          <w:t>3.3.</w:t>
        </w:r>
        <w:r w:rsidR="00147DD1">
          <w:rPr>
            <w:rFonts w:asciiTheme="minorHAnsi" w:eastAsiaTheme="minorEastAsia" w:hAnsiTheme="minorHAnsi" w:cstheme="minorBidi"/>
            <w:sz w:val="24"/>
            <w:szCs w:val="24"/>
            <w:lang w:eastAsia="nl-NL"/>
          </w:rPr>
          <w:tab/>
        </w:r>
        <w:r w:rsidR="00147DD1" w:rsidRPr="000A0518">
          <w:rPr>
            <w:rStyle w:val="Hyperlink"/>
          </w:rPr>
          <w:t>Integratie</w:t>
        </w:r>
        <w:r w:rsidR="00147DD1">
          <w:rPr>
            <w:webHidden/>
          </w:rPr>
          <w:tab/>
        </w:r>
        <w:r w:rsidR="00147DD1">
          <w:rPr>
            <w:webHidden/>
          </w:rPr>
          <w:fldChar w:fldCharType="begin"/>
        </w:r>
        <w:r w:rsidR="00147DD1">
          <w:rPr>
            <w:webHidden/>
          </w:rPr>
          <w:instrText xml:space="preserve"> PAGEREF _Toc32408594 \h </w:instrText>
        </w:r>
        <w:r w:rsidR="00147DD1">
          <w:rPr>
            <w:webHidden/>
          </w:rPr>
        </w:r>
        <w:r w:rsidR="00147DD1">
          <w:rPr>
            <w:webHidden/>
          </w:rPr>
          <w:fldChar w:fldCharType="separate"/>
        </w:r>
        <w:r w:rsidR="00147DD1">
          <w:rPr>
            <w:webHidden/>
          </w:rPr>
          <w:t>15</w:t>
        </w:r>
        <w:r w:rsidR="00147DD1">
          <w:rPr>
            <w:webHidden/>
          </w:rPr>
          <w:fldChar w:fldCharType="end"/>
        </w:r>
      </w:hyperlink>
    </w:p>
    <w:p w14:paraId="3FE61997" w14:textId="05AE9068" w:rsidR="00147DD1" w:rsidRDefault="00DB0B72">
      <w:pPr>
        <w:pStyle w:val="Inhopg2"/>
        <w:rPr>
          <w:rFonts w:asciiTheme="minorHAnsi" w:eastAsiaTheme="minorEastAsia" w:hAnsiTheme="minorHAnsi" w:cstheme="minorBidi"/>
          <w:sz w:val="24"/>
          <w:szCs w:val="24"/>
          <w:lang w:eastAsia="nl-NL"/>
        </w:rPr>
      </w:pPr>
      <w:hyperlink w:anchor="_Toc32408595" w:history="1">
        <w:r w:rsidR="00147DD1" w:rsidRPr="000A0518">
          <w:rPr>
            <w:rStyle w:val="Hyperlink"/>
          </w:rPr>
          <w:t>3.4.</w:t>
        </w:r>
        <w:r w:rsidR="00147DD1">
          <w:rPr>
            <w:rFonts w:asciiTheme="minorHAnsi" w:eastAsiaTheme="minorEastAsia" w:hAnsiTheme="minorHAnsi" w:cstheme="minorBidi"/>
            <w:sz w:val="24"/>
            <w:szCs w:val="24"/>
            <w:lang w:eastAsia="nl-NL"/>
          </w:rPr>
          <w:tab/>
        </w:r>
        <w:r w:rsidR="00147DD1" w:rsidRPr="000A0518">
          <w:rPr>
            <w:rStyle w:val="Hyperlink"/>
          </w:rPr>
          <w:t>V-Model</w:t>
        </w:r>
        <w:r w:rsidR="00147DD1">
          <w:rPr>
            <w:webHidden/>
          </w:rPr>
          <w:tab/>
        </w:r>
        <w:r w:rsidR="00147DD1">
          <w:rPr>
            <w:webHidden/>
          </w:rPr>
          <w:fldChar w:fldCharType="begin"/>
        </w:r>
        <w:r w:rsidR="00147DD1">
          <w:rPr>
            <w:webHidden/>
          </w:rPr>
          <w:instrText xml:space="preserve"> PAGEREF _Toc32408595 \h </w:instrText>
        </w:r>
        <w:r w:rsidR="00147DD1">
          <w:rPr>
            <w:webHidden/>
          </w:rPr>
        </w:r>
        <w:r w:rsidR="00147DD1">
          <w:rPr>
            <w:webHidden/>
          </w:rPr>
          <w:fldChar w:fldCharType="separate"/>
        </w:r>
        <w:r w:rsidR="00147DD1">
          <w:rPr>
            <w:webHidden/>
          </w:rPr>
          <w:t>16</w:t>
        </w:r>
        <w:r w:rsidR="00147DD1">
          <w:rPr>
            <w:webHidden/>
          </w:rPr>
          <w:fldChar w:fldCharType="end"/>
        </w:r>
      </w:hyperlink>
    </w:p>
    <w:p w14:paraId="79707B50" w14:textId="08312777" w:rsidR="00147DD1" w:rsidRDefault="00DB0B72">
      <w:pPr>
        <w:pStyle w:val="Inhopg1"/>
        <w:rPr>
          <w:rFonts w:asciiTheme="minorHAnsi" w:eastAsiaTheme="minorEastAsia" w:hAnsiTheme="minorHAnsi" w:cstheme="minorBidi"/>
          <w:b w:val="0"/>
          <w:sz w:val="24"/>
          <w:szCs w:val="24"/>
          <w:lang w:eastAsia="nl-NL"/>
        </w:rPr>
      </w:pPr>
      <w:hyperlink w:anchor="_Toc32408596" w:history="1">
        <w:r w:rsidR="00147DD1" w:rsidRPr="000A0518">
          <w:rPr>
            <w:rStyle w:val="Hyperlink"/>
          </w:rPr>
          <w:t>4.</w:t>
        </w:r>
        <w:r w:rsidR="00147DD1">
          <w:rPr>
            <w:rFonts w:asciiTheme="minorHAnsi" w:eastAsiaTheme="minorEastAsia" w:hAnsiTheme="minorHAnsi" w:cstheme="minorBidi"/>
            <w:b w:val="0"/>
            <w:sz w:val="24"/>
            <w:szCs w:val="24"/>
            <w:lang w:eastAsia="nl-NL"/>
          </w:rPr>
          <w:tab/>
        </w:r>
        <w:r w:rsidR="00147DD1" w:rsidRPr="000A0518">
          <w:rPr>
            <w:rStyle w:val="Hyperlink"/>
          </w:rPr>
          <w:t>Processen</w:t>
        </w:r>
        <w:r w:rsidR="00147DD1">
          <w:rPr>
            <w:webHidden/>
          </w:rPr>
          <w:tab/>
        </w:r>
        <w:r w:rsidR="00147DD1">
          <w:rPr>
            <w:webHidden/>
          </w:rPr>
          <w:fldChar w:fldCharType="begin"/>
        </w:r>
        <w:r w:rsidR="00147DD1">
          <w:rPr>
            <w:webHidden/>
          </w:rPr>
          <w:instrText xml:space="preserve"> PAGEREF _Toc32408596 \h </w:instrText>
        </w:r>
        <w:r w:rsidR="00147DD1">
          <w:rPr>
            <w:webHidden/>
          </w:rPr>
        </w:r>
        <w:r w:rsidR="00147DD1">
          <w:rPr>
            <w:webHidden/>
          </w:rPr>
          <w:fldChar w:fldCharType="separate"/>
        </w:r>
        <w:r w:rsidR="00147DD1">
          <w:rPr>
            <w:webHidden/>
          </w:rPr>
          <w:t>17</w:t>
        </w:r>
        <w:r w:rsidR="00147DD1">
          <w:rPr>
            <w:webHidden/>
          </w:rPr>
          <w:fldChar w:fldCharType="end"/>
        </w:r>
      </w:hyperlink>
    </w:p>
    <w:p w14:paraId="6B379483" w14:textId="409A6A8B" w:rsidR="00147DD1" w:rsidRDefault="00DB0B72">
      <w:pPr>
        <w:pStyle w:val="Inhopg2"/>
        <w:rPr>
          <w:rFonts w:asciiTheme="minorHAnsi" w:eastAsiaTheme="minorEastAsia" w:hAnsiTheme="minorHAnsi" w:cstheme="minorBidi"/>
          <w:sz w:val="24"/>
          <w:szCs w:val="24"/>
          <w:lang w:eastAsia="nl-NL"/>
        </w:rPr>
      </w:pPr>
      <w:hyperlink w:anchor="_Toc32408597" w:history="1">
        <w:r w:rsidR="00147DD1" w:rsidRPr="000A0518">
          <w:rPr>
            <w:rStyle w:val="Hyperlink"/>
          </w:rPr>
          <w:t>4.1.</w:t>
        </w:r>
        <w:r w:rsidR="00147DD1">
          <w:rPr>
            <w:rFonts w:asciiTheme="minorHAnsi" w:eastAsiaTheme="minorEastAsia" w:hAnsiTheme="minorHAnsi" w:cstheme="minorBidi"/>
            <w:sz w:val="24"/>
            <w:szCs w:val="24"/>
            <w:lang w:eastAsia="nl-NL"/>
          </w:rPr>
          <w:tab/>
        </w:r>
        <w:r w:rsidR="00147DD1" w:rsidRPr="000A0518">
          <w:rPr>
            <w:rStyle w:val="Hyperlink"/>
          </w:rPr>
          <w:t>Testproces</w:t>
        </w:r>
        <w:r w:rsidR="00147DD1">
          <w:rPr>
            <w:webHidden/>
          </w:rPr>
          <w:tab/>
        </w:r>
        <w:r w:rsidR="00147DD1">
          <w:rPr>
            <w:webHidden/>
          </w:rPr>
          <w:fldChar w:fldCharType="begin"/>
        </w:r>
        <w:r w:rsidR="00147DD1">
          <w:rPr>
            <w:webHidden/>
          </w:rPr>
          <w:instrText xml:space="preserve"> PAGEREF _Toc32408597 \h </w:instrText>
        </w:r>
        <w:r w:rsidR="00147DD1">
          <w:rPr>
            <w:webHidden/>
          </w:rPr>
        </w:r>
        <w:r w:rsidR="00147DD1">
          <w:rPr>
            <w:webHidden/>
          </w:rPr>
          <w:fldChar w:fldCharType="separate"/>
        </w:r>
        <w:r w:rsidR="00147DD1">
          <w:rPr>
            <w:webHidden/>
          </w:rPr>
          <w:t>17</w:t>
        </w:r>
        <w:r w:rsidR="00147DD1">
          <w:rPr>
            <w:webHidden/>
          </w:rPr>
          <w:fldChar w:fldCharType="end"/>
        </w:r>
      </w:hyperlink>
    </w:p>
    <w:p w14:paraId="4E494785" w14:textId="4BD0D446" w:rsidR="00147DD1" w:rsidRDefault="00DB0B72">
      <w:pPr>
        <w:pStyle w:val="Inhopg2"/>
        <w:rPr>
          <w:rFonts w:asciiTheme="minorHAnsi" w:eastAsiaTheme="minorEastAsia" w:hAnsiTheme="minorHAnsi" w:cstheme="minorBidi"/>
          <w:sz w:val="24"/>
          <w:szCs w:val="24"/>
          <w:lang w:eastAsia="nl-NL"/>
        </w:rPr>
      </w:pPr>
      <w:hyperlink w:anchor="_Toc32408598" w:history="1">
        <w:r w:rsidR="00147DD1" w:rsidRPr="000A0518">
          <w:rPr>
            <w:rStyle w:val="Hyperlink"/>
          </w:rPr>
          <w:t>4.1.1.</w:t>
        </w:r>
        <w:r w:rsidR="00147DD1">
          <w:rPr>
            <w:rFonts w:asciiTheme="minorHAnsi" w:eastAsiaTheme="minorEastAsia" w:hAnsiTheme="minorHAnsi" w:cstheme="minorBidi"/>
            <w:sz w:val="24"/>
            <w:szCs w:val="24"/>
            <w:lang w:eastAsia="nl-NL"/>
          </w:rPr>
          <w:tab/>
        </w:r>
        <w:r w:rsidR="00147DD1" w:rsidRPr="000A0518">
          <w:rPr>
            <w:rStyle w:val="Hyperlink"/>
          </w:rPr>
          <w:t>Testvoorbereiding</w:t>
        </w:r>
        <w:r w:rsidR="00147DD1">
          <w:rPr>
            <w:webHidden/>
          </w:rPr>
          <w:tab/>
        </w:r>
        <w:r w:rsidR="00147DD1">
          <w:rPr>
            <w:webHidden/>
          </w:rPr>
          <w:fldChar w:fldCharType="begin"/>
        </w:r>
        <w:r w:rsidR="00147DD1">
          <w:rPr>
            <w:webHidden/>
          </w:rPr>
          <w:instrText xml:space="preserve"> PAGEREF _Toc32408598 \h </w:instrText>
        </w:r>
        <w:r w:rsidR="00147DD1">
          <w:rPr>
            <w:webHidden/>
          </w:rPr>
        </w:r>
        <w:r w:rsidR="00147DD1">
          <w:rPr>
            <w:webHidden/>
          </w:rPr>
          <w:fldChar w:fldCharType="separate"/>
        </w:r>
        <w:r w:rsidR="00147DD1">
          <w:rPr>
            <w:webHidden/>
          </w:rPr>
          <w:t>17</w:t>
        </w:r>
        <w:r w:rsidR="00147DD1">
          <w:rPr>
            <w:webHidden/>
          </w:rPr>
          <w:fldChar w:fldCharType="end"/>
        </w:r>
      </w:hyperlink>
    </w:p>
    <w:p w14:paraId="6C49A2BD" w14:textId="7C298096" w:rsidR="00147DD1" w:rsidRDefault="00DB0B72">
      <w:pPr>
        <w:pStyle w:val="Inhopg2"/>
        <w:rPr>
          <w:rFonts w:asciiTheme="minorHAnsi" w:eastAsiaTheme="minorEastAsia" w:hAnsiTheme="minorHAnsi" w:cstheme="minorBidi"/>
          <w:sz w:val="24"/>
          <w:szCs w:val="24"/>
          <w:lang w:eastAsia="nl-NL"/>
        </w:rPr>
      </w:pPr>
      <w:hyperlink w:anchor="_Toc32408599" w:history="1">
        <w:r w:rsidR="00147DD1" w:rsidRPr="000A0518">
          <w:rPr>
            <w:rStyle w:val="Hyperlink"/>
          </w:rPr>
          <w:t>4.1.2.</w:t>
        </w:r>
        <w:r w:rsidR="00147DD1">
          <w:rPr>
            <w:rFonts w:asciiTheme="minorHAnsi" w:eastAsiaTheme="minorEastAsia" w:hAnsiTheme="minorHAnsi" w:cstheme="minorBidi"/>
            <w:sz w:val="24"/>
            <w:szCs w:val="24"/>
            <w:lang w:eastAsia="nl-NL"/>
          </w:rPr>
          <w:tab/>
        </w:r>
        <w:r w:rsidR="00147DD1" w:rsidRPr="000A0518">
          <w:rPr>
            <w:rStyle w:val="Hyperlink"/>
          </w:rPr>
          <w:t>Testspecificatie</w:t>
        </w:r>
        <w:r w:rsidR="00147DD1">
          <w:rPr>
            <w:webHidden/>
          </w:rPr>
          <w:tab/>
        </w:r>
        <w:r w:rsidR="00147DD1">
          <w:rPr>
            <w:webHidden/>
          </w:rPr>
          <w:fldChar w:fldCharType="begin"/>
        </w:r>
        <w:r w:rsidR="00147DD1">
          <w:rPr>
            <w:webHidden/>
          </w:rPr>
          <w:instrText xml:space="preserve"> PAGEREF _Toc32408599 \h </w:instrText>
        </w:r>
        <w:r w:rsidR="00147DD1">
          <w:rPr>
            <w:webHidden/>
          </w:rPr>
        </w:r>
        <w:r w:rsidR="00147DD1">
          <w:rPr>
            <w:webHidden/>
          </w:rPr>
          <w:fldChar w:fldCharType="separate"/>
        </w:r>
        <w:r w:rsidR="00147DD1">
          <w:rPr>
            <w:webHidden/>
          </w:rPr>
          <w:t>18</w:t>
        </w:r>
        <w:r w:rsidR="00147DD1">
          <w:rPr>
            <w:webHidden/>
          </w:rPr>
          <w:fldChar w:fldCharType="end"/>
        </w:r>
      </w:hyperlink>
    </w:p>
    <w:p w14:paraId="5FF51C4D" w14:textId="329D6AE9" w:rsidR="00147DD1" w:rsidRDefault="00DB0B72">
      <w:pPr>
        <w:pStyle w:val="Inhopg2"/>
        <w:rPr>
          <w:rFonts w:asciiTheme="minorHAnsi" w:eastAsiaTheme="minorEastAsia" w:hAnsiTheme="minorHAnsi" w:cstheme="minorBidi"/>
          <w:sz w:val="24"/>
          <w:szCs w:val="24"/>
          <w:lang w:eastAsia="nl-NL"/>
        </w:rPr>
      </w:pPr>
      <w:hyperlink w:anchor="_Toc32408600" w:history="1">
        <w:r w:rsidR="00147DD1" w:rsidRPr="000A0518">
          <w:rPr>
            <w:rStyle w:val="Hyperlink"/>
          </w:rPr>
          <w:t>4.1.3.</w:t>
        </w:r>
        <w:r w:rsidR="00147DD1">
          <w:rPr>
            <w:rFonts w:asciiTheme="minorHAnsi" w:eastAsiaTheme="minorEastAsia" w:hAnsiTheme="minorHAnsi" w:cstheme="minorBidi"/>
            <w:sz w:val="24"/>
            <w:szCs w:val="24"/>
            <w:lang w:eastAsia="nl-NL"/>
          </w:rPr>
          <w:tab/>
        </w:r>
        <w:r w:rsidR="00147DD1" w:rsidRPr="000A0518">
          <w:rPr>
            <w:rStyle w:val="Hyperlink"/>
          </w:rPr>
          <w:t>Testuitvoering</w:t>
        </w:r>
        <w:r w:rsidR="00147DD1">
          <w:rPr>
            <w:webHidden/>
          </w:rPr>
          <w:tab/>
        </w:r>
        <w:r w:rsidR="00147DD1">
          <w:rPr>
            <w:webHidden/>
          </w:rPr>
          <w:fldChar w:fldCharType="begin"/>
        </w:r>
        <w:r w:rsidR="00147DD1">
          <w:rPr>
            <w:webHidden/>
          </w:rPr>
          <w:instrText xml:space="preserve"> PAGEREF _Toc32408600 \h </w:instrText>
        </w:r>
        <w:r w:rsidR="00147DD1">
          <w:rPr>
            <w:webHidden/>
          </w:rPr>
        </w:r>
        <w:r w:rsidR="00147DD1">
          <w:rPr>
            <w:webHidden/>
          </w:rPr>
          <w:fldChar w:fldCharType="separate"/>
        </w:r>
        <w:r w:rsidR="00147DD1">
          <w:rPr>
            <w:webHidden/>
          </w:rPr>
          <w:t>18</w:t>
        </w:r>
        <w:r w:rsidR="00147DD1">
          <w:rPr>
            <w:webHidden/>
          </w:rPr>
          <w:fldChar w:fldCharType="end"/>
        </w:r>
      </w:hyperlink>
    </w:p>
    <w:p w14:paraId="594BA8B0" w14:textId="606CA406" w:rsidR="00147DD1" w:rsidRDefault="00DB0B72">
      <w:pPr>
        <w:pStyle w:val="Inhopg2"/>
        <w:rPr>
          <w:rFonts w:asciiTheme="minorHAnsi" w:eastAsiaTheme="minorEastAsia" w:hAnsiTheme="minorHAnsi" w:cstheme="minorBidi"/>
          <w:sz w:val="24"/>
          <w:szCs w:val="24"/>
          <w:lang w:eastAsia="nl-NL"/>
        </w:rPr>
      </w:pPr>
      <w:hyperlink w:anchor="_Toc32408601" w:history="1">
        <w:r w:rsidR="00147DD1" w:rsidRPr="000A0518">
          <w:rPr>
            <w:rStyle w:val="Hyperlink"/>
          </w:rPr>
          <w:t>4.1.4.</w:t>
        </w:r>
        <w:r w:rsidR="00147DD1">
          <w:rPr>
            <w:rFonts w:asciiTheme="minorHAnsi" w:eastAsiaTheme="minorEastAsia" w:hAnsiTheme="minorHAnsi" w:cstheme="minorBidi"/>
            <w:sz w:val="24"/>
            <w:szCs w:val="24"/>
            <w:lang w:eastAsia="nl-NL"/>
          </w:rPr>
          <w:tab/>
        </w:r>
        <w:r w:rsidR="00147DD1" w:rsidRPr="000A0518">
          <w:rPr>
            <w:rStyle w:val="Hyperlink"/>
          </w:rPr>
          <w:t>Testafronding</w:t>
        </w:r>
        <w:r w:rsidR="00147DD1">
          <w:rPr>
            <w:webHidden/>
          </w:rPr>
          <w:tab/>
        </w:r>
        <w:r w:rsidR="00147DD1">
          <w:rPr>
            <w:webHidden/>
          </w:rPr>
          <w:fldChar w:fldCharType="begin"/>
        </w:r>
        <w:r w:rsidR="00147DD1">
          <w:rPr>
            <w:webHidden/>
          </w:rPr>
          <w:instrText xml:space="preserve"> PAGEREF _Toc32408601 \h </w:instrText>
        </w:r>
        <w:r w:rsidR="00147DD1">
          <w:rPr>
            <w:webHidden/>
          </w:rPr>
        </w:r>
        <w:r w:rsidR="00147DD1">
          <w:rPr>
            <w:webHidden/>
          </w:rPr>
          <w:fldChar w:fldCharType="separate"/>
        </w:r>
        <w:r w:rsidR="00147DD1">
          <w:rPr>
            <w:webHidden/>
          </w:rPr>
          <w:t>19</w:t>
        </w:r>
        <w:r w:rsidR="00147DD1">
          <w:rPr>
            <w:webHidden/>
          </w:rPr>
          <w:fldChar w:fldCharType="end"/>
        </w:r>
      </w:hyperlink>
    </w:p>
    <w:p w14:paraId="4693454C" w14:textId="38C3DDD0" w:rsidR="00147DD1" w:rsidRDefault="00DB0B72">
      <w:pPr>
        <w:pStyle w:val="Inhopg2"/>
        <w:rPr>
          <w:rFonts w:asciiTheme="minorHAnsi" w:eastAsiaTheme="minorEastAsia" w:hAnsiTheme="minorHAnsi" w:cstheme="minorBidi"/>
          <w:sz w:val="24"/>
          <w:szCs w:val="24"/>
          <w:lang w:eastAsia="nl-NL"/>
        </w:rPr>
      </w:pPr>
      <w:hyperlink w:anchor="_Toc32408602" w:history="1">
        <w:r w:rsidR="00147DD1" w:rsidRPr="000A0518">
          <w:rPr>
            <w:rStyle w:val="Hyperlink"/>
          </w:rPr>
          <w:t>4.2.</w:t>
        </w:r>
        <w:r w:rsidR="00147DD1">
          <w:rPr>
            <w:rFonts w:asciiTheme="minorHAnsi" w:eastAsiaTheme="minorEastAsia" w:hAnsiTheme="minorHAnsi" w:cstheme="minorBidi"/>
            <w:sz w:val="24"/>
            <w:szCs w:val="24"/>
            <w:lang w:eastAsia="nl-NL"/>
          </w:rPr>
          <w:tab/>
        </w:r>
        <w:r w:rsidR="00147DD1" w:rsidRPr="000A0518">
          <w:rPr>
            <w:rStyle w:val="Hyperlink"/>
          </w:rPr>
          <w:t>Toets op testbaarheid</w:t>
        </w:r>
        <w:r w:rsidR="00147DD1">
          <w:rPr>
            <w:webHidden/>
          </w:rPr>
          <w:tab/>
        </w:r>
        <w:r w:rsidR="00147DD1">
          <w:rPr>
            <w:webHidden/>
          </w:rPr>
          <w:fldChar w:fldCharType="begin"/>
        </w:r>
        <w:r w:rsidR="00147DD1">
          <w:rPr>
            <w:webHidden/>
          </w:rPr>
          <w:instrText xml:space="preserve"> PAGEREF _Toc32408602 \h </w:instrText>
        </w:r>
        <w:r w:rsidR="00147DD1">
          <w:rPr>
            <w:webHidden/>
          </w:rPr>
        </w:r>
        <w:r w:rsidR="00147DD1">
          <w:rPr>
            <w:webHidden/>
          </w:rPr>
          <w:fldChar w:fldCharType="separate"/>
        </w:r>
        <w:r w:rsidR="00147DD1">
          <w:rPr>
            <w:webHidden/>
          </w:rPr>
          <w:t>21</w:t>
        </w:r>
        <w:r w:rsidR="00147DD1">
          <w:rPr>
            <w:webHidden/>
          </w:rPr>
          <w:fldChar w:fldCharType="end"/>
        </w:r>
      </w:hyperlink>
    </w:p>
    <w:p w14:paraId="1AD65AE4" w14:textId="76FADA36" w:rsidR="00147DD1" w:rsidRDefault="00DB0B72">
      <w:pPr>
        <w:pStyle w:val="Inhopg2"/>
        <w:rPr>
          <w:rFonts w:asciiTheme="minorHAnsi" w:eastAsiaTheme="minorEastAsia" w:hAnsiTheme="minorHAnsi" w:cstheme="minorBidi"/>
          <w:sz w:val="24"/>
          <w:szCs w:val="24"/>
          <w:lang w:eastAsia="nl-NL"/>
        </w:rPr>
      </w:pPr>
      <w:hyperlink w:anchor="_Toc32408603" w:history="1">
        <w:r w:rsidR="00147DD1" w:rsidRPr="000A0518">
          <w:rPr>
            <w:rStyle w:val="Hyperlink"/>
          </w:rPr>
          <w:t>4.3.</w:t>
        </w:r>
        <w:r w:rsidR="00147DD1">
          <w:rPr>
            <w:rFonts w:asciiTheme="minorHAnsi" w:eastAsiaTheme="minorEastAsia" w:hAnsiTheme="minorHAnsi" w:cstheme="minorBidi"/>
            <w:sz w:val="24"/>
            <w:szCs w:val="24"/>
            <w:lang w:eastAsia="nl-NL"/>
          </w:rPr>
          <w:tab/>
        </w:r>
        <w:r w:rsidR="00147DD1" w:rsidRPr="000A0518">
          <w:rPr>
            <w:rStyle w:val="Hyperlink"/>
          </w:rPr>
          <w:t>Testproducten</w:t>
        </w:r>
        <w:r w:rsidR="00147DD1">
          <w:rPr>
            <w:webHidden/>
          </w:rPr>
          <w:tab/>
        </w:r>
        <w:r w:rsidR="00147DD1">
          <w:rPr>
            <w:webHidden/>
          </w:rPr>
          <w:fldChar w:fldCharType="begin"/>
        </w:r>
        <w:r w:rsidR="00147DD1">
          <w:rPr>
            <w:webHidden/>
          </w:rPr>
          <w:instrText xml:space="preserve"> PAGEREF _Toc32408603 \h </w:instrText>
        </w:r>
        <w:r w:rsidR="00147DD1">
          <w:rPr>
            <w:webHidden/>
          </w:rPr>
        </w:r>
        <w:r w:rsidR="00147DD1">
          <w:rPr>
            <w:webHidden/>
          </w:rPr>
          <w:fldChar w:fldCharType="separate"/>
        </w:r>
        <w:r w:rsidR="00147DD1">
          <w:rPr>
            <w:webHidden/>
          </w:rPr>
          <w:t>22</w:t>
        </w:r>
        <w:r w:rsidR="00147DD1">
          <w:rPr>
            <w:webHidden/>
          </w:rPr>
          <w:fldChar w:fldCharType="end"/>
        </w:r>
      </w:hyperlink>
    </w:p>
    <w:p w14:paraId="2C698DFC" w14:textId="70D6823E" w:rsidR="00147DD1" w:rsidRDefault="00DB0B72">
      <w:pPr>
        <w:pStyle w:val="Inhopg2"/>
        <w:rPr>
          <w:rFonts w:asciiTheme="minorHAnsi" w:eastAsiaTheme="minorEastAsia" w:hAnsiTheme="minorHAnsi" w:cstheme="minorBidi"/>
          <w:sz w:val="24"/>
          <w:szCs w:val="24"/>
          <w:lang w:eastAsia="nl-NL"/>
        </w:rPr>
      </w:pPr>
      <w:hyperlink w:anchor="_Toc32408604" w:history="1">
        <w:r w:rsidR="00147DD1" w:rsidRPr="000A0518">
          <w:rPr>
            <w:rStyle w:val="Hyperlink"/>
          </w:rPr>
          <w:t>4.4.</w:t>
        </w:r>
        <w:r w:rsidR="00147DD1">
          <w:rPr>
            <w:rFonts w:asciiTheme="minorHAnsi" w:eastAsiaTheme="minorEastAsia" w:hAnsiTheme="minorHAnsi" w:cstheme="minorBidi"/>
            <w:sz w:val="24"/>
            <w:szCs w:val="24"/>
            <w:lang w:eastAsia="nl-NL"/>
          </w:rPr>
          <w:tab/>
        </w:r>
        <w:r w:rsidR="00147DD1" w:rsidRPr="000A0518">
          <w:rPr>
            <w:rStyle w:val="Hyperlink"/>
          </w:rPr>
          <w:t>Entry en exit-criteria</w:t>
        </w:r>
        <w:r w:rsidR="00147DD1">
          <w:rPr>
            <w:webHidden/>
          </w:rPr>
          <w:tab/>
        </w:r>
        <w:r w:rsidR="00147DD1">
          <w:rPr>
            <w:webHidden/>
          </w:rPr>
          <w:fldChar w:fldCharType="begin"/>
        </w:r>
        <w:r w:rsidR="00147DD1">
          <w:rPr>
            <w:webHidden/>
          </w:rPr>
          <w:instrText xml:space="preserve"> PAGEREF _Toc32408604 \h </w:instrText>
        </w:r>
        <w:r w:rsidR="00147DD1">
          <w:rPr>
            <w:webHidden/>
          </w:rPr>
        </w:r>
        <w:r w:rsidR="00147DD1">
          <w:rPr>
            <w:webHidden/>
          </w:rPr>
          <w:fldChar w:fldCharType="separate"/>
        </w:r>
        <w:r w:rsidR="00147DD1">
          <w:rPr>
            <w:webHidden/>
          </w:rPr>
          <w:t>24</w:t>
        </w:r>
        <w:r w:rsidR="00147DD1">
          <w:rPr>
            <w:webHidden/>
          </w:rPr>
          <w:fldChar w:fldCharType="end"/>
        </w:r>
      </w:hyperlink>
    </w:p>
    <w:p w14:paraId="6878B604" w14:textId="78B28FA5" w:rsidR="00147DD1" w:rsidRDefault="00DB0B72">
      <w:pPr>
        <w:pStyle w:val="Inhopg2"/>
        <w:rPr>
          <w:rFonts w:asciiTheme="minorHAnsi" w:eastAsiaTheme="minorEastAsia" w:hAnsiTheme="minorHAnsi" w:cstheme="minorBidi"/>
          <w:sz w:val="24"/>
          <w:szCs w:val="24"/>
          <w:lang w:eastAsia="nl-NL"/>
        </w:rPr>
      </w:pPr>
      <w:hyperlink w:anchor="_Toc32408605" w:history="1">
        <w:r w:rsidR="00147DD1" w:rsidRPr="000A0518">
          <w:rPr>
            <w:rStyle w:val="Hyperlink"/>
          </w:rPr>
          <w:t>4.5.</w:t>
        </w:r>
        <w:r w:rsidR="00147DD1">
          <w:rPr>
            <w:rFonts w:asciiTheme="minorHAnsi" w:eastAsiaTheme="minorEastAsia" w:hAnsiTheme="minorHAnsi" w:cstheme="minorBidi"/>
            <w:sz w:val="24"/>
            <w:szCs w:val="24"/>
            <w:lang w:eastAsia="nl-NL"/>
          </w:rPr>
          <w:tab/>
        </w:r>
        <w:r w:rsidR="00147DD1" w:rsidRPr="000A0518">
          <w:rPr>
            <w:rStyle w:val="Hyperlink"/>
          </w:rPr>
          <w:t>Risico gestuurde aanpak</w:t>
        </w:r>
        <w:r w:rsidR="00147DD1">
          <w:rPr>
            <w:webHidden/>
          </w:rPr>
          <w:tab/>
        </w:r>
        <w:r w:rsidR="00147DD1">
          <w:rPr>
            <w:webHidden/>
          </w:rPr>
          <w:fldChar w:fldCharType="begin"/>
        </w:r>
        <w:r w:rsidR="00147DD1">
          <w:rPr>
            <w:webHidden/>
          </w:rPr>
          <w:instrText xml:space="preserve"> PAGEREF _Toc32408605 \h </w:instrText>
        </w:r>
        <w:r w:rsidR="00147DD1">
          <w:rPr>
            <w:webHidden/>
          </w:rPr>
        </w:r>
        <w:r w:rsidR="00147DD1">
          <w:rPr>
            <w:webHidden/>
          </w:rPr>
          <w:fldChar w:fldCharType="separate"/>
        </w:r>
        <w:r w:rsidR="00147DD1">
          <w:rPr>
            <w:webHidden/>
          </w:rPr>
          <w:t>24</w:t>
        </w:r>
        <w:r w:rsidR="00147DD1">
          <w:rPr>
            <w:webHidden/>
          </w:rPr>
          <w:fldChar w:fldCharType="end"/>
        </w:r>
      </w:hyperlink>
    </w:p>
    <w:p w14:paraId="79EB9D81" w14:textId="72D2782C" w:rsidR="00147DD1" w:rsidRDefault="00DB0B72">
      <w:pPr>
        <w:pStyle w:val="Inhopg2"/>
        <w:rPr>
          <w:rFonts w:asciiTheme="minorHAnsi" w:eastAsiaTheme="minorEastAsia" w:hAnsiTheme="minorHAnsi" w:cstheme="minorBidi"/>
          <w:sz w:val="24"/>
          <w:szCs w:val="24"/>
          <w:lang w:eastAsia="nl-NL"/>
        </w:rPr>
      </w:pPr>
      <w:hyperlink w:anchor="_Toc32408606" w:history="1">
        <w:r w:rsidR="00147DD1" w:rsidRPr="000A0518">
          <w:rPr>
            <w:rStyle w:val="Hyperlink"/>
          </w:rPr>
          <w:t>4.6.</w:t>
        </w:r>
        <w:r w:rsidR="00147DD1">
          <w:rPr>
            <w:rFonts w:asciiTheme="minorHAnsi" w:eastAsiaTheme="minorEastAsia" w:hAnsiTheme="minorHAnsi" w:cstheme="minorBidi"/>
            <w:sz w:val="24"/>
            <w:szCs w:val="24"/>
            <w:lang w:eastAsia="nl-NL"/>
          </w:rPr>
          <w:tab/>
        </w:r>
        <w:r w:rsidR="00147DD1" w:rsidRPr="000A0518">
          <w:rPr>
            <w:rStyle w:val="Hyperlink"/>
          </w:rPr>
          <w:t>Beheer test items</w:t>
        </w:r>
        <w:r w:rsidR="00147DD1">
          <w:rPr>
            <w:webHidden/>
          </w:rPr>
          <w:tab/>
        </w:r>
        <w:r w:rsidR="00147DD1">
          <w:rPr>
            <w:webHidden/>
          </w:rPr>
          <w:fldChar w:fldCharType="begin"/>
        </w:r>
        <w:r w:rsidR="00147DD1">
          <w:rPr>
            <w:webHidden/>
          </w:rPr>
          <w:instrText xml:space="preserve"> PAGEREF _Toc32408606 \h </w:instrText>
        </w:r>
        <w:r w:rsidR="00147DD1">
          <w:rPr>
            <w:webHidden/>
          </w:rPr>
        </w:r>
        <w:r w:rsidR="00147DD1">
          <w:rPr>
            <w:webHidden/>
          </w:rPr>
          <w:fldChar w:fldCharType="separate"/>
        </w:r>
        <w:r w:rsidR="00147DD1">
          <w:rPr>
            <w:webHidden/>
          </w:rPr>
          <w:t>25</w:t>
        </w:r>
        <w:r w:rsidR="00147DD1">
          <w:rPr>
            <w:webHidden/>
          </w:rPr>
          <w:fldChar w:fldCharType="end"/>
        </w:r>
      </w:hyperlink>
    </w:p>
    <w:p w14:paraId="5F0646D6" w14:textId="7C0E2145" w:rsidR="00147DD1" w:rsidRDefault="00DB0B72">
      <w:pPr>
        <w:pStyle w:val="Inhopg1"/>
        <w:rPr>
          <w:rFonts w:asciiTheme="minorHAnsi" w:eastAsiaTheme="minorEastAsia" w:hAnsiTheme="minorHAnsi" w:cstheme="minorBidi"/>
          <w:b w:val="0"/>
          <w:sz w:val="24"/>
          <w:szCs w:val="24"/>
          <w:lang w:eastAsia="nl-NL"/>
        </w:rPr>
      </w:pPr>
      <w:hyperlink w:anchor="_Toc32408607" w:history="1">
        <w:r w:rsidR="00147DD1" w:rsidRPr="000A0518">
          <w:rPr>
            <w:rStyle w:val="Hyperlink"/>
          </w:rPr>
          <w:t>5.</w:t>
        </w:r>
        <w:r w:rsidR="00147DD1">
          <w:rPr>
            <w:rFonts w:asciiTheme="minorHAnsi" w:eastAsiaTheme="minorEastAsia" w:hAnsiTheme="minorHAnsi" w:cstheme="minorBidi"/>
            <w:b w:val="0"/>
            <w:sz w:val="24"/>
            <w:szCs w:val="24"/>
            <w:lang w:eastAsia="nl-NL"/>
          </w:rPr>
          <w:tab/>
        </w:r>
        <w:r w:rsidR="00147DD1" w:rsidRPr="000A0518">
          <w:rPr>
            <w:rStyle w:val="Hyperlink"/>
          </w:rPr>
          <w:t>Testaanpak</w:t>
        </w:r>
        <w:r w:rsidR="00147DD1">
          <w:rPr>
            <w:webHidden/>
          </w:rPr>
          <w:tab/>
        </w:r>
        <w:r w:rsidR="00147DD1">
          <w:rPr>
            <w:webHidden/>
          </w:rPr>
          <w:fldChar w:fldCharType="begin"/>
        </w:r>
        <w:r w:rsidR="00147DD1">
          <w:rPr>
            <w:webHidden/>
          </w:rPr>
          <w:instrText xml:space="preserve"> PAGEREF _Toc32408607 \h </w:instrText>
        </w:r>
        <w:r w:rsidR="00147DD1">
          <w:rPr>
            <w:webHidden/>
          </w:rPr>
        </w:r>
        <w:r w:rsidR="00147DD1">
          <w:rPr>
            <w:webHidden/>
          </w:rPr>
          <w:fldChar w:fldCharType="separate"/>
        </w:r>
        <w:r w:rsidR="00147DD1">
          <w:rPr>
            <w:webHidden/>
          </w:rPr>
          <w:t>26</w:t>
        </w:r>
        <w:r w:rsidR="00147DD1">
          <w:rPr>
            <w:webHidden/>
          </w:rPr>
          <w:fldChar w:fldCharType="end"/>
        </w:r>
      </w:hyperlink>
    </w:p>
    <w:p w14:paraId="0ED86C04" w14:textId="1E03190E" w:rsidR="00147DD1" w:rsidRDefault="00DB0B72">
      <w:pPr>
        <w:pStyle w:val="Inhopg2"/>
        <w:rPr>
          <w:rFonts w:asciiTheme="minorHAnsi" w:eastAsiaTheme="minorEastAsia" w:hAnsiTheme="minorHAnsi" w:cstheme="minorBidi"/>
          <w:sz w:val="24"/>
          <w:szCs w:val="24"/>
          <w:lang w:eastAsia="nl-NL"/>
        </w:rPr>
      </w:pPr>
      <w:hyperlink w:anchor="_Toc32408608" w:history="1">
        <w:r w:rsidR="00147DD1" w:rsidRPr="000A0518">
          <w:rPr>
            <w:rStyle w:val="Hyperlink"/>
          </w:rPr>
          <w:t>5.1.</w:t>
        </w:r>
        <w:r w:rsidR="00147DD1">
          <w:rPr>
            <w:rFonts w:asciiTheme="minorHAnsi" w:eastAsiaTheme="minorEastAsia" w:hAnsiTheme="minorHAnsi" w:cstheme="minorBidi"/>
            <w:sz w:val="24"/>
            <w:szCs w:val="24"/>
            <w:lang w:eastAsia="nl-NL"/>
          </w:rPr>
          <w:tab/>
        </w:r>
        <w:r w:rsidR="00147DD1" w:rsidRPr="000A0518">
          <w:rPr>
            <w:rStyle w:val="Hyperlink"/>
          </w:rPr>
          <w:t>Prototype Test (PT)</w:t>
        </w:r>
        <w:r w:rsidR="00147DD1">
          <w:rPr>
            <w:webHidden/>
          </w:rPr>
          <w:tab/>
        </w:r>
        <w:r w:rsidR="00147DD1">
          <w:rPr>
            <w:webHidden/>
          </w:rPr>
          <w:fldChar w:fldCharType="begin"/>
        </w:r>
        <w:r w:rsidR="00147DD1">
          <w:rPr>
            <w:webHidden/>
          </w:rPr>
          <w:instrText xml:space="preserve"> PAGEREF _Toc32408608 \h </w:instrText>
        </w:r>
        <w:r w:rsidR="00147DD1">
          <w:rPr>
            <w:webHidden/>
          </w:rPr>
        </w:r>
        <w:r w:rsidR="00147DD1">
          <w:rPr>
            <w:webHidden/>
          </w:rPr>
          <w:fldChar w:fldCharType="separate"/>
        </w:r>
        <w:r w:rsidR="00147DD1">
          <w:rPr>
            <w:webHidden/>
          </w:rPr>
          <w:t>26</w:t>
        </w:r>
        <w:r w:rsidR="00147DD1">
          <w:rPr>
            <w:webHidden/>
          </w:rPr>
          <w:fldChar w:fldCharType="end"/>
        </w:r>
      </w:hyperlink>
    </w:p>
    <w:p w14:paraId="1FB49AFD" w14:textId="5C30735B" w:rsidR="00147DD1" w:rsidRDefault="00DB0B72">
      <w:pPr>
        <w:pStyle w:val="Inhopg2"/>
        <w:rPr>
          <w:rFonts w:asciiTheme="minorHAnsi" w:eastAsiaTheme="minorEastAsia" w:hAnsiTheme="minorHAnsi" w:cstheme="minorBidi"/>
          <w:sz w:val="24"/>
          <w:szCs w:val="24"/>
          <w:lang w:eastAsia="nl-NL"/>
        </w:rPr>
      </w:pPr>
      <w:hyperlink w:anchor="_Toc32408609" w:history="1">
        <w:r w:rsidR="00147DD1" w:rsidRPr="000A0518">
          <w:rPr>
            <w:rStyle w:val="Hyperlink"/>
          </w:rPr>
          <w:t>5.2.</w:t>
        </w:r>
        <w:r w:rsidR="00147DD1">
          <w:rPr>
            <w:rFonts w:asciiTheme="minorHAnsi" w:eastAsiaTheme="minorEastAsia" w:hAnsiTheme="minorHAnsi" w:cstheme="minorBidi"/>
            <w:sz w:val="24"/>
            <w:szCs w:val="24"/>
            <w:lang w:eastAsia="nl-NL"/>
          </w:rPr>
          <w:tab/>
        </w:r>
        <w:r w:rsidR="00147DD1" w:rsidRPr="000A0518">
          <w:rPr>
            <w:rStyle w:val="Hyperlink"/>
          </w:rPr>
          <w:t>Module Acceptatie Test (MAT)</w:t>
        </w:r>
        <w:r w:rsidR="00147DD1">
          <w:rPr>
            <w:webHidden/>
          </w:rPr>
          <w:tab/>
        </w:r>
        <w:r w:rsidR="00147DD1">
          <w:rPr>
            <w:webHidden/>
          </w:rPr>
          <w:fldChar w:fldCharType="begin"/>
        </w:r>
        <w:r w:rsidR="00147DD1">
          <w:rPr>
            <w:webHidden/>
          </w:rPr>
          <w:instrText xml:space="preserve"> PAGEREF _Toc32408609 \h </w:instrText>
        </w:r>
        <w:r w:rsidR="00147DD1">
          <w:rPr>
            <w:webHidden/>
          </w:rPr>
        </w:r>
        <w:r w:rsidR="00147DD1">
          <w:rPr>
            <w:webHidden/>
          </w:rPr>
          <w:fldChar w:fldCharType="separate"/>
        </w:r>
        <w:r w:rsidR="00147DD1">
          <w:rPr>
            <w:webHidden/>
          </w:rPr>
          <w:t>26</w:t>
        </w:r>
        <w:r w:rsidR="00147DD1">
          <w:rPr>
            <w:webHidden/>
          </w:rPr>
          <w:fldChar w:fldCharType="end"/>
        </w:r>
      </w:hyperlink>
    </w:p>
    <w:p w14:paraId="6EAAA4F6" w14:textId="1EA40EF6" w:rsidR="00147DD1" w:rsidRDefault="00DB0B72">
      <w:pPr>
        <w:pStyle w:val="Inhopg2"/>
        <w:rPr>
          <w:rFonts w:asciiTheme="minorHAnsi" w:eastAsiaTheme="minorEastAsia" w:hAnsiTheme="minorHAnsi" w:cstheme="minorBidi"/>
          <w:sz w:val="24"/>
          <w:szCs w:val="24"/>
          <w:lang w:eastAsia="nl-NL"/>
        </w:rPr>
      </w:pPr>
      <w:hyperlink w:anchor="_Toc32408610" w:history="1">
        <w:r w:rsidR="00147DD1" w:rsidRPr="000A0518">
          <w:rPr>
            <w:rStyle w:val="Hyperlink"/>
          </w:rPr>
          <w:t>5.2.1.</w:t>
        </w:r>
        <w:r w:rsidR="00147DD1">
          <w:rPr>
            <w:rFonts w:asciiTheme="minorHAnsi" w:eastAsiaTheme="minorEastAsia" w:hAnsiTheme="minorHAnsi" w:cstheme="minorBidi"/>
            <w:sz w:val="24"/>
            <w:szCs w:val="24"/>
            <w:lang w:eastAsia="nl-NL"/>
          </w:rPr>
          <w:tab/>
        </w:r>
        <w:r w:rsidR="00147DD1" w:rsidRPr="000A0518">
          <w:rPr>
            <w:rStyle w:val="Hyperlink"/>
          </w:rPr>
          <w:t>Aanpak en afbakening</w:t>
        </w:r>
        <w:r w:rsidR="00147DD1">
          <w:rPr>
            <w:webHidden/>
          </w:rPr>
          <w:tab/>
        </w:r>
        <w:r w:rsidR="00147DD1">
          <w:rPr>
            <w:webHidden/>
          </w:rPr>
          <w:fldChar w:fldCharType="begin"/>
        </w:r>
        <w:r w:rsidR="00147DD1">
          <w:rPr>
            <w:webHidden/>
          </w:rPr>
          <w:instrText xml:space="preserve"> PAGEREF _Toc32408610 \h </w:instrText>
        </w:r>
        <w:r w:rsidR="00147DD1">
          <w:rPr>
            <w:webHidden/>
          </w:rPr>
        </w:r>
        <w:r w:rsidR="00147DD1">
          <w:rPr>
            <w:webHidden/>
          </w:rPr>
          <w:fldChar w:fldCharType="separate"/>
        </w:r>
        <w:r w:rsidR="00147DD1">
          <w:rPr>
            <w:webHidden/>
          </w:rPr>
          <w:t>27</w:t>
        </w:r>
        <w:r w:rsidR="00147DD1">
          <w:rPr>
            <w:webHidden/>
          </w:rPr>
          <w:fldChar w:fldCharType="end"/>
        </w:r>
      </w:hyperlink>
    </w:p>
    <w:p w14:paraId="23877565" w14:textId="0B288F50" w:rsidR="00147DD1" w:rsidRDefault="00DB0B72">
      <w:pPr>
        <w:pStyle w:val="Inhopg2"/>
        <w:rPr>
          <w:rFonts w:asciiTheme="minorHAnsi" w:eastAsiaTheme="minorEastAsia" w:hAnsiTheme="minorHAnsi" w:cstheme="minorBidi"/>
          <w:sz w:val="24"/>
          <w:szCs w:val="24"/>
          <w:lang w:eastAsia="nl-NL"/>
        </w:rPr>
      </w:pPr>
      <w:hyperlink w:anchor="_Toc32408611" w:history="1">
        <w:r w:rsidR="00147DD1" w:rsidRPr="000A0518">
          <w:rPr>
            <w:rStyle w:val="Hyperlink"/>
          </w:rPr>
          <w:t>5.2.2.</w:t>
        </w:r>
        <w:r w:rsidR="00147DD1">
          <w:rPr>
            <w:rFonts w:asciiTheme="minorHAnsi" w:eastAsiaTheme="minorEastAsia" w:hAnsiTheme="minorHAnsi" w:cstheme="minorBidi"/>
            <w:sz w:val="24"/>
            <w:szCs w:val="24"/>
            <w:lang w:eastAsia="nl-NL"/>
          </w:rPr>
          <w:tab/>
        </w:r>
        <w:r w:rsidR="00147DD1" w:rsidRPr="000A0518">
          <w:rPr>
            <w:rStyle w:val="Hyperlink"/>
          </w:rPr>
          <w:t>Entry criteria</w:t>
        </w:r>
        <w:r w:rsidR="00147DD1">
          <w:rPr>
            <w:webHidden/>
          </w:rPr>
          <w:tab/>
        </w:r>
        <w:r w:rsidR="00147DD1">
          <w:rPr>
            <w:webHidden/>
          </w:rPr>
          <w:fldChar w:fldCharType="begin"/>
        </w:r>
        <w:r w:rsidR="00147DD1">
          <w:rPr>
            <w:webHidden/>
          </w:rPr>
          <w:instrText xml:space="preserve"> PAGEREF _Toc32408611 \h </w:instrText>
        </w:r>
        <w:r w:rsidR="00147DD1">
          <w:rPr>
            <w:webHidden/>
          </w:rPr>
        </w:r>
        <w:r w:rsidR="00147DD1">
          <w:rPr>
            <w:webHidden/>
          </w:rPr>
          <w:fldChar w:fldCharType="separate"/>
        </w:r>
        <w:r w:rsidR="00147DD1">
          <w:rPr>
            <w:webHidden/>
          </w:rPr>
          <w:t>27</w:t>
        </w:r>
        <w:r w:rsidR="00147DD1">
          <w:rPr>
            <w:webHidden/>
          </w:rPr>
          <w:fldChar w:fldCharType="end"/>
        </w:r>
      </w:hyperlink>
    </w:p>
    <w:p w14:paraId="1EAF5944" w14:textId="68DAF366" w:rsidR="00147DD1" w:rsidRDefault="00DB0B72">
      <w:pPr>
        <w:pStyle w:val="Inhopg2"/>
        <w:rPr>
          <w:rFonts w:asciiTheme="minorHAnsi" w:eastAsiaTheme="minorEastAsia" w:hAnsiTheme="minorHAnsi" w:cstheme="minorBidi"/>
          <w:sz w:val="24"/>
          <w:szCs w:val="24"/>
          <w:lang w:eastAsia="nl-NL"/>
        </w:rPr>
      </w:pPr>
      <w:hyperlink w:anchor="_Toc32408612" w:history="1">
        <w:r w:rsidR="00147DD1" w:rsidRPr="000A0518">
          <w:rPr>
            <w:rStyle w:val="Hyperlink"/>
          </w:rPr>
          <w:t>5.2.3.</w:t>
        </w:r>
        <w:r w:rsidR="00147DD1">
          <w:rPr>
            <w:rFonts w:asciiTheme="minorHAnsi" w:eastAsiaTheme="minorEastAsia" w:hAnsiTheme="minorHAnsi" w:cstheme="minorBidi"/>
            <w:sz w:val="24"/>
            <w:szCs w:val="24"/>
            <w:lang w:eastAsia="nl-NL"/>
          </w:rPr>
          <w:tab/>
        </w:r>
        <w:r w:rsidR="00147DD1" w:rsidRPr="000A0518">
          <w:rPr>
            <w:rStyle w:val="Hyperlink"/>
          </w:rPr>
          <w:t>Exit-criteria</w:t>
        </w:r>
        <w:r w:rsidR="00147DD1">
          <w:rPr>
            <w:webHidden/>
          </w:rPr>
          <w:tab/>
        </w:r>
        <w:r w:rsidR="00147DD1">
          <w:rPr>
            <w:webHidden/>
          </w:rPr>
          <w:fldChar w:fldCharType="begin"/>
        </w:r>
        <w:r w:rsidR="00147DD1">
          <w:rPr>
            <w:webHidden/>
          </w:rPr>
          <w:instrText xml:space="preserve"> PAGEREF _Toc32408612 \h </w:instrText>
        </w:r>
        <w:r w:rsidR="00147DD1">
          <w:rPr>
            <w:webHidden/>
          </w:rPr>
        </w:r>
        <w:r w:rsidR="00147DD1">
          <w:rPr>
            <w:webHidden/>
          </w:rPr>
          <w:fldChar w:fldCharType="separate"/>
        </w:r>
        <w:r w:rsidR="00147DD1">
          <w:rPr>
            <w:webHidden/>
          </w:rPr>
          <w:t>27</w:t>
        </w:r>
        <w:r w:rsidR="00147DD1">
          <w:rPr>
            <w:webHidden/>
          </w:rPr>
          <w:fldChar w:fldCharType="end"/>
        </w:r>
      </w:hyperlink>
    </w:p>
    <w:p w14:paraId="48005AAC" w14:textId="34CFA25D" w:rsidR="00147DD1" w:rsidRDefault="00DB0B72">
      <w:pPr>
        <w:pStyle w:val="Inhopg2"/>
        <w:rPr>
          <w:rFonts w:asciiTheme="minorHAnsi" w:eastAsiaTheme="minorEastAsia" w:hAnsiTheme="minorHAnsi" w:cstheme="minorBidi"/>
          <w:sz w:val="24"/>
          <w:szCs w:val="24"/>
          <w:lang w:eastAsia="nl-NL"/>
        </w:rPr>
      </w:pPr>
      <w:hyperlink w:anchor="_Toc32408613" w:history="1">
        <w:r w:rsidR="00147DD1" w:rsidRPr="000A0518">
          <w:rPr>
            <w:rStyle w:val="Hyperlink"/>
          </w:rPr>
          <w:t>5.3.</w:t>
        </w:r>
        <w:r w:rsidR="00147DD1">
          <w:rPr>
            <w:rFonts w:asciiTheme="minorHAnsi" w:eastAsiaTheme="minorEastAsia" w:hAnsiTheme="minorHAnsi" w:cstheme="minorBidi"/>
            <w:sz w:val="24"/>
            <w:szCs w:val="24"/>
            <w:lang w:eastAsia="nl-NL"/>
          </w:rPr>
          <w:tab/>
        </w:r>
        <w:r w:rsidR="00147DD1" w:rsidRPr="000A0518">
          <w:rPr>
            <w:rStyle w:val="Hyperlink"/>
          </w:rPr>
          <w:t>Product Acceptatie Test (PAT)</w:t>
        </w:r>
        <w:r w:rsidR="00147DD1">
          <w:rPr>
            <w:webHidden/>
          </w:rPr>
          <w:tab/>
        </w:r>
        <w:r w:rsidR="00147DD1">
          <w:rPr>
            <w:webHidden/>
          </w:rPr>
          <w:fldChar w:fldCharType="begin"/>
        </w:r>
        <w:r w:rsidR="00147DD1">
          <w:rPr>
            <w:webHidden/>
          </w:rPr>
          <w:instrText xml:space="preserve"> PAGEREF _Toc32408613 \h </w:instrText>
        </w:r>
        <w:r w:rsidR="00147DD1">
          <w:rPr>
            <w:webHidden/>
          </w:rPr>
        </w:r>
        <w:r w:rsidR="00147DD1">
          <w:rPr>
            <w:webHidden/>
          </w:rPr>
          <w:fldChar w:fldCharType="separate"/>
        </w:r>
        <w:r w:rsidR="00147DD1">
          <w:rPr>
            <w:webHidden/>
          </w:rPr>
          <w:t>27</w:t>
        </w:r>
        <w:r w:rsidR="00147DD1">
          <w:rPr>
            <w:webHidden/>
          </w:rPr>
          <w:fldChar w:fldCharType="end"/>
        </w:r>
      </w:hyperlink>
    </w:p>
    <w:p w14:paraId="50A35193" w14:textId="4ECD4CCB" w:rsidR="00147DD1" w:rsidRDefault="00DB0B72">
      <w:pPr>
        <w:pStyle w:val="Inhopg2"/>
        <w:rPr>
          <w:rFonts w:asciiTheme="minorHAnsi" w:eastAsiaTheme="minorEastAsia" w:hAnsiTheme="minorHAnsi" w:cstheme="minorBidi"/>
          <w:sz w:val="24"/>
          <w:szCs w:val="24"/>
          <w:lang w:eastAsia="nl-NL"/>
        </w:rPr>
      </w:pPr>
      <w:hyperlink w:anchor="_Toc32408614" w:history="1">
        <w:r w:rsidR="00147DD1" w:rsidRPr="000A0518">
          <w:rPr>
            <w:rStyle w:val="Hyperlink"/>
          </w:rPr>
          <w:t>5.3.1.</w:t>
        </w:r>
        <w:r w:rsidR="00147DD1">
          <w:rPr>
            <w:rFonts w:asciiTheme="minorHAnsi" w:eastAsiaTheme="minorEastAsia" w:hAnsiTheme="minorHAnsi" w:cstheme="minorBidi"/>
            <w:sz w:val="24"/>
            <w:szCs w:val="24"/>
            <w:lang w:eastAsia="nl-NL"/>
          </w:rPr>
          <w:tab/>
        </w:r>
        <w:r w:rsidR="00147DD1" w:rsidRPr="000A0518">
          <w:rPr>
            <w:rStyle w:val="Hyperlink"/>
          </w:rPr>
          <w:t>Aanpak en afbakening</w:t>
        </w:r>
        <w:r w:rsidR="00147DD1">
          <w:rPr>
            <w:webHidden/>
          </w:rPr>
          <w:tab/>
        </w:r>
        <w:r w:rsidR="00147DD1">
          <w:rPr>
            <w:webHidden/>
          </w:rPr>
          <w:fldChar w:fldCharType="begin"/>
        </w:r>
        <w:r w:rsidR="00147DD1">
          <w:rPr>
            <w:webHidden/>
          </w:rPr>
          <w:instrText xml:space="preserve"> PAGEREF _Toc32408614 \h </w:instrText>
        </w:r>
        <w:r w:rsidR="00147DD1">
          <w:rPr>
            <w:webHidden/>
          </w:rPr>
        </w:r>
        <w:r w:rsidR="00147DD1">
          <w:rPr>
            <w:webHidden/>
          </w:rPr>
          <w:fldChar w:fldCharType="separate"/>
        </w:r>
        <w:r w:rsidR="00147DD1">
          <w:rPr>
            <w:webHidden/>
          </w:rPr>
          <w:t>27</w:t>
        </w:r>
        <w:r w:rsidR="00147DD1">
          <w:rPr>
            <w:webHidden/>
          </w:rPr>
          <w:fldChar w:fldCharType="end"/>
        </w:r>
      </w:hyperlink>
    </w:p>
    <w:p w14:paraId="247D4D1F" w14:textId="174783A4" w:rsidR="00147DD1" w:rsidRDefault="00DB0B72">
      <w:pPr>
        <w:pStyle w:val="Inhopg2"/>
        <w:rPr>
          <w:rFonts w:asciiTheme="minorHAnsi" w:eastAsiaTheme="minorEastAsia" w:hAnsiTheme="minorHAnsi" w:cstheme="minorBidi"/>
          <w:sz w:val="24"/>
          <w:szCs w:val="24"/>
          <w:lang w:eastAsia="nl-NL"/>
        </w:rPr>
      </w:pPr>
      <w:hyperlink w:anchor="_Toc32408615" w:history="1">
        <w:r w:rsidR="00147DD1" w:rsidRPr="000A0518">
          <w:rPr>
            <w:rStyle w:val="Hyperlink"/>
          </w:rPr>
          <w:t>5.3.2.</w:t>
        </w:r>
        <w:r w:rsidR="00147DD1">
          <w:rPr>
            <w:rFonts w:asciiTheme="minorHAnsi" w:eastAsiaTheme="minorEastAsia" w:hAnsiTheme="minorHAnsi" w:cstheme="minorBidi"/>
            <w:sz w:val="24"/>
            <w:szCs w:val="24"/>
            <w:lang w:eastAsia="nl-NL"/>
          </w:rPr>
          <w:tab/>
        </w:r>
        <w:r w:rsidR="00147DD1" w:rsidRPr="000A0518">
          <w:rPr>
            <w:rStyle w:val="Hyperlink"/>
          </w:rPr>
          <w:t>Entry criteria</w:t>
        </w:r>
        <w:r w:rsidR="00147DD1">
          <w:rPr>
            <w:webHidden/>
          </w:rPr>
          <w:tab/>
        </w:r>
        <w:r w:rsidR="00147DD1">
          <w:rPr>
            <w:webHidden/>
          </w:rPr>
          <w:fldChar w:fldCharType="begin"/>
        </w:r>
        <w:r w:rsidR="00147DD1">
          <w:rPr>
            <w:webHidden/>
          </w:rPr>
          <w:instrText xml:space="preserve"> PAGEREF _Toc32408615 \h </w:instrText>
        </w:r>
        <w:r w:rsidR="00147DD1">
          <w:rPr>
            <w:webHidden/>
          </w:rPr>
        </w:r>
        <w:r w:rsidR="00147DD1">
          <w:rPr>
            <w:webHidden/>
          </w:rPr>
          <w:fldChar w:fldCharType="separate"/>
        </w:r>
        <w:r w:rsidR="00147DD1">
          <w:rPr>
            <w:webHidden/>
          </w:rPr>
          <w:t>28</w:t>
        </w:r>
        <w:r w:rsidR="00147DD1">
          <w:rPr>
            <w:webHidden/>
          </w:rPr>
          <w:fldChar w:fldCharType="end"/>
        </w:r>
      </w:hyperlink>
    </w:p>
    <w:p w14:paraId="76045422" w14:textId="5719C875" w:rsidR="00147DD1" w:rsidRDefault="00DB0B72">
      <w:pPr>
        <w:pStyle w:val="Inhopg2"/>
        <w:rPr>
          <w:rFonts w:asciiTheme="minorHAnsi" w:eastAsiaTheme="minorEastAsia" w:hAnsiTheme="minorHAnsi" w:cstheme="minorBidi"/>
          <w:sz w:val="24"/>
          <w:szCs w:val="24"/>
          <w:lang w:eastAsia="nl-NL"/>
        </w:rPr>
      </w:pPr>
      <w:hyperlink w:anchor="_Toc32408616" w:history="1">
        <w:r w:rsidR="00147DD1" w:rsidRPr="000A0518">
          <w:rPr>
            <w:rStyle w:val="Hyperlink"/>
          </w:rPr>
          <w:t>5.3.3.</w:t>
        </w:r>
        <w:r w:rsidR="00147DD1">
          <w:rPr>
            <w:rFonts w:asciiTheme="minorHAnsi" w:eastAsiaTheme="minorEastAsia" w:hAnsiTheme="minorHAnsi" w:cstheme="minorBidi"/>
            <w:sz w:val="24"/>
            <w:szCs w:val="24"/>
            <w:lang w:eastAsia="nl-NL"/>
          </w:rPr>
          <w:tab/>
        </w:r>
        <w:r w:rsidR="00147DD1" w:rsidRPr="000A0518">
          <w:rPr>
            <w:rStyle w:val="Hyperlink"/>
          </w:rPr>
          <w:t>Exit-criteria</w:t>
        </w:r>
        <w:r w:rsidR="00147DD1">
          <w:rPr>
            <w:webHidden/>
          </w:rPr>
          <w:tab/>
        </w:r>
        <w:r w:rsidR="00147DD1">
          <w:rPr>
            <w:webHidden/>
          </w:rPr>
          <w:fldChar w:fldCharType="begin"/>
        </w:r>
        <w:r w:rsidR="00147DD1">
          <w:rPr>
            <w:webHidden/>
          </w:rPr>
          <w:instrText xml:space="preserve"> PAGEREF _Toc32408616 \h </w:instrText>
        </w:r>
        <w:r w:rsidR="00147DD1">
          <w:rPr>
            <w:webHidden/>
          </w:rPr>
        </w:r>
        <w:r w:rsidR="00147DD1">
          <w:rPr>
            <w:webHidden/>
          </w:rPr>
          <w:fldChar w:fldCharType="separate"/>
        </w:r>
        <w:r w:rsidR="00147DD1">
          <w:rPr>
            <w:webHidden/>
          </w:rPr>
          <w:t>28</w:t>
        </w:r>
        <w:r w:rsidR="00147DD1">
          <w:rPr>
            <w:webHidden/>
          </w:rPr>
          <w:fldChar w:fldCharType="end"/>
        </w:r>
      </w:hyperlink>
    </w:p>
    <w:p w14:paraId="1F1C8D32" w14:textId="29546ED3" w:rsidR="00147DD1" w:rsidRDefault="00DB0B72">
      <w:pPr>
        <w:pStyle w:val="Inhopg2"/>
        <w:rPr>
          <w:rFonts w:asciiTheme="minorHAnsi" w:eastAsiaTheme="minorEastAsia" w:hAnsiTheme="minorHAnsi" w:cstheme="minorBidi"/>
          <w:sz w:val="24"/>
          <w:szCs w:val="24"/>
          <w:lang w:eastAsia="nl-NL"/>
        </w:rPr>
      </w:pPr>
      <w:hyperlink w:anchor="_Toc32408617" w:history="1">
        <w:r w:rsidR="00147DD1" w:rsidRPr="000A0518">
          <w:rPr>
            <w:rStyle w:val="Hyperlink"/>
          </w:rPr>
          <w:t>5.4.</w:t>
        </w:r>
        <w:r w:rsidR="00147DD1">
          <w:rPr>
            <w:rFonts w:asciiTheme="minorHAnsi" w:eastAsiaTheme="minorEastAsia" w:hAnsiTheme="minorHAnsi" w:cstheme="minorBidi"/>
            <w:sz w:val="24"/>
            <w:szCs w:val="24"/>
            <w:lang w:eastAsia="nl-NL"/>
          </w:rPr>
          <w:tab/>
        </w:r>
        <w:r w:rsidR="00147DD1" w:rsidRPr="000A0518">
          <w:rPr>
            <w:rStyle w:val="Hyperlink"/>
          </w:rPr>
          <w:t>Fabriek Acceptatie Test (FAT)</w:t>
        </w:r>
        <w:r w:rsidR="00147DD1">
          <w:rPr>
            <w:webHidden/>
          </w:rPr>
          <w:tab/>
        </w:r>
        <w:r w:rsidR="00147DD1">
          <w:rPr>
            <w:webHidden/>
          </w:rPr>
          <w:fldChar w:fldCharType="begin"/>
        </w:r>
        <w:r w:rsidR="00147DD1">
          <w:rPr>
            <w:webHidden/>
          </w:rPr>
          <w:instrText xml:space="preserve"> PAGEREF _Toc32408617 \h </w:instrText>
        </w:r>
        <w:r w:rsidR="00147DD1">
          <w:rPr>
            <w:webHidden/>
          </w:rPr>
        </w:r>
        <w:r w:rsidR="00147DD1">
          <w:rPr>
            <w:webHidden/>
          </w:rPr>
          <w:fldChar w:fldCharType="separate"/>
        </w:r>
        <w:r w:rsidR="00147DD1">
          <w:rPr>
            <w:webHidden/>
          </w:rPr>
          <w:t>28</w:t>
        </w:r>
        <w:r w:rsidR="00147DD1">
          <w:rPr>
            <w:webHidden/>
          </w:rPr>
          <w:fldChar w:fldCharType="end"/>
        </w:r>
      </w:hyperlink>
    </w:p>
    <w:p w14:paraId="25617FEC" w14:textId="7D24B776" w:rsidR="00147DD1" w:rsidRDefault="00DB0B72">
      <w:pPr>
        <w:pStyle w:val="Inhopg2"/>
        <w:rPr>
          <w:rFonts w:asciiTheme="minorHAnsi" w:eastAsiaTheme="minorEastAsia" w:hAnsiTheme="minorHAnsi" w:cstheme="minorBidi"/>
          <w:sz w:val="24"/>
          <w:szCs w:val="24"/>
          <w:lang w:eastAsia="nl-NL"/>
        </w:rPr>
      </w:pPr>
      <w:hyperlink w:anchor="_Toc32408618" w:history="1">
        <w:r w:rsidR="00147DD1" w:rsidRPr="000A0518">
          <w:rPr>
            <w:rStyle w:val="Hyperlink"/>
          </w:rPr>
          <w:t>5.4.1.</w:t>
        </w:r>
        <w:r w:rsidR="00147DD1">
          <w:rPr>
            <w:rFonts w:asciiTheme="minorHAnsi" w:eastAsiaTheme="minorEastAsia" w:hAnsiTheme="minorHAnsi" w:cstheme="minorBidi"/>
            <w:sz w:val="24"/>
            <w:szCs w:val="24"/>
            <w:lang w:eastAsia="nl-NL"/>
          </w:rPr>
          <w:tab/>
        </w:r>
        <w:r w:rsidR="00147DD1" w:rsidRPr="000A0518">
          <w:rPr>
            <w:rStyle w:val="Hyperlink"/>
          </w:rPr>
          <w:t>Aanpak en afbakening</w:t>
        </w:r>
        <w:r w:rsidR="00147DD1">
          <w:rPr>
            <w:webHidden/>
          </w:rPr>
          <w:tab/>
        </w:r>
        <w:r w:rsidR="00147DD1">
          <w:rPr>
            <w:webHidden/>
          </w:rPr>
          <w:fldChar w:fldCharType="begin"/>
        </w:r>
        <w:r w:rsidR="00147DD1">
          <w:rPr>
            <w:webHidden/>
          </w:rPr>
          <w:instrText xml:space="preserve"> PAGEREF _Toc32408618 \h </w:instrText>
        </w:r>
        <w:r w:rsidR="00147DD1">
          <w:rPr>
            <w:webHidden/>
          </w:rPr>
        </w:r>
        <w:r w:rsidR="00147DD1">
          <w:rPr>
            <w:webHidden/>
          </w:rPr>
          <w:fldChar w:fldCharType="separate"/>
        </w:r>
        <w:r w:rsidR="00147DD1">
          <w:rPr>
            <w:webHidden/>
          </w:rPr>
          <w:t>28</w:t>
        </w:r>
        <w:r w:rsidR="00147DD1">
          <w:rPr>
            <w:webHidden/>
          </w:rPr>
          <w:fldChar w:fldCharType="end"/>
        </w:r>
      </w:hyperlink>
    </w:p>
    <w:p w14:paraId="28754286" w14:textId="251852C1" w:rsidR="00147DD1" w:rsidRDefault="00DB0B72">
      <w:pPr>
        <w:pStyle w:val="Inhopg2"/>
        <w:rPr>
          <w:rFonts w:asciiTheme="minorHAnsi" w:eastAsiaTheme="minorEastAsia" w:hAnsiTheme="minorHAnsi" w:cstheme="minorBidi"/>
          <w:sz w:val="24"/>
          <w:szCs w:val="24"/>
          <w:lang w:eastAsia="nl-NL"/>
        </w:rPr>
      </w:pPr>
      <w:hyperlink w:anchor="_Toc32408619" w:history="1">
        <w:r w:rsidR="00147DD1" w:rsidRPr="000A0518">
          <w:rPr>
            <w:rStyle w:val="Hyperlink"/>
          </w:rPr>
          <w:t>5.4.2.</w:t>
        </w:r>
        <w:r w:rsidR="00147DD1">
          <w:rPr>
            <w:rFonts w:asciiTheme="minorHAnsi" w:eastAsiaTheme="minorEastAsia" w:hAnsiTheme="minorHAnsi" w:cstheme="minorBidi"/>
            <w:sz w:val="24"/>
            <w:szCs w:val="24"/>
            <w:lang w:eastAsia="nl-NL"/>
          </w:rPr>
          <w:tab/>
        </w:r>
        <w:r w:rsidR="00147DD1" w:rsidRPr="000A0518">
          <w:rPr>
            <w:rStyle w:val="Hyperlink"/>
          </w:rPr>
          <w:t>Entry criteria</w:t>
        </w:r>
        <w:r w:rsidR="00147DD1">
          <w:rPr>
            <w:webHidden/>
          </w:rPr>
          <w:tab/>
        </w:r>
        <w:r w:rsidR="00147DD1">
          <w:rPr>
            <w:webHidden/>
          </w:rPr>
          <w:fldChar w:fldCharType="begin"/>
        </w:r>
        <w:r w:rsidR="00147DD1">
          <w:rPr>
            <w:webHidden/>
          </w:rPr>
          <w:instrText xml:space="preserve"> PAGEREF _Toc32408619 \h </w:instrText>
        </w:r>
        <w:r w:rsidR="00147DD1">
          <w:rPr>
            <w:webHidden/>
          </w:rPr>
        </w:r>
        <w:r w:rsidR="00147DD1">
          <w:rPr>
            <w:webHidden/>
          </w:rPr>
          <w:fldChar w:fldCharType="separate"/>
        </w:r>
        <w:r w:rsidR="00147DD1">
          <w:rPr>
            <w:webHidden/>
          </w:rPr>
          <w:t>29</w:t>
        </w:r>
        <w:r w:rsidR="00147DD1">
          <w:rPr>
            <w:webHidden/>
          </w:rPr>
          <w:fldChar w:fldCharType="end"/>
        </w:r>
      </w:hyperlink>
    </w:p>
    <w:p w14:paraId="3585D497" w14:textId="65B9B3A8" w:rsidR="00147DD1" w:rsidRDefault="00DB0B72">
      <w:pPr>
        <w:pStyle w:val="Inhopg2"/>
        <w:rPr>
          <w:rFonts w:asciiTheme="minorHAnsi" w:eastAsiaTheme="minorEastAsia" w:hAnsiTheme="minorHAnsi" w:cstheme="minorBidi"/>
          <w:sz w:val="24"/>
          <w:szCs w:val="24"/>
          <w:lang w:eastAsia="nl-NL"/>
        </w:rPr>
      </w:pPr>
      <w:hyperlink w:anchor="_Toc32408620" w:history="1">
        <w:r w:rsidR="00147DD1" w:rsidRPr="000A0518">
          <w:rPr>
            <w:rStyle w:val="Hyperlink"/>
          </w:rPr>
          <w:t>5.4.3.</w:t>
        </w:r>
        <w:r w:rsidR="00147DD1">
          <w:rPr>
            <w:rFonts w:asciiTheme="minorHAnsi" w:eastAsiaTheme="minorEastAsia" w:hAnsiTheme="minorHAnsi" w:cstheme="minorBidi"/>
            <w:sz w:val="24"/>
            <w:szCs w:val="24"/>
            <w:lang w:eastAsia="nl-NL"/>
          </w:rPr>
          <w:tab/>
        </w:r>
        <w:r w:rsidR="00147DD1" w:rsidRPr="000A0518">
          <w:rPr>
            <w:rStyle w:val="Hyperlink"/>
          </w:rPr>
          <w:t>Exit-criteria</w:t>
        </w:r>
        <w:r w:rsidR="00147DD1">
          <w:rPr>
            <w:webHidden/>
          </w:rPr>
          <w:tab/>
        </w:r>
        <w:r w:rsidR="00147DD1">
          <w:rPr>
            <w:webHidden/>
          </w:rPr>
          <w:fldChar w:fldCharType="begin"/>
        </w:r>
        <w:r w:rsidR="00147DD1">
          <w:rPr>
            <w:webHidden/>
          </w:rPr>
          <w:instrText xml:space="preserve"> PAGEREF _Toc32408620 \h </w:instrText>
        </w:r>
        <w:r w:rsidR="00147DD1">
          <w:rPr>
            <w:webHidden/>
          </w:rPr>
        </w:r>
        <w:r w:rsidR="00147DD1">
          <w:rPr>
            <w:webHidden/>
          </w:rPr>
          <w:fldChar w:fldCharType="separate"/>
        </w:r>
        <w:r w:rsidR="00147DD1">
          <w:rPr>
            <w:webHidden/>
          </w:rPr>
          <w:t>29</w:t>
        </w:r>
        <w:r w:rsidR="00147DD1">
          <w:rPr>
            <w:webHidden/>
          </w:rPr>
          <w:fldChar w:fldCharType="end"/>
        </w:r>
      </w:hyperlink>
    </w:p>
    <w:p w14:paraId="6A396A63" w14:textId="2A6A9494" w:rsidR="00147DD1" w:rsidRDefault="00DB0B72">
      <w:pPr>
        <w:pStyle w:val="Inhopg2"/>
        <w:rPr>
          <w:rFonts w:asciiTheme="minorHAnsi" w:eastAsiaTheme="minorEastAsia" w:hAnsiTheme="minorHAnsi" w:cstheme="minorBidi"/>
          <w:sz w:val="24"/>
          <w:szCs w:val="24"/>
          <w:lang w:eastAsia="nl-NL"/>
        </w:rPr>
      </w:pPr>
      <w:hyperlink w:anchor="_Toc32408621" w:history="1">
        <w:r w:rsidR="00147DD1" w:rsidRPr="000A0518">
          <w:rPr>
            <w:rStyle w:val="Hyperlink"/>
            <w:lang w:val="en-US"/>
          </w:rPr>
          <w:t>5.5.</w:t>
        </w:r>
        <w:r w:rsidR="00147DD1">
          <w:rPr>
            <w:rFonts w:asciiTheme="minorHAnsi" w:eastAsiaTheme="minorEastAsia" w:hAnsiTheme="minorHAnsi" w:cstheme="minorBidi"/>
            <w:sz w:val="24"/>
            <w:szCs w:val="24"/>
            <w:lang w:eastAsia="nl-NL"/>
          </w:rPr>
          <w:tab/>
        </w:r>
        <w:r w:rsidR="00147DD1" w:rsidRPr="000A0518">
          <w:rPr>
            <w:rStyle w:val="Hyperlink"/>
            <w:lang w:val="en-US"/>
          </w:rPr>
          <w:t>Integrale Fabriek Acceptatie Test (iFAT)</w:t>
        </w:r>
        <w:r w:rsidR="00147DD1">
          <w:rPr>
            <w:webHidden/>
          </w:rPr>
          <w:tab/>
        </w:r>
        <w:r w:rsidR="00147DD1">
          <w:rPr>
            <w:webHidden/>
          </w:rPr>
          <w:fldChar w:fldCharType="begin"/>
        </w:r>
        <w:r w:rsidR="00147DD1">
          <w:rPr>
            <w:webHidden/>
          </w:rPr>
          <w:instrText xml:space="preserve"> PAGEREF _Toc32408621 \h </w:instrText>
        </w:r>
        <w:r w:rsidR="00147DD1">
          <w:rPr>
            <w:webHidden/>
          </w:rPr>
        </w:r>
        <w:r w:rsidR="00147DD1">
          <w:rPr>
            <w:webHidden/>
          </w:rPr>
          <w:fldChar w:fldCharType="separate"/>
        </w:r>
        <w:r w:rsidR="00147DD1">
          <w:rPr>
            <w:webHidden/>
          </w:rPr>
          <w:t>29</w:t>
        </w:r>
        <w:r w:rsidR="00147DD1">
          <w:rPr>
            <w:webHidden/>
          </w:rPr>
          <w:fldChar w:fldCharType="end"/>
        </w:r>
      </w:hyperlink>
    </w:p>
    <w:p w14:paraId="37B34762" w14:textId="3A049BB6" w:rsidR="00147DD1" w:rsidRDefault="00DB0B72">
      <w:pPr>
        <w:pStyle w:val="Inhopg2"/>
        <w:rPr>
          <w:rFonts w:asciiTheme="minorHAnsi" w:eastAsiaTheme="minorEastAsia" w:hAnsiTheme="minorHAnsi" w:cstheme="minorBidi"/>
          <w:sz w:val="24"/>
          <w:szCs w:val="24"/>
          <w:lang w:eastAsia="nl-NL"/>
        </w:rPr>
      </w:pPr>
      <w:hyperlink w:anchor="_Toc32408622" w:history="1">
        <w:r w:rsidR="00147DD1" w:rsidRPr="000A0518">
          <w:rPr>
            <w:rStyle w:val="Hyperlink"/>
          </w:rPr>
          <w:t>5.5.1.</w:t>
        </w:r>
        <w:r w:rsidR="00147DD1">
          <w:rPr>
            <w:rFonts w:asciiTheme="minorHAnsi" w:eastAsiaTheme="minorEastAsia" w:hAnsiTheme="minorHAnsi" w:cstheme="minorBidi"/>
            <w:sz w:val="24"/>
            <w:szCs w:val="24"/>
            <w:lang w:eastAsia="nl-NL"/>
          </w:rPr>
          <w:tab/>
        </w:r>
        <w:r w:rsidR="00147DD1" w:rsidRPr="000A0518">
          <w:rPr>
            <w:rStyle w:val="Hyperlink"/>
          </w:rPr>
          <w:t>Aanpak en afbakening</w:t>
        </w:r>
        <w:r w:rsidR="00147DD1">
          <w:rPr>
            <w:webHidden/>
          </w:rPr>
          <w:tab/>
        </w:r>
        <w:r w:rsidR="00147DD1">
          <w:rPr>
            <w:webHidden/>
          </w:rPr>
          <w:fldChar w:fldCharType="begin"/>
        </w:r>
        <w:r w:rsidR="00147DD1">
          <w:rPr>
            <w:webHidden/>
          </w:rPr>
          <w:instrText xml:space="preserve"> PAGEREF _Toc32408622 \h </w:instrText>
        </w:r>
        <w:r w:rsidR="00147DD1">
          <w:rPr>
            <w:webHidden/>
          </w:rPr>
        </w:r>
        <w:r w:rsidR="00147DD1">
          <w:rPr>
            <w:webHidden/>
          </w:rPr>
          <w:fldChar w:fldCharType="separate"/>
        </w:r>
        <w:r w:rsidR="00147DD1">
          <w:rPr>
            <w:webHidden/>
          </w:rPr>
          <w:t>29</w:t>
        </w:r>
        <w:r w:rsidR="00147DD1">
          <w:rPr>
            <w:webHidden/>
          </w:rPr>
          <w:fldChar w:fldCharType="end"/>
        </w:r>
      </w:hyperlink>
    </w:p>
    <w:p w14:paraId="73C65842" w14:textId="5074A351" w:rsidR="00147DD1" w:rsidRDefault="00DB0B72">
      <w:pPr>
        <w:pStyle w:val="Inhopg2"/>
        <w:rPr>
          <w:rFonts w:asciiTheme="minorHAnsi" w:eastAsiaTheme="minorEastAsia" w:hAnsiTheme="minorHAnsi" w:cstheme="minorBidi"/>
          <w:sz w:val="24"/>
          <w:szCs w:val="24"/>
          <w:lang w:eastAsia="nl-NL"/>
        </w:rPr>
      </w:pPr>
      <w:hyperlink w:anchor="_Toc32408623" w:history="1">
        <w:r w:rsidR="00147DD1" w:rsidRPr="000A0518">
          <w:rPr>
            <w:rStyle w:val="Hyperlink"/>
          </w:rPr>
          <w:t>5.5.2.</w:t>
        </w:r>
        <w:r w:rsidR="00147DD1">
          <w:rPr>
            <w:rFonts w:asciiTheme="minorHAnsi" w:eastAsiaTheme="minorEastAsia" w:hAnsiTheme="minorHAnsi" w:cstheme="minorBidi"/>
            <w:sz w:val="24"/>
            <w:szCs w:val="24"/>
            <w:lang w:eastAsia="nl-NL"/>
          </w:rPr>
          <w:tab/>
        </w:r>
        <w:r w:rsidR="00147DD1" w:rsidRPr="000A0518">
          <w:rPr>
            <w:rStyle w:val="Hyperlink"/>
          </w:rPr>
          <w:t>Entry criteria</w:t>
        </w:r>
        <w:r w:rsidR="00147DD1">
          <w:rPr>
            <w:webHidden/>
          </w:rPr>
          <w:tab/>
        </w:r>
        <w:r w:rsidR="00147DD1">
          <w:rPr>
            <w:webHidden/>
          </w:rPr>
          <w:fldChar w:fldCharType="begin"/>
        </w:r>
        <w:r w:rsidR="00147DD1">
          <w:rPr>
            <w:webHidden/>
          </w:rPr>
          <w:instrText xml:space="preserve"> PAGEREF _Toc32408623 \h </w:instrText>
        </w:r>
        <w:r w:rsidR="00147DD1">
          <w:rPr>
            <w:webHidden/>
          </w:rPr>
        </w:r>
        <w:r w:rsidR="00147DD1">
          <w:rPr>
            <w:webHidden/>
          </w:rPr>
          <w:fldChar w:fldCharType="separate"/>
        </w:r>
        <w:r w:rsidR="00147DD1">
          <w:rPr>
            <w:webHidden/>
          </w:rPr>
          <w:t>30</w:t>
        </w:r>
        <w:r w:rsidR="00147DD1">
          <w:rPr>
            <w:webHidden/>
          </w:rPr>
          <w:fldChar w:fldCharType="end"/>
        </w:r>
      </w:hyperlink>
    </w:p>
    <w:p w14:paraId="1B34DE21" w14:textId="7813A3BB" w:rsidR="00147DD1" w:rsidRDefault="00DB0B72">
      <w:pPr>
        <w:pStyle w:val="Inhopg2"/>
        <w:rPr>
          <w:rFonts w:asciiTheme="minorHAnsi" w:eastAsiaTheme="minorEastAsia" w:hAnsiTheme="minorHAnsi" w:cstheme="minorBidi"/>
          <w:sz w:val="24"/>
          <w:szCs w:val="24"/>
          <w:lang w:eastAsia="nl-NL"/>
        </w:rPr>
      </w:pPr>
      <w:hyperlink w:anchor="_Toc32408624" w:history="1">
        <w:r w:rsidR="00147DD1" w:rsidRPr="000A0518">
          <w:rPr>
            <w:rStyle w:val="Hyperlink"/>
          </w:rPr>
          <w:t>5.5.3.</w:t>
        </w:r>
        <w:r w:rsidR="00147DD1">
          <w:rPr>
            <w:rFonts w:asciiTheme="minorHAnsi" w:eastAsiaTheme="minorEastAsia" w:hAnsiTheme="minorHAnsi" w:cstheme="minorBidi"/>
            <w:sz w:val="24"/>
            <w:szCs w:val="24"/>
            <w:lang w:eastAsia="nl-NL"/>
          </w:rPr>
          <w:tab/>
        </w:r>
        <w:r w:rsidR="00147DD1" w:rsidRPr="000A0518">
          <w:rPr>
            <w:rStyle w:val="Hyperlink"/>
          </w:rPr>
          <w:t>Exit-criteria</w:t>
        </w:r>
        <w:r w:rsidR="00147DD1">
          <w:rPr>
            <w:webHidden/>
          </w:rPr>
          <w:tab/>
        </w:r>
        <w:r w:rsidR="00147DD1">
          <w:rPr>
            <w:webHidden/>
          </w:rPr>
          <w:fldChar w:fldCharType="begin"/>
        </w:r>
        <w:r w:rsidR="00147DD1">
          <w:rPr>
            <w:webHidden/>
          </w:rPr>
          <w:instrText xml:space="preserve"> PAGEREF _Toc32408624 \h </w:instrText>
        </w:r>
        <w:r w:rsidR="00147DD1">
          <w:rPr>
            <w:webHidden/>
          </w:rPr>
        </w:r>
        <w:r w:rsidR="00147DD1">
          <w:rPr>
            <w:webHidden/>
          </w:rPr>
          <w:fldChar w:fldCharType="separate"/>
        </w:r>
        <w:r w:rsidR="00147DD1">
          <w:rPr>
            <w:webHidden/>
          </w:rPr>
          <w:t>30</w:t>
        </w:r>
        <w:r w:rsidR="00147DD1">
          <w:rPr>
            <w:webHidden/>
          </w:rPr>
          <w:fldChar w:fldCharType="end"/>
        </w:r>
      </w:hyperlink>
    </w:p>
    <w:p w14:paraId="563A5F18" w14:textId="727C8021" w:rsidR="00147DD1" w:rsidRDefault="00DB0B72">
      <w:pPr>
        <w:pStyle w:val="Inhopg2"/>
        <w:rPr>
          <w:rFonts w:asciiTheme="minorHAnsi" w:eastAsiaTheme="minorEastAsia" w:hAnsiTheme="minorHAnsi" w:cstheme="minorBidi"/>
          <w:sz w:val="24"/>
          <w:szCs w:val="24"/>
          <w:lang w:eastAsia="nl-NL"/>
        </w:rPr>
      </w:pPr>
      <w:hyperlink w:anchor="_Toc32408625" w:history="1">
        <w:r w:rsidR="00147DD1" w:rsidRPr="000A0518">
          <w:rPr>
            <w:rStyle w:val="Hyperlink"/>
          </w:rPr>
          <w:t>5.6.</w:t>
        </w:r>
        <w:r w:rsidR="00147DD1">
          <w:rPr>
            <w:rFonts w:asciiTheme="minorHAnsi" w:eastAsiaTheme="minorEastAsia" w:hAnsiTheme="minorHAnsi" w:cstheme="minorBidi"/>
            <w:sz w:val="24"/>
            <w:szCs w:val="24"/>
            <w:lang w:eastAsia="nl-NL"/>
          </w:rPr>
          <w:tab/>
        </w:r>
        <w:r w:rsidR="00147DD1" w:rsidRPr="000A0518">
          <w:rPr>
            <w:rStyle w:val="Hyperlink"/>
          </w:rPr>
          <w:t>Component Test (CT)</w:t>
        </w:r>
        <w:r w:rsidR="00147DD1">
          <w:rPr>
            <w:webHidden/>
          </w:rPr>
          <w:tab/>
        </w:r>
        <w:r w:rsidR="00147DD1">
          <w:rPr>
            <w:webHidden/>
          </w:rPr>
          <w:fldChar w:fldCharType="begin"/>
        </w:r>
        <w:r w:rsidR="00147DD1">
          <w:rPr>
            <w:webHidden/>
          </w:rPr>
          <w:instrText xml:space="preserve"> PAGEREF _Toc32408625 \h </w:instrText>
        </w:r>
        <w:r w:rsidR="00147DD1">
          <w:rPr>
            <w:webHidden/>
          </w:rPr>
        </w:r>
        <w:r w:rsidR="00147DD1">
          <w:rPr>
            <w:webHidden/>
          </w:rPr>
          <w:fldChar w:fldCharType="separate"/>
        </w:r>
        <w:r w:rsidR="00147DD1">
          <w:rPr>
            <w:webHidden/>
          </w:rPr>
          <w:t>30</w:t>
        </w:r>
        <w:r w:rsidR="00147DD1">
          <w:rPr>
            <w:webHidden/>
          </w:rPr>
          <w:fldChar w:fldCharType="end"/>
        </w:r>
      </w:hyperlink>
    </w:p>
    <w:p w14:paraId="185F0406" w14:textId="6B1B29A3" w:rsidR="00147DD1" w:rsidRDefault="00DB0B72">
      <w:pPr>
        <w:pStyle w:val="Inhopg2"/>
        <w:rPr>
          <w:rFonts w:asciiTheme="minorHAnsi" w:eastAsiaTheme="minorEastAsia" w:hAnsiTheme="minorHAnsi" w:cstheme="minorBidi"/>
          <w:sz w:val="24"/>
          <w:szCs w:val="24"/>
          <w:lang w:eastAsia="nl-NL"/>
        </w:rPr>
      </w:pPr>
      <w:hyperlink w:anchor="_Toc32408626" w:history="1">
        <w:r w:rsidR="00147DD1" w:rsidRPr="000A0518">
          <w:rPr>
            <w:rStyle w:val="Hyperlink"/>
          </w:rPr>
          <w:t>5.6.1.</w:t>
        </w:r>
        <w:r w:rsidR="00147DD1">
          <w:rPr>
            <w:rFonts w:asciiTheme="minorHAnsi" w:eastAsiaTheme="minorEastAsia" w:hAnsiTheme="minorHAnsi" w:cstheme="minorBidi"/>
            <w:sz w:val="24"/>
            <w:szCs w:val="24"/>
            <w:lang w:eastAsia="nl-NL"/>
          </w:rPr>
          <w:tab/>
        </w:r>
        <w:r w:rsidR="00147DD1" w:rsidRPr="000A0518">
          <w:rPr>
            <w:rStyle w:val="Hyperlink"/>
          </w:rPr>
          <w:t>Aanpak en afbakening</w:t>
        </w:r>
        <w:r w:rsidR="00147DD1">
          <w:rPr>
            <w:webHidden/>
          </w:rPr>
          <w:tab/>
        </w:r>
        <w:r w:rsidR="00147DD1">
          <w:rPr>
            <w:webHidden/>
          </w:rPr>
          <w:fldChar w:fldCharType="begin"/>
        </w:r>
        <w:r w:rsidR="00147DD1">
          <w:rPr>
            <w:webHidden/>
          </w:rPr>
          <w:instrText xml:space="preserve"> PAGEREF _Toc32408626 \h </w:instrText>
        </w:r>
        <w:r w:rsidR="00147DD1">
          <w:rPr>
            <w:webHidden/>
          </w:rPr>
        </w:r>
        <w:r w:rsidR="00147DD1">
          <w:rPr>
            <w:webHidden/>
          </w:rPr>
          <w:fldChar w:fldCharType="separate"/>
        </w:r>
        <w:r w:rsidR="00147DD1">
          <w:rPr>
            <w:webHidden/>
          </w:rPr>
          <w:t>30</w:t>
        </w:r>
        <w:r w:rsidR="00147DD1">
          <w:rPr>
            <w:webHidden/>
          </w:rPr>
          <w:fldChar w:fldCharType="end"/>
        </w:r>
      </w:hyperlink>
    </w:p>
    <w:p w14:paraId="102A07AA" w14:textId="38205D77" w:rsidR="00147DD1" w:rsidRDefault="00DB0B72">
      <w:pPr>
        <w:pStyle w:val="Inhopg2"/>
        <w:rPr>
          <w:rFonts w:asciiTheme="minorHAnsi" w:eastAsiaTheme="minorEastAsia" w:hAnsiTheme="minorHAnsi" w:cstheme="minorBidi"/>
          <w:sz w:val="24"/>
          <w:szCs w:val="24"/>
          <w:lang w:eastAsia="nl-NL"/>
        </w:rPr>
      </w:pPr>
      <w:hyperlink w:anchor="_Toc32408627" w:history="1">
        <w:r w:rsidR="00147DD1" w:rsidRPr="000A0518">
          <w:rPr>
            <w:rStyle w:val="Hyperlink"/>
          </w:rPr>
          <w:t>5.6.2.</w:t>
        </w:r>
        <w:r w:rsidR="00147DD1">
          <w:rPr>
            <w:rFonts w:asciiTheme="minorHAnsi" w:eastAsiaTheme="minorEastAsia" w:hAnsiTheme="minorHAnsi" w:cstheme="minorBidi"/>
            <w:sz w:val="24"/>
            <w:szCs w:val="24"/>
            <w:lang w:eastAsia="nl-NL"/>
          </w:rPr>
          <w:tab/>
        </w:r>
        <w:r w:rsidR="00147DD1" w:rsidRPr="000A0518">
          <w:rPr>
            <w:rStyle w:val="Hyperlink"/>
          </w:rPr>
          <w:t>Entry criteria</w:t>
        </w:r>
        <w:r w:rsidR="00147DD1">
          <w:rPr>
            <w:webHidden/>
          </w:rPr>
          <w:tab/>
        </w:r>
        <w:r w:rsidR="00147DD1">
          <w:rPr>
            <w:webHidden/>
          </w:rPr>
          <w:fldChar w:fldCharType="begin"/>
        </w:r>
        <w:r w:rsidR="00147DD1">
          <w:rPr>
            <w:webHidden/>
          </w:rPr>
          <w:instrText xml:space="preserve"> PAGEREF _Toc32408627 \h </w:instrText>
        </w:r>
        <w:r w:rsidR="00147DD1">
          <w:rPr>
            <w:webHidden/>
          </w:rPr>
        </w:r>
        <w:r w:rsidR="00147DD1">
          <w:rPr>
            <w:webHidden/>
          </w:rPr>
          <w:fldChar w:fldCharType="separate"/>
        </w:r>
        <w:r w:rsidR="00147DD1">
          <w:rPr>
            <w:webHidden/>
          </w:rPr>
          <w:t>30</w:t>
        </w:r>
        <w:r w:rsidR="00147DD1">
          <w:rPr>
            <w:webHidden/>
          </w:rPr>
          <w:fldChar w:fldCharType="end"/>
        </w:r>
      </w:hyperlink>
    </w:p>
    <w:p w14:paraId="3774C20D" w14:textId="59AB11C4" w:rsidR="00147DD1" w:rsidRDefault="00DB0B72">
      <w:pPr>
        <w:pStyle w:val="Inhopg2"/>
        <w:rPr>
          <w:rFonts w:asciiTheme="minorHAnsi" w:eastAsiaTheme="minorEastAsia" w:hAnsiTheme="minorHAnsi" w:cstheme="minorBidi"/>
          <w:sz w:val="24"/>
          <w:szCs w:val="24"/>
          <w:lang w:eastAsia="nl-NL"/>
        </w:rPr>
      </w:pPr>
      <w:hyperlink w:anchor="_Toc32408628" w:history="1">
        <w:r w:rsidR="00147DD1" w:rsidRPr="000A0518">
          <w:rPr>
            <w:rStyle w:val="Hyperlink"/>
          </w:rPr>
          <w:t>5.6.3.</w:t>
        </w:r>
        <w:r w:rsidR="00147DD1">
          <w:rPr>
            <w:rFonts w:asciiTheme="minorHAnsi" w:eastAsiaTheme="minorEastAsia" w:hAnsiTheme="minorHAnsi" w:cstheme="minorBidi"/>
            <w:sz w:val="24"/>
            <w:szCs w:val="24"/>
            <w:lang w:eastAsia="nl-NL"/>
          </w:rPr>
          <w:tab/>
        </w:r>
        <w:r w:rsidR="00147DD1" w:rsidRPr="000A0518">
          <w:rPr>
            <w:rStyle w:val="Hyperlink"/>
          </w:rPr>
          <w:t>Exit-criteria</w:t>
        </w:r>
        <w:r w:rsidR="00147DD1">
          <w:rPr>
            <w:webHidden/>
          </w:rPr>
          <w:tab/>
        </w:r>
        <w:r w:rsidR="00147DD1">
          <w:rPr>
            <w:webHidden/>
          </w:rPr>
          <w:fldChar w:fldCharType="begin"/>
        </w:r>
        <w:r w:rsidR="00147DD1">
          <w:rPr>
            <w:webHidden/>
          </w:rPr>
          <w:instrText xml:space="preserve"> PAGEREF _Toc32408628 \h </w:instrText>
        </w:r>
        <w:r w:rsidR="00147DD1">
          <w:rPr>
            <w:webHidden/>
          </w:rPr>
        </w:r>
        <w:r w:rsidR="00147DD1">
          <w:rPr>
            <w:webHidden/>
          </w:rPr>
          <w:fldChar w:fldCharType="separate"/>
        </w:r>
        <w:r w:rsidR="00147DD1">
          <w:rPr>
            <w:webHidden/>
          </w:rPr>
          <w:t>30</w:t>
        </w:r>
        <w:r w:rsidR="00147DD1">
          <w:rPr>
            <w:webHidden/>
          </w:rPr>
          <w:fldChar w:fldCharType="end"/>
        </w:r>
      </w:hyperlink>
    </w:p>
    <w:p w14:paraId="15453688" w14:textId="002AB6E9" w:rsidR="00147DD1" w:rsidRDefault="00DB0B72">
      <w:pPr>
        <w:pStyle w:val="Inhopg2"/>
        <w:rPr>
          <w:rFonts w:asciiTheme="minorHAnsi" w:eastAsiaTheme="minorEastAsia" w:hAnsiTheme="minorHAnsi" w:cstheme="minorBidi"/>
          <w:sz w:val="24"/>
          <w:szCs w:val="24"/>
          <w:lang w:eastAsia="nl-NL"/>
        </w:rPr>
      </w:pPr>
      <w:hyperlink w:anchor="_Toc32408629" w:history="1">
        <w:r w:rsidR="00147DD1" w:rsidRPr="000A0518">
          <w:rPr>
            <w:rStyle w:val="Hyperlink"/>
          </w:rPr>
          <w:t>5.7.</w:t>
        </w:r>
        <w:r w:rsidR="00147DD1">
          <w:rPr>
            <w:rFonts w:asciiTheme="minorHAnsi" w:eastAsiaTheme="minorEastAsia" w:hAnsiTheme="minorHAnsi" w:cstheme="minorBidi"/>
            <w:sz w:val="24"/>
            <w:szCs w:val="24"/>
            <w:lang w:eastAsia="nl-NL"/>
          </w:rPr>
          <w:tab/>
        </w:r>
        <w:r w:rsidR="00147DD1" w:rsidRPr="000A0518">
          <w:rPr>
            <w:rStyle w:val="Hyperlink"/>
          </w:rPr>
          <w:t>Site Acceptatie Test (SAT)</w:t>
        </w:r>
        <w:r w:rsidR="00147DD1">
          <w:rPr>
            <w:webHidden/>
          </w:rPr>
          <w:tab/>
        </w:r>
        <w:r w:rsidR="00147DD1">
          <w:rPr>
            <w:webHidden/>
          </w:rPr>
          <w:fldChar w:fldCharType="begin"/>
        </w:r>
        <w:r w:rsidR="00147DD1">
          <w:rPr>
            <w:webHidden/>
          </w:rPr>
          <w:instrText xml:space="preserve"> PAGEREF _Toc32408629 \h </w:instrText>
        </w:r>
        <w:r w:rsidR="00147DD1">
          <w:rPr>
            <w:webHidden/>
          </w:rPr>
        </w:r>
        <w:r w:rsidR="00147DD1">
          <w:rPr>
            <w:webHidden/>
          </w:rPr>
          <w:fldChar w:fldCharType="separate"/>
        </w:r>
        <w:r w:rsidR="00147DD1">
          <w:rPr>
            <w:webHidden/>
          </w:rPr>
          <w:t>31</w:t>
        </w:r>
        <w:r w:rsidR="00147DD1">
          <w:rPr>
            <w:webHidden/>
          </w:rPr>
          <w:fldChar w:fldCharType="end"/>
        </w:r>
      </w:hyperlink>
    </w:p>
    <w:p w14:paraId="1B49AFAA" w14:textId="79C8E331" w:rsidR="00147DD1" w:rsidRDefault="00DB0B72">
      <w:pPr>
        <w:pStyle w:val="Inhopg2"/>
        <w:rPr>
          <w:rFonts w:asciiTheme="minorHAnsi" w:eastAsiaTheme="minorEastAsia" w:hAnsiTheme="minorHAnsi" w:cstheme="minorBidi"/>
          <w:sz w:val="24"/>
          <w:szCs w:val="24"/>
          <w:lang w:eastAsia="nl-NL"/>
        </w:rPr>
      </w:pPr>
      <w:hyperlink w:anchor="_Toc32408630" w:history="1">
        <w:r w:rsidR="00147DD1" w:rsidRPr="000A0518">
          <w:rPr>
            <w:rStyle w:val="Hyperlink"/>
          </w:rPr>
          <w:t>5.7.1.</w:t>
        </w:r>
        <w:r w:rsidR="00147DD1">
          <w:rPr>
            <w:rFonts w:asciiTheme="minorHAnsi" w:eastAsiaTheme="minorEastAsia" w:hAnsiTheme="minorHAnsi" w:cstheme="minorBidi"/>
            <w:sz w:val="24"/>
            <w:szCs w:val="24"/>
            <w:lang w:eastAsia="nl-NL"/>
          </w:rPr>
          <w:tab/>
        </w:r>
        <w:r w:rsidR="00147DD1" w:rsidRPr="000A0518">
          <w:rPr>
            <w:rStyle w:val="Hyperlink"/>
          </w:rPr>
          <w:t>Aanpak en afbakening</w:t>
        </w:r>
        <w:r w:rsidR="00147DD1">
          <w:rPr>
            <w:webHidden/>
          </w:rPr>
          <w:tab/>
        </w:r>
        <w:r w:rsidR="00147DD1">
          <w:rPr>
            <w:webHidden/>
          </w:rPr>
          <w:fldChar w:fldCharType="begin"/>
        </w:r>
        <w:r w:rsidR="00147DD1">
          <w:rPr>
            <w:webHidden/>
          </w:rPr>
          <w:instrText xml:space="preserve"> PAGEREF _Toc32408630 \h </w:instrText>
        </w:r>
        <w:r w:rsidR="00147DD1">
          <w:rPr>
            <w:webHidden/>
          </w:rPr>
        </w:r>
        <w:r w:rsidR="00147DD1">
          <w:rPr>
            <w:webHidden/>
          </w:rPr>
          <w:fldChar w:fldCharType="separate"/>
        </w:r>
        <w:r w:rsidR="00147DD1">
          <w:rPr>
            <w:webHidden/>
          </w:rPr>
          <w:t>31</w:t>
        </w:r>
        <w:r w:rsidR="00147DD1">
          <w:rPr>
            <w:webHidden/>
          </w:rPr>
          <w:fldChar w:fldCharType="end"/>
        </w:r>
      </w:hyperlink>
    </w:p>
    <w:p w14:paraId="74E4BF55" w14:textId="49986CF4" w:rsidR="00147DD1" w:rsidRDefault="00DB0B72">
      <w:pPr>
        <w:pStyle w:val="Inhopg2"/>
        <w:rPr>
          <w:rFonts w:asciiTheme="minorHAnsi" w:eastAsiaTheme="minorEastAsia" w:hAnsiTheme="minorHAnsi" w:cstheme="minorBidi"/>
          <w:sz w:val="24"/>
          <w:szCs w:val="24"/>
          <w:lang w:eastAsia="nl-NL"/>
        </w:rPr>
      </w:pPr>
      <w:hyperlink w:anchor="_Toc32408631" w:history="1">
        <w:r w:rsidR="00147DD1" w:rsidRPr="000A0518">
          <w:rPr>
            <w:rStyle w:val="Hyperlink"/>
          </w:rPr>
          <w:t>5.7.2.</w:t>
        </w:r>
        <w:r w:rsidR="00147DD1">
          <w:rPr>
            <w:rFonts w:asciiTheme="minorHAnsi" w:eastAsiaTheme="minorEastAsia" w:hAnsiTheme="minorHAnsi" w:cstheme="minorBidi"/>
            <w:sz w:val="24"/>
            <w:szCs w:val="24"/>
            <w:lang w:eastAsia="nl-NL"/>
          </w:rPr>
          <w:tab/>
        </w:r>
        <w:r w:rsidR="00147DD1" w:rsidRPr="000A0518">
          <w:rPr>
            <w:rStyle w:val="Hyperlink"/>
          </w:rPr>
          <w:t>Entry criteria</w:t>
        </w:r>
        <w:r w:rsidR="00147DD1">
          <w:rPr>
            <w:webHidden/>
          </w:rPr>
          <w:tab/>
        </w:r>
        <w:r w:rsidR="00147DD1">
          <w:rPr>
            <w:webHidden/>
          </w:rPr>
          <w:fldChar w:fldCharType="begin"/>
        </w:r>
        <w:r w:rsidR="00147DD1">
          <w:rPr>
            <w:webHidden/>
          </w:rPr>
          <w:instrText xml:space="preserve"> PAGEREF _Toc32408631 \h </w:instrText>
        </w:r>
        <w:r w:rsidR="00147DD1">
          <w:rPr>
            <w:webHidden/>
          </w:rPr>
        </w:r>
        <w:r w:rsidR="00147DD1">
          <w:rPr>
            <w:webHidden/>
          </w:rPr>
          <w:fldChar w:fldCharType="separate"/>
        </w:r>
        <w:r w:rsidR="00147DD1">
          <w:rPr>
            <w:webHidden/>
          </w:rPr>
          <w:t>31</w:t>
        </w:r>
        <w:r w:rsidR="00147DD1">
          <w:rPr>
            <w:webHidden/>
          </w:rPr>
          <w:fldChar w:fldCharType="end"/>
        </w:r>
      </w:hyperlink>
    </w:p>
    <w:p w14:paraId="068D1106" w14:textId="5BB745D6" w:rsidR="00147DD1" w:rsidRDefault="00DB0B72">
      <w:pPr>
        <w:pStyle w:val="Inhopg2"/>
        <w:rPr>
          <w:rFonts w:asciiTheme="minorHAnsi" w:eastAsiaTheme="minorEastAsia" w:hAnsiTheme="minorHAnsi" w:cstheme="minorBidi"/>
          <w:sz w:val="24"/>
          <w:szCs w:val="24"/>
          <w:lang w:eastAsia="nl-NL"/>
        </w:rPr>
      </w:pPr>
      <w:hyperlink w:anchor="_Toc32408632" w:history="1">
        <w:r w:rsidR="00147DD1" w:rsidRPr="000A0518">
          <w:rPr>
            <w:rStyle w:val="Hyperlink"/>
          </w:rPr>
          <w:t>5.7.3.</w:t>
        </w:r>
        <w:r w:rsidR="00147DD1">
          <w:rPr>
            <w:rFonts w:asciiTheme="minorHAnsi" w:eastAsiaTheme="minorEastAsia" w:hAnsiTheme="minorHAnsi" w:cstheme="minorBidi"/>
            <w:sz w:val="24"/>
            <w:szCs w:val="24"/>
            <w:lang w:eastAsia="nl-NL"/>
          </w:rPr>
          <w:tab/>
        </w:r>
        <w:r w:rsidR="00147DD1" w:rsidRPr="000A0518">
          <w:rPr>
            <w:rStyle w:val="Hyperlink"/>
          </w:rPr>
          <w:t>Exit-criteria</w:t>
        </w:r>
        <w:r w:rsidR="00147DD1">
          <w:rPr>
            <w:webHidden/>
          </w:rPr>
          <w:tab/>
        </w:r>
        <w:r w:rsidR="00147DD1">
          <w:rPr>
            <w:webHidden/>
          </w:rPr>
          <w:fldChar w:fldCharType="begin"/>
        </w:r>
        <w:r w:rsidR="00147DD1">
          <w:rPr>
            <w:webHidden/>
          </w:rPr>
          <w:instrText xml:space="preserve"> PAGEREF _Toc32408632 \h </w:instrText>
        </w:r>
        <w:r w:rsidR="00147DD1">
          <w:rPr>
            <w:webHidden/>
          </w:rPr>
        </w:r>
        <w:r w:rsidR="00147DD1">
          <w:rPr>
            <w:webHidden/>
          </w:rPr>
          <w:fldChar w:fldCharType="separate"/>
        </w:r>
        <w:r w:rsidR="00147DD1">
          <w:rPr>
            <w:webHidden/>
          </w:rPr>
          <w:t>31</w:t>
        </w:r>
        <w:r w:rsidR="00147DD1">
          <w:rPr>
            <w:webHidden/>
          </w:rPr>
          <w:fldChar w:fldCharType="end"/>
        </w:r>
      </w:hyperlink>
    </w:p>
    <w:p w14:paraId="6CD2D171" w14:textId="1E6A6BEF" w:rsidR="00147DD1" w:rsidRDefault="00DB0B72">
      <w:pPr>
        <w:pStyle w:val="Inhopg2"/>
        <w:rPr>
          <w:rFonts w:asciiTheme="minorHAnsi" w:eastAsiaTheme="minorEastAsia" w:hAnsiTheme="minorHAnsi" w:cstheme="minorBidi"/>
          <w:sz w:val="24"/>
          <w:szCs w:val="24"/>
          <w:lang w:eastAsia="nl-NL"/>
        </w:rPr>
      </w:pPr>
      <w:hyperlink w:anchor="_Toc32408633" w:history="1">
        <w:r w:rsidR="00147DD1" w:rsidRPr="000A0518">
          <w:rPr>
            <w:rStyle w:val="Hyperlink"/>
          </w:rPr>
          <w:t>5.8.</w:t>
        </w:r>
        <w:r w:rsidR="00147DD1">
          <w:rPr>
            <w:rFonts w:asciiTheme="minorHAnsi" w:eastAsiaTheme="minorEastAsia" w:hAnsiTheme="minorHAnsi" w:cstheme="minorBidi"/>
            <w:sz w:val="24"/>
            <w:szCs w:val="24"/>
            <w:lang w:eastAsia="nl-NL"/>
          </w:rPr>
          <w:tab/>
        </w:r>
        <w:r w:rsidR="00147DD1" w:rsidRPr="000A0518">
          <w:rPr>
            <w:rStyle w:val="Hyperlink"/>
          </w:rPr>
          <w:t>Site Integration Test (SIT)</w:t>
        </w:r>
        <w:r w:rsidR="00147DD1">
          <w:rPr>
            <w:webHidden/>
          </w:rPr>
          <w:tab/>
        </w:r>
        <w:r w:rsidR="00147DD1">
          <w:rPr>
            <w:webHidden/>
          </w:rPr>
          <w:fldChar w:fldCharType="begin"/>
        </w:r>
        <w:r w:rsidR="00147DD1">
          <w:rPr>
            <w:webHidden/>
          </w:rPr>
          <w:instrText xml:space="preserve"> PAGEREF _Toc32408633 \h </w:instrText>
        </w:r>
        <w:r w:rsidR="00147DD1">
          <w:rPr>
            <w:webHidden/>
          </w:rPr>
        </w:r>
        <w:r w:rsidR="00147DD1">
          <w:rPr>
            <w:webHidden/>
          </w:rPr>
          <w:fldChar w:fldCharType="separate"/>
        </w:r>
        <w:r w:rsidR="00147DD1">
          <w:rPr>
            <w:webHidden/>
          </w:rPr>
          <w:t>31</w:t>
        </w:r>
        <w:r w:rsidR="00147DD1">
          <w:rPr>
            <w:webHidden/>
          </w:rPr>
          <w:fldChar w:fldCharType="end"/>
        </w:r>
      </w:hyperlink>
    </w:p>
    <w:p w14:paraId="6EB9DA14" w14:textId="4AB99DA3" w:rsidR="00147DD1" w:rsidRDefault="00DB0B72">
      <w:pPr>
        <w:pStyle w:val="Inhopg2"/>
        <w:rPr>
          <w:rFonts w:asciiTheme="minorHAnsi" w:eastAsiaTheme="minorEastAsia" w:hAnsiTheme="minorHAnsi" w:cstheme="minorBidi"/>
          <w:sz w:val="24"/>
          <w:szCs w:val="24"/>
          <w:lang w:eastAsia="nl-NL"/>
        </w:rPr>
      </w:pPr>
      <w:hyperlink w:anchor="_Toc32408634" w:history="1">
        <w:r w:rsidR="00147DD1" w:rsidRPr="000A0518">
          <w:rPr>
            <w:rStyle w:val="Hyperlink"/>
          </w:rPr>
          <w:t>5.8.1.</w:t>
        </w:r>
        <w:r w:rsidR="00147DD1">
          <w:rPr>
            <w:rFonts w:asciiTheme="minorHAnsi" w:eastAsiaTheme="minorEastAsia" w:hAnsiTheme="minorHAnsi" w:cstheme="minorBidi"/>
            <w:sz w:val="24"/>
            <w:szCs w:val="24"/>
            <w:lang w:eastAsia="nl-NL"/>
          </w:rPr>
          <w:tab/>
        </w:r>
        <w:r w:rsidR="00147DD1" w:rsidRPr="000A0518">
          <w:rPr>
            <w:rStyle w:val="Hyperlink"/>
          </w:rPr>
          <w:t>Aanpak en afbakening</w:t>
        </w:r>
        <w:r w:rsidR="00147DD1">
          <w:rPr>
            <w:webHidden/>
          </w:rPr>
          <w:tab/>
        </w:r>
        <w:r w:rsidR="00147DD1">
          <w:rPr>
            <w:webHidden/>
          </w:rPr>
          <w:fldChar w:fldCharType="begin"/>
        </w:r>
        <w:r w:rsidR="00147DD1">
          <w:rPr>
            <w:webHidden/>
          </w:rPr>
          <w:instrText xml:space="preserve"> PAGEREF _Toc32408634 \h </w:instrText>
        </w:r>
        <w:r w:rsidR="00147DD1">
          <w:rPr>
            <w:webHidden/>
          </w:rPr>
        </w:r>
        <w:r w:rsidR="00147DD1">
          <w:rPr>
            <w:webHidden/>
          </w:rPr>
          <w:fldChar w:fldCharType="separate"/>
        </w:r>
        <w:r w:rsidR="00147DD1">
          <w:rPr>
            <w:webHidden/>
          </w:rPr>
          <w:t>32</w:t>
        </w:r>
        <w:r w:rsidR="00147DD1">
          <w:rPr>
            <w:webHidden/>
          </w:rPr>
          <w:fldChar w:fldCharType="end"/>
        </w:r>
      </w:hyperlink>
    </w:p>
    <w:p w14:paraId="6AF01F2F" w14:textId="311C4427" w:rsidR="00147DD1" w:rsidRDefault="00DB0B72">
      <w:pPr>
        <w:pStyle w:val="Inhopg2"/>
        <w:rPr>
          <w:rFonts w:asciiTheme="minorHAnsi" w:eastAsiaTheme="minorEastAsia" w:hAnsiTheme="minorHAnsi" w:cstheme="minorBidi"/>
          <w:sz w:val="24"/>
          <w:szCs w:val="24"/>
          <w:lang w:eastAsia="nl-NL"/>
        </w:rPr>
      </w:pPr>
      <w:hyperlink w:anchor="_Toc32408635" w:history="1">
        <w:r w:rsidR="00147DD1" w:rsidRPr="000A0518">
          <w:rPr>
            <w:rStyle w:val="Hyperlink"/>
          </w:rPr>
          <w:t>5.8.2.</w:t>
        </w:r>
        <w:r w:rsidR="00147DD1">
          <w:rPr>
            <w:rFonts w:asciiTheme="minorHAnsi" w:eastAsiaTheme="minorEastAsia" w:hAnsiTheme="minorHAnsi" w:cstheme="minorBidi"/>
            <w:sz w:val="24"/>
            <w:szCs w:val="24"/>
            <w:lang w:eastAsia="nl-NL"/>
          </w:rPr>
          <w:tab/>
        </w:r>
        <w:r w:rsidR="00147DD1" w:rsidRPr="000A0518">
          <w:rPr>
            <w:rStyle w:val="Hyperlink"/>
          </w:rPr>
          <w:t>Entry criteria</w:t>
        </w:r>
        <w:r w:rsidR="00147DD1">
          <w:rPr>
            <w:webHidden/>
          </w:rPr>
          <w:tab/>
        </w:r>
        <w:r w:rsidR="00147DD1">
          <w:rPr>
            <w:webHidden/>
          </w:rPr>
          <w:fldChar w:fldCharType="begin"/>
        </w:r>
        <w:r w:rsidR="00147DD1">
          <w:rPr>
            <w:webHidden/>
          </w:rPr>
          <w:instrText xml:space="preserve"> PAGEREF _Toc32408635 \h </w:instrText>
        </w:r>
        <w:r w:rsidR="00147DD1">
          <w:rPr>
            <w:webHidden/>
          </w:rPr>
        </w:r>
        <w:r w:rsidR="00147DD1">
          <w:rPr>
            <w:webHidden/>
          </w:rPr>
          <w:fldChar w:fldCharType="separate"/>
        </w:r>
        <w:r w:rsidR="00147DD1">
          <w:rPr>
            <w:webHidden/>
          </w:rPr>
          <w:t>32</w:t>
        </w:r>
        <w:r w:rsidR="00147DD1">
          <w:rPr>
            <w:webHidden/>
          </w:rPr>
          <w:fldChar w:fldCharType="end"/>
        </w:r>
      </w:hyperlink>
    </w:p>
    <w:p w14:paraId="18E939E6" w14:textId="5CE943D3" w:rsidR="00147DD1" w:rsidRDefault="00DB0B72">
      <w:pPr>
        <w:pStyle w:val="Inhopg2"/>
        <w:rPr>
          <w:rFonts w:asciiTheme="minorHAnsi" w:eastAsiaTheme="minorEastAsia" w:hAnsiTheme="minorHAnsi" w:cstheme="minorBidi"/>
          <w:sz w:val="24"/>
          <w:szCs w:val="24"/>
          <w:lang w:eastAsia="nl-NL"/>
        </w:rPr>
      </w:pPr>
      <w:hyperlink w:anchor="_Toc32408636" w:history="1">
        <w:r w:rsidR="00147DD1" w:rsidRPr="000A0518">
          <w:rPr>
            <w:rStyle w:val="Hyperlink"/>
          </w:rPr>
          <w:t>5.8.3.</w:t>
        </w:r>
        <w:r w:rsidR="00147DD1">
          <w:rPr>
            <w:rFonts w:asciiTheme="minorHAnsi" w:eastAsiaTheme="minorEastAsia" w:hAnsiTheme="minorHAnsi" w:cstheme="minorBidi"/>
            <w:sz w:val="24"/>
            <w:szCs w:val="24"/>
            <w:lang w:eastAsia="nl-NL"/>
          </w:rPr>
          <w:tab/>
        </w:r>
        <w:r w:rsidR="00147DD1" w:rsidRPr="000A0518">
          <w:rPr>
            <w:rStyle w:val="Hyperlink"/>
          </w:rPr>
          <w:t>Exit-criteria</w:t>
        </w:r>
        <w:r w:rsidR="00147DD1">
          <w:rPr>
            <w:webHidden/>
          </w:rPr>
          <w:tab/>
        </w:r>
        <w:r w:rsidR="00147DD1">
          <w:rPr>
            <w:webHidden/>
          </w:rPr>
          <w:fldChar w:fldCharType="begin"/>
        </w:r>
        <w:r w:rsidR="00147DD1">
          <w:rPr>
            <w:webHidden/>
          </w:rPr>
          <w:instrText xml:space="preserve"> PAGEREF _Toc32408636 \h </w:instrText>
        </w:r>
        <w:r w:rsidR="00147DD1">
          <w:rPr>
            <w:webHidden/>
          </w:rPr>
        </w:r>
        <w:r w:rsidR="00147DD1">
          <w:rPr>
            <w:webHidden/>
          </w:rPr>
          <w:fldChar w:fldCharType="separate"/>
        </w:r>
        <w:r w:rsidR="00147DD1">
          <w:rPr>
            <w:webHidden/>
          </w:rPr>
          <w:t>32</w:t>
        </w:r>
        <w:r w:rsidR="00147DD1">
          <w:rPr>
            <w:webHidden/>
          </w:rPr>
          <w:fldChar w:fldCharType="end"/>
        </w:r>
      </w:hyperlink>
    </w:p>
    <w:p w14:paraId="465EEEB7" w14:textId="4433D1B0" w:rsidR="00147DD1" w:rsidRDefault="00DB0B72">
      <w:pPr>
        <w:pStyle w:val="Inhopg2"/>
        <w:rPr>
          <w:rFonts w:asciiTheme="minorHAnsi" w:eastAsiaTheme="minorEastAsia" w:hAnsiTheme="minorHAnsi" w:cstheme="minorBidi"/>
          <w:sz w:val="24"/>
          <w:szCs w:val="24"/>
          <w:lang w:eastAsia="nl-NL"/>
        </w:rPr>
      </w:pPr>
      <w:hyperlink w:anchor="_Toc32408637" w:history="1">
        <w:r w:rsidR="00147DD1" w:rsidRPr="000A0518">
          <w:rPr>
            <w:rStyle w:val="Hyperlink"/>
          </w:rPr>
          <w:t>5.9.</w:t>
        </w:r>
        <w:r w:rsidR="00147DD1">
          <w:rPr>
            <w:rFonts w:asciiTheme="minorHAnsi" w:eastAsiaTheme="minorEastAsia" w:hAnsiTheme="minorHAnsi" w:cstheme="minorBidi"/>
            <w:sz w:val="24"/>
            <w:szCs w:val="24"/>
            <w:lang w:eastAsia="nl-NL"/>
          </w:rPr>
          <w:tab/>
        </w:r>
        <w:r w:rsidR="00147DD1" w:rsidRPr="000A0518">
          <w:rPr>
            <w:rStyle w:val="Hyperlink"/>
          </w:rPr>
          <w:t>Gebruikers Integratie Test (GIT)</w:t>
        </w:r>
        <w:r w:rsidR="00147DD1">
          <w:rPr>
            <w:webHidden/>
          </w:rPr>
          <w:tab/>
        </w:r>
        <w:r w:rsidR="00147DD1">
          <w:rPr>
            <w:webHidden/>
          </w:rPr>
          <w:fldChar w:fldCharType="begin"/>
        </w:r>
        <w:r w:rsidR="00147DD1">
          <w:rPr>
            <w:webHidden/>
          </w:rPr>
          <w:instrText xml:space="preserve"> PAGEREF _Toc32408637 \h </w:instrText>
        </w:r>
        <w:r w:rsidR="00147DD1">
          <w:rPr>
            <w:webHidden/>
          </w:rPr>
        </w:r>
        <w:r w:rsidR="00147DD1">
          <w:rPr>
            <w:webHidden/>
          </w:rPr>
          <w:fldChar w:fldCharType="separate"/>
        </w:r>
        <w:r w:rsidR="00147DD1">
          <w:rPr>
            <w:webHidden/>
          </w:rPr>
          <w:t>32</w:t>
        </w:r>
        <w:r w:rsidR="00147DD1">
          <w:rPr>
            <w:webHidden/>
          </w:rPr>
          <w:fldChar w:fldCharType="end"/>
        </w:r>
      </w:hyperlink>
    </w:p>
    <w:p w14:paraId="42F8CB3B" w14:textId="33B4933F" w:rsidR="00147DD1" w:rsidRDefault="00DB0B72">
      <w:pPr>
        <w:pStyle w:val="Inhopg2"/>
        <w:rPr>
          <w:rFonts w:asciiTheme="minorHAnsi" w:eastAsiaTheme="minorEastAsia" w:hAnsiTheme="minorHAnsi" w:cstheme="minorBidi"/>
          <w:sz w:val="24"/>
          <w:szCs w:val="24"/>
          <w:lang w:eastAsia="nl-NL"/>
        </w:rPr>
      </w:pPr>
      <w:hyperlink w:anchor="_Toc32408638" w:history="1">
        <w:r w:rsidR="00147DD1" w:rsidRPr="000A0518">
          <w:rPr>
            <w:rStyle w:val="Hyperlink"/>
          </w:rPr>
          <w:t>5.9.1.</w:t>
        </w:r>
        <w:r w:rsidR="00147DD1">
          <w:rPr>
            <w:rFonts w:asciiTheme="minorHAnsi" w:eastAsiaTheme="minorEastAsia" w:hAnsiTheme="minorHAnsi" w:cstheme="minorBidi"/>
            <w:sz w:val="24"/>
            <w:szCs w:val="24"/>
            <w:lang w:eastAsia="nl-NL"/>
          </w:rPr>
          <w:tab/>
        </w:r>
        <w:r w:rsidR="00147DD1" w:rsidRPr="000A0518">
          <w:rPr>
            <w:rStyle w:val="Hyperlink"/>
          </w:rPr>
          <w:t>Aanpak en afbakening</w:t>
        </w:r>
        <w:r w:rsidR="00147DD1">
          <w:rPr>
            <w:webHidden/>
          </w:rPr>
          <w:tab/>
        </w:r>
        <w:r w:rsidR="00147DD1">
          <w:rPr>
            <w:webHidden/>
          </w:rPr>
          <w:fldChar w:fldCharType="begin"/>
        </w:r>
        <w:r w:rsidR="00147DD1">
          <w:rPr>
            <w:webHidden/>
          </w:rPr>
          <w:instrText xml:space="preserve"> PAGEREF _Toc32408638 \h </w:instrText>
        </w:r>
        <w:r w:rsidR="00147DD1">
          <w:rPr>
            <w:webHidden/>
          </w:rPr>
        </w:r>
        <w:r w:rsidR="00147DD1">
          <w:rPr>
            <w:webHidden/>
          </w:rPr>
          <w:fldChar w:fldCharType="separate"/>
        </w:r>
        <w:r w:rsidR="00147DD1">
          <w:rPr>
            <w:webHidden/>
          </w:rPr>
          <w:t>32</w:t>
        </w:r>
        <w:r w:rsidR="00147DD1">
          <w:rPr>
            <w:webHidden/>
          </w:rPr>
          <w:fldChar w:fldCharType="end"/>
        </w:r>
      </w:hyperlink>
    </w:p>
    <w:p w14:paraId="5D996DB9" w14:textId="29A4EC0B" w:rsidR="00147DD1" w:rsidRDefault="00DB0B72">
      <w:pPr>
        <w:pStyle w:val="Inhopg2"/>
        <w:rPr>
          <w:rFonts w:asciiTheme="minorHAnsi" w:eastAsiaTheme="minorEastAsia" w:hAnsiTheme="minorHAnsi" w:cstheme="minorBidi"/>
          <w:sz w:val="24"/>
          <w:szCs w:val="24"/>
          <w:lang w:eastAsia="nl-NL"/>
        </w:rPr>
      </w:pPr>
      <w:hyperlink w:anchor="_Toc32408639" w:history="1">
        <w:r w:rsidR="00147DD1" w:rsidRPr="000A0518">
          <w:rPr>
            <w:rStyle w:val="Hyperlink"/>
          </w:rPr>
          <w:t>5.9.2.</w:t>
        </w:r>
        <w:r w:rsidR="00147DD1">
          <w:rPr>
            <w:rFonts w:asciiTheme="minorHAnsi" w:eastAsiaTheme="minorEastAsia" w:hAnsiTheme="minorHAnsi" w:cstheme="minorBidi"/>
            <w:sz w:val="24"/>
            <w:szCs w:val="24"/>
            <w:lang w:eastAsia="nl-NL"/>
          </w:rPr>
          <w:tab/>
        </w:r>
        <w:r w:rsidR="00147DD1" w:rsidRPr="000A0518">
          <w:rPr>
            <w:rStyle w:val="Hyperlink"/>
          </w:rPr>
          <w:t>Entry criteria</w:t>
        </w:r>
        <w:r w:rsidR="00147DD1">
          <w:rPr>
            <w:webHidden/>
          </w:rPr>
          <w:tab/>
        </w:r>
        <w:r w:rsidR="00147DD1">
          <w:rPr>
            <w:webHidden/>
          </w:rPr>
          <w:fldChar w:fldCharType="begin"/>
        </w:r>
        <w:r w:rsidR="00147DD1">
          <w:rPr>
            <w:webHidden/>
          </w:rPr>
          <w:instrText xml:space="preserve"> PAGEREF _Toc32408639 \h </w:instrText>
        </w:r>
        <w:r w:rsidR="00147DD1">
          <w:rPr>
            <w:webHidden/>
          </w:rPr>
        </w:r>
        <w:r w:rsidR="00147DD1">
          <w:rPr>
            <w:webHidden/>
          </w:rPr>
          <w:fldChar w:fldCharType="separate"/>
        </w:r>
        <w:r w:rsidR="00147DD1">
          <w:rPr>
            <w:webHidden/>
          </w:rPr>
          <w:t>32</w:t>
        </w:r>
        <w:r w:rsidR="00147DD1">
          <w:rPr>
            <w:webHidden/>
          </w:rPr>
          <w:fldChar w:fldCharType="end"/>
        </w:r>
      </w:hyperlink>
    </w:p>
    <w:p w14:paraId="6213437F" w14:textId="2916D37F" w:rsidR="00147DD1" w:rsidRDefault="00DB0B72">
      <w:pPr>
        <w:pStyle w:val="Inhopg2"/>
        <w:rPr>
          <w:rFonts w:asciiTheme="minorHAnsi" w:eastAsiaTheme="minorEastAsia" w:hAnsiTheme="minorHAnsi" w:cstheme="minorBidi"/>
          <w:sz w:val="24"/>
          <w:szCs w:val="24"/>
          <w:lang w:eastAsia="nl-NL"/>
        </w:rPr>
      </w:pPr>
      <w:hyperlink w:anchor="_Toc32408640" w:history="1">
        <w:r w:rsidR="00147DD1" w:rsidRPr="000A0518">
          <w:rPr>
            <w:rStyle w:val="Hyperlink"/>
          </w:rPr>
          <w:t>5.9.3.</w:t>
        </w:r>
        <w:r w:rsidR="00147DD1">
          <w:rPr>
            <w:rFonts w:asciiTheme="minorHAnsi" w:eastAsiaTheme="minorEastAsia" w:hAnsiTheme="minorHAnsi" w:cstheme="minorBidi"/>
            <w:sz w:val="24"/>
            <w:szCs w:val="24"/>
            <w:lang w:eastAsia="nl-NL"/>
          </w:rPr>
          <w:tab/>
        </w:r>
        <w:r w:rsidR="00147DD1" w:rsidRPr="000A0518">
          <w:rPr>
            <w:rStyle w:val="Hyperlink"/>
          </w:rPr>
          <w:t>Exit-criteria</w:t>
        </w:r>
        <w:r w:rsidR="00147DD1">
          <w:rPr>
            <w:webHidden/>
          </w:rPr>
          <w:tab/>
        </w:r>
        <w:r w:rsidR="00147DD1">
          <w:rPr>
            <w:webHidden/>
          </w:rPr>
          <w:fldChar w:fldCharType="begin"/>
        </w:r>
        <w:r w:rsidR="00147DD1">
          <w:rPr>
            <w:webHidden/>
          </w:rPr>
          <w:instrText xml:space="preserve"> PAGEREF _Toc32408640 \h </w:instrText>
        </w:r>
        <w:r w:rsidR="00147DD1">
          <w:rPr>
            <w:webHidden/>
          </w:rPr>
        </w:r>
        <w:r w:rsidR="00147DD1">
          <w:rPr>
            <w:webHidden/>
          </w:rPr>
          <w:fldChar w:fldCharType="separate"/>
        </w:r>
        <w:r w:rsidR="00147DD1">
          <w:rPr>
            <w:webHidden/>
          </w:rPr>
          <w:t>33</w:t>
        </w:r>
        <w:r w:rsidR="00147DD1">
          <w:rPr>
            <w:webHidden/>
          </w:rPr>
          <w:fldChar w:fldCharType="end"/>
        </w:r>
      </w:hyperlink>
    </w:p>
    <w:p w14:paraId="1811518E" w14:textId="2F41A17D" w:rsidR="00147DD1" w:rsidRDefault="00DB0B72">
      <w:pPr>
        <w:pStyle w:val="Inhopg1"/>
        <w:rPr>
          <w:rFonts w:asciiTheme="minorHAnsi" w:eastAsiaTheme="minorEastAsia" w:hAnsiTheme="minorHAnsi" w:cstheme="minorBidi"/>
          <w:b w:val="0"/>
          <w:sz w:val="24"/>
          <w:szCs w:val="24"/>
          <w:lang w:eastAsia="nl-NL"/>
        </w:rPr>
      </w:pPr>
      <w:hyperlink w:anchor="_Toc32408641" w:history="1">
        <w:r w:rsidR="00147DD1" w:rsidRPr="000A0518">
          <w:rPr>
            <w:rStyle w:val="Hyperlink"/>
          </w:rPr>
          <w:t>6.</w:t>
        </w:r>
        <w:r w:rsidR="00147DD1">
          <w:rPr>
            <w:rFonts w:asciiTheme="minorHAnsi" w:eastAsiaTheme="minorEastAsia" w:hAnsiTheme="minorHAnsi" w:cstheme="minorBidi"/>
            <w:b w:val="0"/>
            <w:sz w:val="24"/>
            <w:szCs w:val="24"/>
            <w:lang w:eastAsia="nl-NL"/>
          </w:rPr>
          <w:tab/>
        </w:r>
        <w:r w:rsidR="00147DD1" w:rsidRPr="000A0518">
          <w:rPr>
            <w:rStyle w:val="Hyperlink"/>
          </w:rPr>
          <w:t>Testorganisatie</w:t>
        </w:r>
        <w:r w:rsidR="00147DD1">
          <w:rPr>
            <w:webHidden/>
          </w:rPr>
          <w:tab/>
        </w:r>
        <w:r w:rsidR="00147DD1">
          <w:rPr>
            <w:webHidden/>
          </w:rPr>
          <w:fldChar w:fldCharType="begin"/>
        </w:r>
        <w:r w:rsidR="00147DD1">
          <w:rPr>
            <w:webHidden/>
          </w:rPr>
          <w:instrText xml:space="preserve"> PAGEREF _Toc32408641 \h </w:instrText>
        </w:r>
        <w:r w:rsidR="00147DD1">
          <w:rPr>
            <w:webHidden/>
          </w:rPr>
        </w:r>
        <w:r w:rsidR="00147DD1">
          <w:rPr>
            <w:webHidden/>
          </w:rPr>
          <w:fldChar w:fldCharType="separate"/>
        </w:r>
        <w:r w:rsidR="00147DD1">
          <w:rPr>
            <w:webHidden/>
          </w:rPr>
          <w:t>34</w:t>
        </w:r>
        <w:r w:rsidR="00147DD1">
          <w:rPr>
            <w:webHidden/>
          </w:rPr>
          <w:fldChar w:fldCharType="end"/>
        </w:r>
      </w:hyperlink>
    </w:p>
    <w:p w14:paraId="6B727612" w14:textId="34474D73" w:rsidR="00147DD1" w:rsidRDefault="00DB0B72">
      <w:pPr>
        <w:pStyle w:val="Inhopg2"/>
        <w:rPr>
          <w:rFonts w:asciiTheme="minorHAnsi" w:eastAsiaTheme="minorEastAsia" w:hAnsiTheme="minorHAnsi" w:cstheme="minorBidi"/>
          <w:sz w:val="24"/>
          <w:szCs w:val="24"/>
          <w:lang w:eastAsia="nl-NL"/>
        </w:rPr>
      </w:pPr>
      <w:hyperlink w:anchor="_Toc32408642" w:history="1">
        <w:r w:rsidR="00147DD1" w:rsidRPr="000A0518">
          <w:rPr>
            <w:rStyle w:val="Hyperlink"/>
          </w:rPr>
          <w:t>6.1.1.</w:t>
        </w:r>
        <w:r w:rsidR="00147DD1">
          <w:rPr>
            <w:rFonts w:asciiTheme="minorHAnsi" w:eastAsiaTheme="minorEastAsia" w:hAnsiTheme="minorHAnsi" w:cstheme="minorBidi"/>
            <w:sz w:val="24"/>
            <w:szCs w:val="24"/>
            <w:lang w:eastAsia="nl-NL"/>
          </w:rPr>
          <w:tab/>
        </w:r>
        <w:r w:rsidR="00147DD1" w:rsidRPr="000A0518">
          <w:rPr>
            <w:rStyle w:val="Hyperlink"/>
          </w:rPr>
          <w:t>Testteam</w:t>
        </w:r>
        <w:r w:rsidR="00147DD1">
          <w:rPr>
            <w:webHidden/>
          </w:rPr>
          <w:tab/>
        </w:r>
        <w:r w:rsidR="00147DD1">
          <w:rPr>
            <w:webHidden/>
          </w:rPr>
          <w:fldChar w:fldCharType="begin"/>
        </w:r>
        <w:r w:rsidR="00147DD1">
          <w:rPr>
            <w:webHidden/>
          </w:rPr>
          <w:instrText xml:space="preserve"> PAGEREF _Toc32408642 \h </w:instrText>
        </w:r>
        <w:r w:rsidR="00147DD1">
          <w:rPr>
            <w:webHidden/>
          </w:rPr>
        </w:r>
        <w:r w:rsidR="00147DD1">
          <w:rPr>
            <w:webHidden/>
          </w:rPr>
          <w:fldChar w:fldCharType="separate"/>
        </w:r>
        <w:r w:rsidR="00147DD1">
          <w:rPr>
            <w:webHidden/>
          </w:rPr>
          <w:t>34</w:t>
        </w:r>
        <w:r w:rsidR="00147DD1">
          <w:rPr>
            <w:webHidden/>
          </w:rPr>
          <w:fldChar w:fldCharType="end"/>
        </w:r>
      </w:hyperlink>
    </w:p>
    <w:p w14:paraId="2128874D" w14:textId="7908550E" w:rsidR="00147DD1" w:rsidRDefault="00DB0B72">
      <w:pPr>
        <w:pStyle w:val="Inhopg2"/>
        <w:rPr>
          <w:rFonts w:asciiTheme="minorHAnsi" w:eastAsiaTheme="minorEastAsia" w:hAnsiTheme="minorHAnsi" w:cstheme="minorBidi"/>
          <w:sz w:val="24"/>
          <w:szCs w:val="24"/>
          <w:lang w:eastAsia="nl-NL"/>
        </w:rPr>
      </w:pPr>
      <w:hyperlink w:anchor="_Toc32408643" w:history="1">
        <w:r w:rsidR="00147DD1" w:rsidRPr="000A0518">
          <w:rPr>
            <w:rStyle w:val="Hyperlink"/>
          </w:rPr>
          <w:t>6.2.</w:t>
        </w:r>
        <w:r w:rsidR="00147DD1">
          <w:rPr>
            <w:rFonts w:asciiTheme="minorHAnsi" w:eastAsiaTheme="minorEastAsia" w:hAnsiTheme="minorHAnsi" w:cstheme="minorBidi"/>
            <w:sz w:val="24"/>
            <w:szCs w:val="24"/>
            <w:lang w:eastAsia="nl-NL"/>
          </w:rPr>
          <w:tab/>
        </w:r>
        <w:r w:rsidR="00147DD1" w:rsidRPr="000A0518">
          <w:rPr>
            <w:rStyle w:val="Hyperlink"/>
          </w:rPr>
          <w:t>Structuur testorganisatie</w:t>
        </w:r>
        <w:r w:rsidR="00147DD1">
          <w:rPr>
            <w:webHidden/>
          </w:rPr>
          <w:tab/>
        </w:r>
        <w:r w:rsidR="00147DD1">
          <w:rPr>
            <w:webHidden/>
          </w:rPr>
          <w:fldChar w:fldCharType="begin"/>
        </w:r>
        <w:r w:rsidR="00147DD1">
          <w:rPr>
            <w:webHidden/>
          </w:rPr>
          <w:instrText xml:space="preserve"> PAGEREF _Toc32408643 \h </w:instrText>
        </w:r>
        <w:r w:rsidR="00147DD1">
          <w:rPr>
            <w:webHidden/>
          </w:rPr>
        </w:r>
        <w:r w:rsidR="00147DD1">
          <w:rPr>
            <w:webHidden/>
          </w:rPr>
          <w:fldChar w:fldCharType="separate"/>
        </w:r>
        <w:r w:rsidR="00147DD1">
          <w:rPr>
            <w:webHidden/>
          </w:rPr>
          <w:t>34</w:t>
        </w:r>
        <w:r w:rsidR="00147DD1">
          <w:rPr>
            <w:webHidden/>
          </w:rPr>
          <w:fldChar w:fldCharType="end"/>
        </w:r>
      </w:hyperlink>
    </w:p>
    <w:p w14:paraId="2ADB6B11" w14:textId="6491B765" w:rsidR="00147DD1" w:rsidRDefault="00DB0B72">
      <w:pPr>
        <w:pStyle w:val="Inhopg2"/>
        <w:rPr>
          <w:rFonts w:asciiTheme="minorHAnsi" w:eastAsiaTheme="minorEastAsia" w:hAnsiTheme="minorHAnsi" w:cstheme="minorBidi"/>
          <w:sz w:val="24"/>
          <w:szCs w:val="24"/>
          <w:lang w:eastAsia="nl-NL"/>
        </w:rPr>
      </w:pPr>
      <w:hyperlink w:anchor="_Toc32408644" w:history="1">
        <w:r w:rsidR="00147DD1" w:rsidRPr="000A0518">
          <w:rPr>
            <w:rStyle w:val="Hyperlink"/>
          </w:rPr>
          <w:t>6.3.</w:t>
        </w:r>
        <w:r w:rsidR="00147DD1">
          <w:rPr>
            <w:rFonts w:asciiTheme="minorHAnsi" w:eastAsiaTheme="minorEastAsia" w:hAnsiTheme="minorHAnsi" w:cstheme="minorBidi"/>
            <w:sz w:val="24"/>
            <w:szCs w:val="24"/>
            <w:lang w:eastAsia="nl-NL"/>
          </w:rPr>
          <w:tab/>
        </w:r>
        <w:r w:rsidR="00147DD1" w:rsidRPr="000A0518">
          <w:rPr>
            <w:rStyle w:val="Hyperlink"/>
          </w:rPr>
          <w:t>Taken, bevoegdheden en verantwoordelijkheden</w:t>
        </w:r>
        <w:r w:rsidR="00147DD1">
          <w:rPr>
            <w:webHidden/>
          </w:rPr>
          <w:tab/>
        </w:r>
        <w:r w:rsidR="00147DD1">
          <w:rPr>
            <w:webHidden/>
          </w:rPr>
          <w:fldChar w:fldCharType="begin"/>
        </w:r>
        <w:r w:rsidR="00147DD1">
          <w:rPr>
            <w:webHidden/>
          </w:rPr>
          <w:instrText xml:space="preserve"> PAGEREF _Toc32408644 \h </w:instrText>
        </w:r>
        <w:r w:rsidR="00147DD1">
          <w:rPr>
            <w:webHidden/>
          </w:rPr>
        </w:r>
        <w:r w:rsidR="00147DD1">
          <w:rPr>
            <w:webHidden/>
          </w:rPr>
          <w:fldChar w:fldCharType="separate"/>
        </w:r>
        <w:r w:rsidR="00147DD1">
          <w:rPr>
            <w:webHidden/>
          </w:rPr>
          <w:t>34</w:t>
        </w:r>
        <w:r w:rsidR="00147DD1">
          <w:rPr>
            <w:webHidden/>
          </w:rPr>
          <w:fldChar w:fldCharType="end"/>
        </w:r>
      </w:hyperlink>
    </w:p>
    <w:p w14:paraId="3EA739B3" w14:textId="7D84C715" w:rsidR="00147DD1" w:rsidRDefault="00DB0B72">
      <w:pPr>
        <w:pStyle w:val="Inhopg2"/>
        <w:rPr>
          <w:rFonts w:asciiTheme="minorHAnsi" w:eastAsiaTheme="minorEastAsia" w:hAnsiTheme="minorHAnsi" w:cstheme="minorBidi"/>
          <w:sz w:val="24"/>
          <w:szCs w:val="24"/>
          <w:lang w:eastAsia="nl-NL"/>
        </w:rPr>
      </w:pPr>
      <w:hyperlink w:anchor="_Toc32408645" w:history="1">
        <w:r w:rsidR="00147DD1" w:rsidRPr="000A0518">
          <w:rPr>
            <w:rStyle w:val="Hyperlink"/>
          </w:rPr>
          <w:t>6.3.1.</w:t>
        </w:r>
        <w:r w:rsidR="00147DD1">
          <w:rPr>
            <w:rFonts w:asciiTheme="minorHAnsi" w:eastAsiaTheme="minorEastAsia" w:hAnsiTheme="minorHAnsi" w:cstheme="minorBidi"/>
            <w:sz w:val="24"/>
            <w:szCs w:val="24"/>
            <w:lang w:eastAsia="nl-NL"/>
          </w:rPr>
          <w:tab/>
        </w:r>
        <w:r w:rsidR="00147DD1" w:rsidRPr="000A0518">
          <w:rPr>
            <w:rStyle w:val="Hyperlink"/>
          </w:rPr>
          <w:t>Ontwerpfase</w:t>
        </w:r>
        <w:r w:rsidR="00147DD1">
          <w:rPr>
            <w:webHidden/>
          </w:rPr>
          <w:tab/>
        </w:r>
        <w:r w:rsidR="00147DD1">
          <w:rPr>
            <w:webHidden/>
          </w:rPr>
          <w:fldChar w:fldCharType="begin"/>
        </w:r>
        <w:r w:rsidR="00147DD1">
          <w:rPr>
            <w:webHidden/>
          </w:rPr>
          <w:instrText xml:space="preserve"> PAGEREF _Toc32408645 \h </w:instrText>
        </w:r>
        <w:r w:rsidR="00147DD1">
          <w:rPr>
            <w:webHidden/>
          </w:rPr>
        </w:r>
        <w:r w:rsidR="00147DD1">
          <w:rPr>
            <w:webHidden/>
          </w:rPr>
          <w:fldChar w:fldCharType="separate"/>
        </w:r>
        <w:r w:rsidR="00147DD1">
          <w:rPr>
            <w:webHidden/>
          </w:rPr>
          <w:t>35</w:t>
        </w:r>
        <w:r w:rsidR="00147DD1">
          <w:rPr>
            <w:webHidden/>
          </w:rPr>
          <w:fldChar w:fldCharType="end"/>
        </w:r>
      </w:hyperlink>
    </w:p>
    <w:p w14:paraId="305D6FA8" w14:textId="716A83AA" w:rsidR="00147DD1" w:rsidRDefault="00DB0B72">
      <w:pPr>
        <w:pStyle w:val="Inhopg2"/>
        <w:rPr>
          <w:rFonts w:asciiTheme="minorHAnsi" w:eastAsiaTheme="minorEastAsia" w:hAnsiTheme="minorHAnsi" w:cstheme="minorBidi"/>
          <w:sz w:val="24"/>
          <w:szCs w:val="24"/>
          <w:lang w:eastAsia="nl-NL"/>
        </w:rPr>
      </w:pPr>
      <w:hyperlink w:anchor="_Toc32408646" w:history="1">
        <w:r w:rsidR="00147DD1" w:rsidRPr="000A0518">
          <w:rPr>
            <w:rStyle w:val="Hyperlink"/>
          </w:rPr>
          <w:t>6.3.2.</w:t>
        </w:r>
        <w:r w:rsidR="00147DD1">
          <w:rPr>
            <w:rFonts w:asciiTheme="minorHAnsi" w:eastAsiaTheme="minorEastAsia" w:hAnsiTheme="minorHAnsi" w:cstheme="minorBidi"/>
            <w:sz w:val="24"/>
            <w:szCs w:val="24"/>
            <w:lang w:eastAsia="nl-NL"/>
          </w:rPr>
          <w:tab/>
        </w:r>
        <w:r w:rsidR="00147DD1" w:rsidRPr="000A0518">
          <w:rPr>
            <w:rStyle w:val="Hyperlink"/>
          </w:rPr>
          <w:t>Uitvoeringsfase</w:t>
        </w:r>
        <w:r w:rsidR="00147DD1">
          <w:rPr>
            <w:webHidden/>
          </w:rPr>
          <w:tab/>
        </w:r>
        <w:r w:rsidR="00147DD1">
          <w:rPr>
            <w:webHidden/>
          </w:rPr>
          <w:fldChar w:fldCharType="begin"/>
        </w:r>
        <w:r w:rsidR="00147DD1">
          <w:rPr>
            <w:webHidden/>
          </w:rPr>
          <w:instrText xml:space="preserve"> PAGEREF _Toc32408646 \h </w:instrText>
        </w:r>
        <w:r w:rsidR="00147DD1">
          <w:rPr>
            <w:webHidden/>
          </w:rPr>
        </w:r>
        <w:r w:rsidR="00147DD1">
          <w:rPr>
            <w:webHidden/>
          </w:rPr>
          <w:fldChar w:fldCharType="separate"/>
        </w:r>
        <w:r w:rsidR="00147DD1">
          <w:rPr>
            <w:webHidden/>
          </w:rPr>
          <w:t>36</w:t>
        </w:r>
        <w:r w:rsidR="00147DD1">
          <w:rPr>
            <w:webHidden/>
          </w:rPr>
          <w:fldChar w:fldCharType="end"/>
        </w:r>
      </w:hyperlink>
    </w:p>
    <w:p w14:paraId="0B913B87" w14:textId="0E430012" w:rsidR="00147DD1" w:rsidRDefault="00DB0B72">
      <w:pPr>
        <w:pStyle w:val="Inhopg2"/>
        <w:rPr>
          <w:rFonts w:asciiTheme="minorHAnsi" w:eastAsiaTheme="minorEastAsia" w:hAnsiTheme="minorHAnsi" w:cstheme="minorBidi"/>
          <w:sz w:val="24"/>
          <w:szCs w:val="24"/>
          <w:lang w:eastAsia="nl-NL"/>
        </w:rPr>
      </w:pPr>
      <w:hyperlink w:anchor="_Toc32408647" w:history="1">
        <w:r w:rsidR="00147DD1" w:rsidRPr="000A0518">
          <w:rPr>
            <w:rStyle w:val="Hyperlink"/>
          </w:rPr>
          <w:t>6.4.</w:t>
        </w:r>
        <w:r w:rsidR="00147DD1">
          <w:rPr>
            <w:rFonts w:asciiTheme="minorHAnsi" w:eastAsiaTheme="minorEastAsia" w:hAnsiTheme="minorHAnsi" w:cstheme="minorBidi"/>
            <w:sz w:val="24"/>
            <w:szCs w:val="24"/>
            <w:lang w:eastAsia="nl-NL"/>
          </w:rPr>
          <w:tab/>
        </w:r>
        <w:r w:rsidR="00147DD1" w:rsidRPr="000A0518">
          <w:rPr>
            <w:rStyle w:val="Hyperlink"/>
          </w:rPr>
          <w:t>Overleggen van de testorganisatie</w:t>
        </w:r>
        <w:r w:rsidR="00147DD1">
          <w:rPr>
            <w:webHidden/>
          </w:rPr>
          <w:tab/>
        </w:r>
        <w:r w:rsidR="00147DD1">
          <w:rPr>
            <w:webHidden/>
          </w:rPr>
          <w:fldChar w:fldCharType="begin"/>
        </w:r>
        <w:r w:rsidR="00147DD1">
          <w:rPr>
            <w:webHidden/>
          </w:rPr>
          <w:instrText xml:space="preserve"> PAGEREF _Toc32408647 \h </w:instrText>
        </w:r>
        <w:r w:rsidR="00147DD1">
          <w:rPr>
            <w:webHidden/>
          </w:rPr>
        </w:r>
        <w:r w:rsidR="00147DD1">
          <w:rPr>
            <w:webHidden/>
          </w:rPr>
          <w:fldChar w:fldCharType="separate"/>
        </w:r>
        <w:r w:rsidR="00147DD1">
          <w:rPr>
            <w:webHidden/>
          </w:rPr>
          <w:t>36</w:t>
        </w:r>
        <w:r w:rsidR="00147DD1">
          <w:rPr>
            <w:webHidden/>
          </w:rPr>
          <w:fldChar w:fldCharType="end"/>
        </w:r>
      </w:hyperlink>
    </w:p>
    <w:p w14:paraId="5DA5660F" w14:textId="2FD3EFE7" w:rsidR="00147DD1" w:rsidRDefault="00DB0B72">
      <w:pPr>
        <w:pStyle w:val="Inhopg2"/>
        <w:rPr>
          <w:rFonts w:asciiTheme="minorHAnsi" w:eastAsiaTheme="minorEastAsia" w:hAnsiTheme="minorHAnsi" w:cstheme="minorBidi"/>
          <w:sz w:val="24"/>
          <w:szCs w:val="24"/>
          <w:lang w:eastAsia="nl-NL"/>
        </w:rPr>
      </w:pPr>
      <w:hyperlink w:anchor="_Toc32408648" w:history="1">
        <w:r w:rsidR="00147DD1" w:rsidRPr="000A0518">
          <w:rPr>
            <w:rStyle w:val="Hyperlink"/>
          </w:rPr>
          <w:t>6.5.</w:t>
        </w:r>
        <w:r w:rsidR="00147DD1">
          <w:rPr>
            <w:rFonts w:asciiTheme="minorHAnsi" w:eastAsiaTheme="minorEastAsia" w:hAnsiTheme="minorHAnsi" w:cstheme="minorBidi"/>
            <w:sz w:val="24"/>
            <w:szCs w:val="24"/>
            <w:lang w:eastAsia="nl-NL"/>
          </w:rPr>
          <w:tab/>
        </w:r>
        <w:r w:rsidR="00147DD1" w:rsidRPr="000A0518">
          <w:rPr>
            <w:rStyle w:val="Hyperlink"/>
          </w:rPr>
          <w:t>Rapportages van de testorganisatie</w:t>
        </w:r>
        <w:r w:rsidR="00147DD1">
          <w:rPr>
            <w:webHidden/>
          </w:rPr>
          <w:tab/>
        </w:r>
        <w:r w:rsidR="00147DD1">
          <w:rPr>
            <w:webHidden/>
          </w:rPr>
          <w:fldChar w:fldCharType="begin"/>
        </w:r>
        <w:r w:rsidR="00147DD1">
          <w:rPr>
            <w:webHidden/>
          </w:rPr>
          <w:instrText xml:space="preserve"> PAGEREF _Toc32408648 \h </w:instrText>
        </w:r>
        <w:r w:rsidR="00147DD1">
          <w:rPr>
            <w:webHidden/>
          </w:rPr>
        </w:r>
        <w:r w:rsidR="00147DD1">
          <w:rPr>
            <w:webHidden/>
          </w:rPr>
          <w:fldChar w:fldCharType="separate"/>
        </w:r>
        <w:r w:rsidR="00147DD1">
          <w:rPr>
            <w:webHidden/>
          </w:rPr>
          <w:t>37</w:t>
        </w:r>
        <w:r w:rsidR="00147DD1">
          <w:rPr>
            <w:webHidden/>
          </w:rPr>
          <w:fldChar w:fldCharType="end"/>
        </w:r>
      </w:hyperlink>
    </w:p>
    <w:p w14:paraId="2D493A3F" w14:textId="1E5E9A21" w:rsidR="00147DD1" w:rsidRDefault="00DB0B72">
      <w:pPr>
        <w:pStyle w:val="Inhopg1"/>
        <w:rPr>
          <w:rFonts w:asciiTheme="minorHAnsi" w:eastAsiaTheme="minorEastAsia" w:hAnsiTheme="minorHAnsi" w:cstheme="minorBidi"/>
          <w:b w:val="0"/>
          <w:sz w:val="24"/>
          <w:szCs w:val="24"/>
          <w:lang w:eastAsia="nl-NL"/>
        </w:rPr>
      </w:pPr>
      <w:hyperlink w:anchor="_Toc32408649" w:history="1">
        <w:r w:rsidR="00147DD1" w:rsidRPr="000A0518">
          <w:rPr>
            <w:rStyle w:val="Hyperlink"/>
          </w:rPr>
          <w:t>7.</w:t>
        </w:r>
        <w:r w:rsidR="00147DD1">
          <w:rPr>
            <w:rFonts w:asciiTheme="minorHAnsi" w:eastAsiaTheme="minorEastAsia" w:hAnsiTheme="minorHAnsi" w:cstheme="minorBidi"/>
            <w:b w:val="0"/>
            <w:sz w:val="24"/>
            <w:szCs w:val="24"/>
            <w:lang w:eastAsia="nl-NL"/>
          </w:rPr>
          <w:tab/>
        </w:r>
        <w:r w:rsidR="00147DD1" w:rsidRPr="000A0518">
          <w:rPr>
            <w:rStyle w:val="Hyperlink"/>
          </w:rPr>
          <w:t>Testomgeving en tooling</w:t>
        </w:r>
        <w:r w:rsidR="00147DD1">
          <w:rPr>
            <w:webHidden/>
          </w:rPr>
          <w:tab/>
        </w:r>
        <w:r w:rsidR="00147DD1">
          <w:rPr>
            <w:webHidden/>
          </w:rPr>
          <w:fldChar w:fldCharType="begin"/>
        </w:r>
        <w:r w:rsidR="00147DD1">
          <w:rPr>
            <w:webHidden/>
          </w:rPr>
          <w:instrText xml:space="preserve"> PAGEREF _Toc32408649 \h </w:instrText>
        </w:r>
        <w:r w:rsidR="00147DD1">
          <w:rPr>
            <w:webHidden/>
          </w:rPr>
        </w:r>
        <w:r w:rsidR="00147DD1">
          <w:rPr>
            <w:webHidden/>
          </w:rPr>
          <w:fldChar w:fldCharType="separate"/>
        </w:r>
        <w:r w:rsidR="00147DD1">
          <w:rPr>
            <w:webHidden/>
          </w:rPr>
          <w:t>38</w:t>
        </w:r>
        <w:r w:rsidR="00147DD1">
          <w:rPr>
            <w:webHidden/>
          </w:rPr>
          <w:fldChar w:fldCharType="end"/>
        </w:r>
      </w:hyperlink>
    </w:p>
    <w:p w14:paraId="6D4C52D5" w14:textId="15CBB407" w:rsidR="00147DD1" w:rsidRDefault="00DB0B72">
      <w:pPr>
        <w:pStyle w:val="Inhopg2"/>
        <w:rPr>
          <w:rFonts w:asciiTheme="minorHAnsi" w:eastAsiaTheme="minorEastAsia" w:hAnsiTheme="minorHAnsi" w:cstheme="minorBidi"/>
          <w:sz w:val="24"/>
          <w:szCs w:val="24"/>
          <w:lang w:eastAsia="nl-NL"/>
        </w:rPr>
      </w:pPr>
      <w:hyperlink w:anchor="_Toc32408650" w:history="1">
        <w:r w:rsidR="00147DD1" w:rsidRPr="000A0518">
          <w:rPr>
            <w:rStyle w:val="Hyperlink"/>
          </w:rPr>
          <w:t>7.1.</w:t>
        </w:r>
        <w:r w:rsidR="00147DD1">
          <w:rPr>
            <w:rFonts w:asciiTheme="minorHAnsi" w:eastAsiaTheme="minorEastAsia" w:hAnsiTheme="minorHAnsi" w:cstheme="minorBidi"/>
            <w:sz w:val="24"/>
            <w:szCs w:val="24"/>
            <w:lang w:eastAsia="nl-NL"/>
          </w:rPr>
          <w:tab/>
        </w:r>
        <w:r w:rsidR="00147DD1" w:rsidRPr="000A0518">
          <w:rPr>
            <w:rStyle w:val="Hyperlink"/>
          </w:rPr>
          <w:t>Testomgevingen</w:t>
        </w:r>
        <w:r w:rsidR="00147DD1">
          <w:rPr>
            <w:webHidden/>
          </w:rPr>
          <w:tab/>
        </w:r>
        <w:r w:rsidR="00147DD1">
          <w:rPr>
            <w:webHidden/>
          </w:rPr>
          <w:fldChar w:fldCharType="begin"/>
        </w:r>
        <w:r w:rsidR="00147DD1">
          <w:rPr>
            <w:webHidden/>
          </w:rPr>
          <w:instrText xml:space="preserve"> PAGEREF _Toc32408650 \h </w:instrText>
        </w:r>
        <w:r w:rsidR="00147DD1">
          <w:rPr>
            <w:webHidden/>
          </w:rPr>
        </w:r>
        <w:r w:rsidR="00147DD1">
          <w:rPr>
            <w:webHidden/>
          </w:rPr>
          <w:fldChar w:fldCharType="separate"/>
        </w:r>
        <w:r w:rsidR="00147DD1">
          <w:rPr>
            <w:webHidden/>
          </w:rPr>
          <w:t>38</w:t>
        </w:r>
        <w:r w:rsidR="00147DD1">
          <w:rPr>
            <w:webHidden/>
          </w:rPr>
          <w:fldChar w:fldCharType="end"/>
        </w:r>
      </w:hyperlink>
    </w:p>
    <w:p w14:paraId="2412AE51" w14:textId="082BA15B" w:rsidR="00147DD1" w:rsidRDefault="00DB0B72">
      <w:pPr>
        <w:pStyle w:val="Inhopg2"/>
        <w:rPr>
          <w:rFonts w:asciiTheme="minorHAnsi" w:eastAsiaTheme="minorEastAsia" w:hAnsiTheme="minorHAnsi" w:cstheme="minorBidi"/>
          <w:sz w:val="24"/>
          <w:szCs w:val="24"/>
          <w:lang w:eastAsia="nl-NL"/>
        </w:rPr>
      </w:pPr>
      <w:hyperlink w:anchor="_Toc32408651" w:history="1">
        <w:r w:rsidR="00147DD1" w:rsidRPr="000A0518">
          <w:rPr>
            <w:rStyle w:val="Hyperlink"/>
          </w:rPr>
          <w:t>7.2.</w:t>
        </w:r>
        <w:r w:rsidR="00147DD1">
          <w:rPr>
            <w:rFonts w:asciiTheme="minorHAnsi" w:eastAsiaTheme="minorEastAsia" w:hAnsiTheme="minorHAnsi" w:cstheme="minorBidi"/>
            <w:sz w:val="24"/>
            <w:szCs w:val="24"/>
            <w:lang w:eastAsia="nl-NL"/>
          </w:rPr>
          <w:tab/>
        </w:r>
        <w:r w:rsidR="00147DD1" w:rsidRPr="000A0518">
          <w:rPr>
            <w:rStyle w:val="Hyperlink"/>
          </w:rPr>
          <w:t>Testtooling</w:t>
        </w:r>
        <w:r w:rsidR="00147DD1">
          <w:rPr>
            <w:webHidden/>
          </w:rPr>
          <w:tab/>
        </w:r>
        <w:r w:rsidR="00147DD1">
          <w:rPr>
            <w:webHidden/>
          </w:rPr>
          <w:fldChar w:fldCharType="begin"/>
        </w:r>
        <w:r w:rsidR="00147DD1">
          <w:rPr>
            <w:webHidden/>
          </w:rPr>
          <w:instrText xml:space="preserve"> PAGEREF _Toc32408651 \h </w:instrText>
        </w:r>
        <w:r w:rsidR="00147DD1">
          <w:rPr>
            <w:webHidden/>
          </w:rPr>
        </w:r>
        <w:r w:rsidR="00147DD1">
          <w:rPr>
            <w:webHidden/>
          </w:rPr>
          <w:fldChar w:fldCharType="separate"/>
        </w:r>
        <w:r w:rsidR="00147DD1">
          <w:rPr>
            <w:webHidden/>
          </w:rPr>
          <w:t>38</w:t>
        </w:r>
        <w:r w:rsidR="00147DD1">
          <w:rPr>
            <w:webHidden/>
          </w:rPr>
          <w:fldChar w:fldCharType="end"/>
        </w:r>
      </w:hyperlink>
    </w:p>
    <w:p w14:paraId="7BB6137E" w14:textId="6CEA4D69" w:rsidR="00147DD1" w:rsidRDefault="00DB0B72">
      <w:pPr>
        <w:pStyle w:val="Inhopg2"/>
        <w:rPr>
          <w:rFonts w:asciiTheme="minorHAnsi" w:eastAsiaTheme="minorEastAsia" w:hAnsiTheme="minorHAnsi" w:cstheme="minorBidi"/>
          <w:sz w:val="24"/>
          <w:szCs w:val="24"/>
          <w:lang w:eastAsia="nl-NL"/>
        </w:rPr>
      </w:pPr>
      <w:hyperlink w:anchor="_Toc32408652" w:history="1">
        <w:r w:rsidR="00147DD1" w:rsidRPr="000A0518">
          <w:rPr>
            <w:rStyle w:val="Hyperlink"/>
          </w:rPr>
          <w:t>7.3.</w:t>
        </w:r>
        <w:r w:rsidR="00147DD1">
          <w:rPr>
            <w:rFonts w:asciiTheme="minorHAnsi" w:eastAsiaTheme="minorEastAsia" w:hAnsiTheme="minorHAnsi" w:cstheme="minorBidi"/>
            <w:sz w:val="24"/>
            <w:szCs w:val="24"/>
            <w:lang w:eastAsia="nl-NL"/>
          </w:rPr>
          <w:tab/>
        </w:r>
        <w:r w:rsidR="00147DD1" w:rsidRPr="000A0518">
          <w:rPr>
            <w:rStyle w:val="Hyperlink"/>
          </w:rPr>
          <w:t>Beheer</w:t>
        </w:r>
        <w:r w:rsidR="00147DD1">
          <w:rPr>
            <w:webHidden/>
          </w:rPr>
          <w:tab/>
        </w:r>
        <w:r w:rsidR="00147DD1">
          <w:rPr>
            <w:webHidden/>
          </w:rPr>
          <w:fldChar w:fldCharType="begin"/>
        </w:r>
        <w:r w:rsidR="00147DD1">
          <w:rPr>
            <w:webHidden/>
          </w:rPr>
          <w:instrText xml:space="preserve"> PAGEREF _Toc32408652 \h </w:instrText>
        </w:r>
        <w:r w:rsidR="00147DD1">
          <w:rPr>
            <w:webHidden/>
          </w:rPr>
        </w:r>
        <w:r w:rsidR="00147DD1">
          <w:rPr>
            <w:webHidden/>
          </w:rPr>
          <w:fldChar w:fldCharType="separate"/>
        </w:r>
        <w:r w:rsidR="00147DD1">
          <w:rPr>
            <w:webHidden/>
          </w:rPr>
          <w:t>39</w:t>
        </w:r>
        <w:r w:rsidR="00147DD1">
          <w:rPr>
            <w:webHidden/>
          </w:rPr>
          <w:fldChar w:fldCharType="end"/>
        </w:r>
      </w:hyperlink>
    </w:p>
    <w:p w14:paraId="1316C036" w14:textId="0035091C" w:rsidR="00147DD1" w:rsidRDefault="00DB0B72">
      <w:pPr>
        <w:pStyle w:val="Inhopg1"/>
        <w:rPr>
          <w:rFonts w:asciiTheme="minorHAnsi" w:eastAsiaTheme="minorEastAsia" w:hAnsiTheme="minorHAnsi" w:cstheme="minorBidi"/>
          <w:b w:val="0"/>
          <w:sz w:val="24"/>
          <w:szCs w:val="24"/>
          <w:lang w:eastAsia="nl-NL"/>
        </w:rPr>
      </w:pPr>
      <w:hyperlink w:anchor="_Toc32408653" w:history="1">
        <w:r w:rsidR="00147DD1" w:rsidRPr="000A0518">
          <w:rPr>
            <w:rStyle w:val="Hyperlink"/>
          </w:rPr>
          <w:t>8.</w:t>
        </w:r>
        <w:r w:rsidR="00147DD1">
          <w:rPr>
            <w:rFonts w:asciiTheme="minorHAnsi" w:eastAsiaTheme="minorEastAsia" w:hAnsiTheme="minorHAnsi" w:cstheme="minorBidi"/>
            <w:b w:val="0"/>
            <w:sz w:val="24"/>
            <w:szCs w:val="24"/>
            <w:lang w:eastAsia="nl-NL"/>
          </w:rPr>
          <w:tab/>
        </w:r>
        <w:r w:rsidR="00147DD1" w:rsidRPr="000A0518">
          <w:rPr>
            <w:rStyle w:val="Hyperlink"/>
          </w:rPr>
          <w:t>Beheer en procedures</w:t>
        </w:r>
        <w:r w:rsidR="00147DD1">
          <w:rPr>
            <w:webHidden/>
          </w:rPr>
          <w:tab/>
        </w:r>
        <w:r w:rsidR="00147DD1">
          <w:rPr>
            <w:webHidden/>
          </w:rPr>
          <w:fldChar w:fldCharType="begin"/>
        </w:r>
        <w:r w:rsidR="00147DD1">
          <w:rPr>
            <w:webHidden/>
          </w:rPr>
          <w:instrText xml:space="preserve"> PAGEREF _Toc32408653 \h </w:instrText>
        </w:r>
        <w:r w:rsidR="00147DD1">
          <w:rPr>
            <w:webHidden/>
          </w:rPr>
        </w:r>
        <w:r w:rsidR="00147DD1">
          <w:rPr>
            <w:webHidden/>
          </w:rPr>
          <w:fldChar w:fldCharType="separate"/>
        </w:r>
        <w:r w:rsidR="00147DD1">
          <w:rPr>
            <w:webHidden/>
          </w:rPr>
          <w:t>40</w:t>
        </w:r>
        <w:r w:rsidR="00147DD1">
          <w:rPr>
            <w:webHidden/>
          </w:rPr>
          <w:fldChar w:fldCharType="end"/>
        </w:r>
      </w:hyperlink>
    </w:p>
    <w:p w14:paraId="6AD89FC5" w14:textId="2E21C47B" w:rsidR="00147DD1" w:rsidRDefault="00DB0B72">
      <w:pPr>
        <w:pStyle w:val="Inhopg2"/>
        <w:rPr>
          <w:rFonts w:asciiTheme="minorHAnsi" w:eastAsiaTheme="minorEastAsia" w:hAnsiTheme="minorHAnsi" w:cstheme="minorBidi"/>
          <w:sz w:val="24"/>
          <w:szCs w:val="24"/>
          <w:lang w:eastAsia="nl-NL"/>
        </w:rPr>
      </w:pPr>
      <w:hyperlink w:anchor="_Toc32408654" w:history="1">
        <w:r w:rsidR="00147DD1" w:rsidRPr="000A0518">
          <w:rPr>
            <w:rStyle w:val="Hyperlink"/>
          </w:rPr>
          <w:t>8.1.</w:t>
        </w:r>
        <w:r w:rsidR="00147DD1">
          <w:rPr>
            <w:rFonts w:asciiTheme="minorHAnsi" w:eastAsiaTheme="minorEastAsia" w:hAnsiTheme="minorHAnsi" w:cstheme="minorBidi"/>
            <w:sz w:val="24"/>
            <w:szCs w:val="24"/>
            <w:lang w:eastAsia="nl-NL"/>
          </w:rPr>
          <w:tab/>
        </w:r>
        <w:r w:rsidR="00147DD1" w:rsidRPr="000A0518">
          <w:rPr>
            <w:rStyle w:val="Hyperlink"/>
          </w:rPr>
          <w:t>Bevindingenbeheer</w:t>
        </w:r>
        <w:r w:rsidR="00147DD1">
          <w:rPr>
            <w:webHidden/>
          </w:rPr>
          <w:tab/>
        </w:r>
        <w:r w:rsidR="00147DD1">
          <w:rPr>
            <w:webHidden/>
          </w:rPr>
          <w:fldChar w:fldCharType="begin"/>
        </w:r>
        <w:r w:rsidR="00147DD1">
          <w:rPr>
            <w:webHidden/>
          </w:rPr>
          <w:instrText xml:space="preserve"> PAGEREF _Toc32408654 \h </w:instrText>
        </w:r>
        <w:r w:rsidR="00147DD1">
          <w:rPr>
            <w:webHidden/>
          </w:rPr>
        </w:r>
        <w:r w:rsidR="00147DD1">
          <w:rPr>
            <w:webHidden/>
          </w:rPr>
          <w:fldChar w:fldCharType="separate"/>
        </w:r>
        <w:r w:rsidR="00147DD1">
          <w:rPr>
            <w:webHidden/>
          </w:rPr>
          <w:t>40</w:t>
        </w:r>
        <w:r w:rsidR="00147DD1">
          <w:rPr>
            <w:webHidden/>
          </w:rPr>
          <w:fldChar w:fldCharType="end"/>
        </w:r>
      </w:hyperlink>
    </w:p>
    <w:p w14:paraId="137645B3" w14:textId="19E39899" w:rsidR="00147DD1" w:rsidRDefault="00DB0B72">
      <w:pPr>
        <w:pStyle w:val="Inhopg2"/>
        <w:rPr>
          <w:rFonts w:asciiTheme="minorHAnsi" w:eastAsiaTheme="minorEastAsia" w:hAnsiTheme="minorHAnsi" w:cstheme="minorBidi"/>
          <w:sz w:val="24"/>
          <w:szCs w:val="24"/>
          <w:lang w:eastAsia="nl-NL"/>
        </w:rPr>
      </w:pPr>
      <w:hyperlink w:anchor="_Toc32408655" w:history="1">
        <w:r w:rsidR="00147DD1" w:rsidRPr="000A0518">
          <w:rPr>
            <w:rStyle w:val="Hyperlink"/>
          </w:rPr>
          <w:t>8.2.</w:t>
        </w:r>
        <w:r w:rsidR="00147DD1">
          <w:rPr>
            <w:rFonts w:asciiTheme="minorHAnsi" w:eastAsiaTheme="minorEastAsia" w:hAnsiTheme="minorHAnsi" w:cstheme="minorBidi"/>
            <w:sz w:val="24"/>
            <w:szCs w:val="24"/>
            <w:lang w:eastAsia="nl-NL"/>
          </w:rPr>
          <w:tab/>
        </w:r>
        <w:r w:rsidR="00147DD1" w:rsidRPr="000A0518">
          <w:rPr>
            <w:rStyle w:val="Hyperlink"/>
          </w:rPr>
          <w:t>Procesbeschrijving</w:t>
        </w:r>
        <w:r w:rsidR="00147DD1">
          <w:rPr>
            <w:webHidden/>
          </w:rPr>
          <w:tab/>
        </w:r>
        <w:r w:rsidR="00147DD1">
          <w:rPr>
            <w:webHidden/>
          </w:rPr>
          <w:fldChar w:fldCharType="begin"/>
        </w:r>
        <w:r w:rsidR="00147DD1">
          <w:rPr>
            <w:webHidden/>
          </w:rPr>
          <w:instrText xml:space="preserve"> PAGEREF _Toc32408655 \h </w:instrText>
        </w:r>
        <w:r w:rsidR="00147DD1">
          <w:rPr>
            <w:webHidden/>
          </w:rPr>
        </w:r>
        <w:r w:rsidR="00147DD1">
          <w:rPr>
            <w:webHidden/>
          </w:rPr>
          <w:fldChar w:fldCharType="separate"/>
        </w:r>
        <w:r w:rsidR="00147DD1">
          <w:rPr>
            <w:webHidden/>
          </w:rPr>
          <w:t>41</w:t>
        </w:r>
        <w:r w:rsidR="00147DD1">
          <w:rPr>
            <w:webHidden/>
          </w:rPr>
          <w:fldChar w:fldCharType="end"/>
        </w:r>
      </w:hyperlink>
    </w:p>
    <w:p w14:paraId="3B5CA4B1" w14:textId="564648E2" w:rsidR="00147DD1" w:rsidRDefault="00DB0B72">
      <w:pPr>
        <w:pStyle w:val="Inhopg2"/>
        <w:rPr>
          <w:rFonts w:asciiTheme="minorHAnsi" w:eastAsiaTheme="minorEastAsia" w:hAnsiTheme="minorHAnsi" w:cstheme="minorBidi"/>
          <w:sz w:val="24"/>
          <w:szCs w:val="24"/>
          <w:lang w:eastAsia="nl-NL"/>
        </w:rPr>
      </w:pPr>
      <w:hyperlink w:anchor="_Toc32408656" w:history="1">
        <w:r w:rsidR="00147DD1" w:rsidRPr="000A0518">
          <w:rPr>
            <w:rStyle w:val="Hyperlink"/>
          </w:rPr>
          <w:t>8.2.1.</w:t>
        </w:r>
        <w:r w:rsidR="00147DD1">
          <w:rPr>
            <w:rFonts w:asciiTheme="minorHAnsi" w:eastAsiaTheme="minorEastAsia" w:hAnsiTheme="minorHAnsi" w:cstheme="minorBidi"/>
            <w:sz w:val="24"/>
            <w:szCs w:val="24"/>
            <w:lang w:eastAsia="nl-NL"/>
          </w:rPr>
          <w:tab/>
        </w:r>
        <w:r w:rsidR="00147DD1" w:rsidRPr="000A0518">
          <w:rPr>
            <w:rStyle w:val="Hyperlink"/>
          </w:rPr>
          <w:t>Uitgangspunten</w:t>
        </w:r>
        <w:r w:rsidR="00147DD1">
          <w:rPr>
            <w:webHidden/>
          </w:rPr>
          <w:tab/>
        </w:r>
        <w:r w:rsidR="00147DD1">
          <w:rPr>
            <w:webHidden/>
          </w:rPr>
          <w:fldChar w:fldCharType="begin"/>
        </w:r>
        <w:r w:rsidR="00147DD1">
          <w:rPr>
            <w:webHidden/>
          </w:rPr>
          <w:instrText xml:space="preserve"> PAGEREF _Toc32408656 \h </w:instrText>
        </w:r>
        <w:r w:rsidR="00147DD1">
          <w:rPr>
            <w:webHidden/>
          </w:rPr>
        </w:r>
        <w:r w:rsidR="00147DD1">
          <w:rPr>
            <w:webHidden/>
          </w:rPr>
          <w:fldChar w:fldCharType="separate"/>
        </w:r>
        <w:r w:rsidR="00147DD1">
          <w:rPr>
            <w:webHidden/>
          </w:rPr>
          <w:t>41</w:t>
        </w:r>
        <w:r w:rsidR="00147DD1">
          <w:rPr>
            <w:webHidden/>
          </w:rPr>
          <w:fldChar w:fldCharType="end"/>
        </w:r>
      </w:hyperlink>
    </w:p>
    <w:p w14:paraId="6C26EAC5" w14:textId="76E6E49B" w:rsidR="00147DD1" w:rsidRDefault="00DB0B72">
      <w:pPr>
        <w:pStyle w:val="Inhopg2"/>
        <w:rPr>
          <w:rFonts w:asciiTheme="minorHAnsi" w:eastAsiaTheme="minorEastAsia" w:hAnsiTheme="minorHAnsi" w:cstheme="minorBidi"/>
          <w:sz w:val="24"/>
          <w:szCs w:val="24"/>
          <w:lang w:eastAsia="nl-NL"/>
        </w:rPr>
      </w:pPr>
      <w:hyperlink w:anchor="_Toc32408657" w:history="1">
        <w:r w:rsidR="00147DD1" w:rsidRPr="000A0518">
          <w:rPr>
            <w:rStyle w:val="Hyperlink"/>
          </w:rPr>
          <w:t>8.2.2.</w:t>
        </w:r>
        <w:r w:rsidR="00147DD1">
          <w:rPr>
            <w:rFonts w:asciiTheme="minorHAnsi" w:eastAsiaTheme="minorEastAsia" w:hAnsiTheme="minorHAnsi" w:cstheme="minorBidi"/>
            <w:sz w:val="24"/>
            <w:szCs w:val="24"/>
            <w:lang w:eastAsia="nl-NL"/>
          </w:rPr>
          <w:tab/>
        </w:r>
        <w:r w:rsidR="00147DD1" w:rsidRPr="000A0518">
          <w:rPr>
            <w:rStyle w:val="Hyperlink"/>
          </w:rPr>
          <w:t>Procesplaat</w:t>
        </w:r>
        <w:r w:rsidR="00147DD1">
          <w:rPr>
            <w:webHidden/>
          </w:rPr>
          <w:tab/>
        </w:r>
        <w:r w:rsidR="00147DD1">
          <w:rPr>
            <w:webHidden/>
          </w:rPr>
          <w:fldChar w:fldCharType="begin"/>
        </w:r>
        <w:r w:rsidR="00147DD1">
          <w:rPr>
            <w:webHidden/>
          </w:rPr>
          <w:instrText xml:space="preserve"> PAGEREF _Toc32408657 \h </w:instrText>
        </w:r>
        <w:r w:rsidR="00147DD1">
          <w:rPr>
            <w:webHidden/>
          </w:rPr>
        </w:r>
        <w:r w:rsidR="00147DD1">
          <w:rPr>
            <w:webHidden/>
          </w:rPr>
          <w:fldChar w:fldCharType="separate"/>
        </w:r>
        <w:r w:rsidR="00147DD1">
          <w:rPr>
            <w:webHidden/>
          </w:rPr>
          <w:t>41</w:t>
        </w:r>
        <w:r w:rsidR="00147DD1">
          <w:rPr>
            <w:webHidden/>
          </w:rPr>
          <w:fldChar w:fldCharType="end"/>
        </w:r>
      </w:hyperlink>
    </w:p>
    <w:p w14:paraId="2C098AEB" w14:textId="6CAEC5EA" w:rsidR="00147DD1" w:rsidRDefault="00DB0B72">
      <w:pPr>
        <w:pStyle w:val="Inhopg2"/>
        <w:rPr>
          <w:rFonts w:asciiTheme="minorHAnsi" w:eastAsiaTheme="minorEastAsia" w:hAnsiTheme="minorHAnsi" w:cstheme="minorBidi"/>
          <w:sz w:val="24"/>
          <w:szCs w:val="24"/>
          <w:lang w:eastAsia="nl-NL"/>
        </w:rPr>
      </w:pPr>
      <w:hyperlink w:anchor="_Toc32408658" w:history="1">
        <w:r w:rsidR="00147DD1" w:rsidRPr="000A0518">
          <w:rPr>
            <w:rStyle w:val="Hyperlink"/>
          </w:rPr>
          <w:t>8.2.3.</w:t>
        </w:r>
        <w:r w:rsidR="00147DD1">
          <w:rPr>
            <w:rFonts w:asciiTheme="minorHAnsi" w:eastAsiaTheme="minorEastAsia" w:hAnsiTheme="minorHAnsi" w:cstheme="minorBidi"/>
            <w:sz w:val="24"/>
            <w:szCs w:val="24"/>
            <w:lang w:eastAsia="nl-NL"/>
          </w:rPr>
          <w:tab/>
        </w:r>
        <w:r w:rsidR="00147DD1" w:rsidRPr="000A0518">
          <w:rPr>
            <w:rStyle w:val="Hyperlink"/>
          </w:rPr>
          <w:t>Identificatie</w:t>
        </w:r>
        <w:r w:rsidR="00147DD1">
          <w:rPr>
            <w:webHidden/>
          </w:rPr>
          <w:tab/>
        </w:r>
        <w:r w:rsidR="00147DD1">
          <w:rPr>
            <w:webHidden/>
          </w:rPr>
          <w:fldChar w:fldCharType="begin"/>
        </w:r>
        <w:r w:rsidR="00147DD1">
          <w:rPr>
            <w:webHidden/>
          </w:rPr>
          <w:instrText xml:space="preserve"> PAGEREF _Toc32408658 \h </w:instrText>
        </w:r>
        <w:r w:rsidR="00147DD1">
          <w:rPr>
            <w:webHidden/>
          </w:rPr>
        </w:r>
        <w:r w:rsidR="00147DD1">
          <w:rPr>
            <w:webHidden/>
          </w:rPr>
          <w:fldChar w:fldCharType="separate"/>
        </w:r>
        <w:r w:rsidR="00147DD1">
          <w:rPr>
            <w:webHidden/>
          </w:rPr>
          <w:t>42</w:t>
        </w:r>
        <w:r w:rsidR="00147DD1">
          <w:rPr>
            <w:webHidden/>
          </w:rPr>
          <w:fldChar w:fldCharType="end"/>
        </w:r>
      </w:hyperlink>
    </w:p>
    <w:p w14:paraId="05231CE3" w14:textId="39C3E467" w:rsidR="00147DD1" w:rsidRDefault="00DB0B72">
      <w:pPr>
        <w:pStyle w:val="Inhopg2"/>
        <w:rPr>
          <w:rFonts w:asciiTheme="minorHAnsi" w:eastAsiaTheme="minorEastAsia" w:hAnsiTheme="minorHAnsi" w:cstheme="minorBidi"/>
          <w:sz w:val="24"/>
          <w:szCs w:val="24"/>
          <w:lang w:eastAsia="nl-NL"/>
        </w:rPr>
      </w:pPr>
      <w:hyperlink w:anchor="_Toc32408659" w:history="1">
        <w:r w:rsidR="00147DD1" w:rsidRPr="000A0518">
          <w:rPr>
            <w:rStyle w:val="Hyperlink"/>
          </w:rPr>
          <w:t>8.2.4.</w:t>
        </w:r>
        <w:r w:rsidR="00147DD1">
          <w:rPr>
            <w:rFonts w:asciiTheme="minorHAnsi" w:eastAsiaTheme="minorEastAsia" w:hAnsiTheme="minorHAnsi" w:cstheme="minorBidi"/>
            <w:sz w:val="24"/>
            <w:szCs w:val="24"/>
            <w:lang w:eastAsia="nl-NL"/>
          </w:rPr>
          <w:tab/>
        </w:r>
        <w:r w:rsidR="00147DD1" w:rsidRPr="000A0518">
          <w:rPr>
            <w:rStyle w:val="Hyperlink"/>
          </w:rPr>
          <w:t>Behandeling</w:t>
        </w:r>
        <w:r w:rsidR="00147DD1">
          <w:rPr>
            <w:webHidden/>
          </w:rPr>
          <w:tab/>
        </w:r>
        <w:r w:rsidR="00147DD1">
          <w:rPr>
            <w:webHidden/>
          </w:rPr>
          <w:fldChar w:fldCharType="begin"/>
        </w:r>
        <w:r w:rsidR="00147DD1">
          <w:rPr>
            <w:webHidden/>
          </w:rPr>
          <w:instrText xml:space="preserve"> PAGEREF _Toc32408659 \h </w:instrText>
        </w:r>
        <w:r w:rsidR="00147DD1">
          <w:rPr>
            <w:webHidden/>
          </w:rPr>
        </w:r>
        <w:r w:rsidR="00147DD1">
          <w:rPr>
            <w:webHidden/>
          </w:rPr>
          <w:fldChar w:fldCharType="separate"/>
        </w:r>
        <w:r w:rsidR="00147DD1">
          <w:rPr>
            <w:webHidden/>
          </w:rPr>
          <w:t>43</w:t>
        </w:r>
        <w:r w:rsidR="00147DD1">
          <w:rPr>
            <w:webHidden/>
          </w:rPr>
          <w:fldChar w:fldCharType="end"/>
        </w:r>
      </w:hyperlink>
    </w:p>
    <w:p w14:paraId="2F17D6D4" w14:textId="55BAD744" w:rsidR="00147DD1" w:rsidRDefault="00DB0B72">
      <w:pPr>
        <w:pStyle w:val="Inhopg2"/>
        <w:rPr>
          <w:rFonts w:asciiTheme="minorHAnsi" w:eastAsiaTheme="minorEastAsia" w:hAnsiTheme="minorHAnsi" w:cstheme="minorBidi"/>
          <w:sz w:val="24"/>
          <w:szCs w:val="24"/>
          <w:lang w:eastAsia="nl-NL"/>
        </w:rPr>
      </w:pPr>
      <w:hyperlink w:anchor="_Toc32408660" w:history="1">
        <w:r w:rsidR="00147DD1" w:rsidRPr="000A0518">
          <w:rPr>
            <w:rStyle w:val="Hyperlink"/>
          </w:rPr>
          <w:t>8.2.5.</w:t>
        </w:r>
        <w:r w:rsidR="00147DD1">
          <w:rPr>
            <w:rFonts w:asciiTheme="minorHAnsi" w:eastAsiaTheme="minorEastAsia" w:hAnsiTheme="minorHAnsi" w:cstheme="minorBidi"/>
            <w:sz w:val="24"/>
            <w:szCs w:val="24"/>
            <w:lang w:eastAsia="nl-NL"/>
          </w:rPr>
          <w:tab/>
        </w:r>
        <w:r w:rsidR="00147DD1" w:rsidRPr="000A0518">
          <w:rPr>
            <w:rStyle w:val="Hyperlink"/>
          </w:rPr>
          <w:t>Sluiten</w:t>
        </w:r>
        <w:r w:rsidR="00147DD1">
          <w:rPr>
            <w:webHidden/>
          </w:rPr>
          <w:tab/>
        </w:r>
        <w:r w:rsidR="00147DD1">
          <w:rPr>
            <w:webHidden/>
          </w:rPr>
          <w:fldChar w:fldCharType="begin"/>
        </w:r>
        <w:r w:rsidR="00147DD1">
          <w:rPr>
            <w:webHidden/>
          </w:rPr>
          <w:instrText xml:space="preserve"> PAGEREF _Toc32408660 \h </w:instrText>
        </w:r>
        <w:r w:rsidR="00147DD1">
          <w:rPr>
            <w:webHidden/>
          </w:rPr>
        </w:r>
        <w:r w:rsidR="00147DD1">
          <w:rPr>
            <w:webHidden/>
          </w:rPr>
          <w:fldChar w:fldCharType="separate"/>
        </w:r>
        <w:r w:rsidR="00147DD1">
          <w:rPr>
            <w:webHidden/>
          </w:rPr>
          <w:t>43</w:t>
        </w:r>
        <w:r w:rsidR="00147DD1">
          <w:rPr>
            <w:webHidden/>
          </w:rPr>
          <w:fldChar w:fldCharType="end"/>
        </w:r>
      </w:hyperlink>
    </w:p>
    <w:p w14:paraId="40995CDB" w14:textId="378F6DE8" w:rsidR="00147DD1" w:rsidRDefault="00DB0B72">
      <w:pPr>
        <w:pStyle w:val="Inhopg2"/>
        <w:rPr>
          <w:rFonts w:asciiTheme="minorHAnsi" w:eastAsiaTheme="minorEastAsia" w:hAnsiTheme="minorHAnsi" w:cstheme="minorBidi"/>
          <w:sz w:val="24"/>
          <w:szCs w:val="24"/>
          <w:lang w:eastAsia="nl-NL"/>
        </w:rPr>
      </w:pPr>
      <w:hyperlink w:anchor="_Toc32408661" w:history="1">
        <w:r w:rsidR="00147DD1" w:rsidRPr="000A0518">
          <w:rPr>
            <w:rStyle w:val="Hyperlink"/>
          </w:rPr>
          <w:t>8.2.6.</w:t>
        </w:r>
        <w:r w:rsidR="00147DD1">
          <w:rPr>
            <w:rFonts w:asciiTheme="minorHAnsi" w:eastAsiaTheme="minorEastAsia" w:hAnsiTheme="minorHAnsi" w:cstheme="minorBidi"/>
            <w:sz w:val="24"/>
            <w:szCs w:val="24"/>
            <w:lang w:eastAsia="nl-NL"/>
          </w:rPr>
          <w:tab/>
        </w:r>
        <w:r w:rsidR="00147DD1" w:rsidRPr="000A0518">
          <w:rPr>
            <w:rStyle w:val="Hyperlink"/>
          </w:rPr>
          <w:t>Testbevindingen in relatie tot opleverdossier</w:t>
        </w:r>
        <w:r w:rsidR="00147DD1">
          <w:rPr>
            <w:webHidden/>
          </w:rPr>
          <w:tab/>
        </w:r>
        <w:r w:rsidR="00147DD1">
          <w:rPr>
            <w:webHidden/>
          </w:rPr>
          <w:fldChar w:fldCharType="begin"/>
        </w:r>
        <w:r w:rsidR="00147DD1">
          <w:rPr>
            <w:webHidden/>
          </w:rPr>
          <w:instrText xml:space="preserve"> PAGEREF _Toc32408661 \h </w:instrText>
        </w:r>
        <w:r w:rsidR="00147DD1">
          <w:rPr>
            <w:webHidden/>
          </w:rPr>
        </w:r>
        <w:r w:rsidR="00147DD1">
          <w:rPr>
            <w:webHidden/>
          </w:rPr>
          <w:fldChar w:fldCharType="separate"/>
        </w:r>
        <w:r w:rsidR="00147DD1">
          <w:rPr>
            <w:webHidden/>
          </w:rPr>
          <w:t>44</w:t>
        </w:r>
        <w:r w:rsidR="00147DD1">
          <w:rPr>
            <w:webHidden/>
          </w:rPr>
          <w:fldChar w:fldCharType="end"/>
        </w:r>
      </w:hyperlink>
    </w:p>
    <w:p w14:paraId="568C0F3B" w14:textId="572CDB75" w:rsidR="00147DD1" w:rsidRDefault="00DB0B72">
      <w:pPr>
        <w:pStyle w:val="Inhopg2"/>
        <w:rPr>
          <w:rFonts w:asciiTheme="minorHAnsi" w:eastAsiaTheme="minorEastAsia" w:hAnsiTheme="minorHAnsi" w:cstheme="minorBidi"/>
          <w:sz w:val="24"/>
          <w:szCs w:val="24"/>
          <w:lang w:eastAsia="nl-NL"/>
        </w:rPr>
      </w:pPr>
      <w:hyperlink w:anchor="_Toc32408662" w:history="1">
        <w:r w:rsidR="00147DD1" w:rsidRPr="000A0518">
          <w:rPr>
            <w:rStyle w:val="Hyperlink"/>
          </w:rPr>
          <w:t>8.3.</w:t>
        </w:r>
        <w:r w:rsidR="00147DD1">
          <w:rPr>
            <w:rFonts w:asciiTheme="minorHAnsi" w:eastAsiaTheme="minorEastAsia" w:hAnsiTheme="minorHAnsi" w:cstheme="minorBidi"/>
            <w:sz w:val="24"/>
            <w:szCs w:val="24"/>
            <w:lang w:eastAsia="nl-NL"/>
          </w:rPr>
          <w:tab/>
        </w:r>
        <w:r w:rsidR="00147DD1" w:rsidRPr="000A0518">
          <w:rPr>
            <w:rStyle w:val="Hyperlink"/>
          </w:rPr>
          <w:t>Bevindingenoverleg CRB</w:t>
        </w:r>
        <w:r w:rsidR="00147DD1">
          <w:rPr>
            <w:webHidden/>
          </w:rPr>
          <w:tab/>
        </w:r>
        <w:r w:rsidR="00147DD1">
          <w:rPr>
            <w:webHidden/>
          </w:rPr>
          <w:fldChar w:fldCharType="begin"/>
        </w:r>
        <w:r w:rsidR="00147DD1">
          <w:rPr>
            <w:webHidden/>
          </w:rPr>
          <w:instrText xml:space="preserve"> PAGEREF _Toc32408662 \h </w:instrText>
        </w:r>
        <w:r w:rsidR="00147DD1">
          <w:rPr>
            <w:webHidden/>
          </w:rPr>
        </w:r>
        <w:r w:rsidR="00147DD1">
          <w:rPr>
            <w:webHidden/>
          </w:rPr>
          <w:fldChar w:fldCharType="separate"/>
        </w:r>
        <w:r w:rsidR="00147DD1">
          <w:rPr>
            <w:webHidden/>
          </w:rPr>
          <w:t>44</w:t>
        </w:r>
        <w:r w:rsidR="00147DD1">
          <w:rPr>
            <w:webHidden/>
          </w:rPr>
          <w:fldChar w:fldCharType="end"/>
        </w:r>
      </w:hyperlink>
    </w:p>
    <w:p w14:paraId="563123D2" w14:textId="3564019E" w:rsidR="00147DD1" w:rsidRDefault="00DB0B72">
      <w:pPr>
        <w:pStyle w:val="Inhopg1"/>
        <w:rPr>
          <w:rFonts w:asciiTheme="minorHAnsi" w:eastAsiaTheme="minorEastAsia" w:hAnsiTheme="minorHAnsi" w:cstheme="minorBidi"/>
          <w:b w:val="0"/>
          <w:sz w:val="24"/>
          <w:szCs w:val="24"/>
          <w:lang w:eastAsia="nl-NL"/>
        </w:rPr>
      </w:pPr>
      <w:hyperlink w:anchor="_Toc32408663" w:history="1">
        <w:r w:rsidR="00147DD1" w:rsidRPr="000A0518">
          <w:rPr>
            <w:rStyle w:val="Hyperlink"/>
          </w:rPr>
          <w:t>9.</w:t>
        </w:r>
        <w:r w:rsidR="00147DD1">
          <w:rPr>
            <w:rFonts w:asciiTheme="minorHAnsi" w:eastAsiaTheme="minorEastAsia" w:hAnsiTheme="minorHAnsi" w:cstheme="minorBidi"/>
            <w:b w:val="0"/>
            <w:sz w:val="24"/>
            <w:szCs w:val="24"/>
            <w:lang w:eastAsia="nl-NL"/>
          </w:rPr>
          <w:tab/>
        </w:r>
        <w:r w:rsidR="00147DD1" w:rsidRPr="000A0518">
          <w:rPr>
            <w:rStyle w:val="Hyperlink"/>
          </w:rPr>
          <w:t>Globale begroting, planning en organisatiestructuur</w:t>
        </w:r>
        <w:r w:rsidR="00147DD1">
          <w:rPr>
            <w:webHidden/>
          </w:rPr>
          <w:tab/>
        </w:r>
        <w:r w:rsidR="00147DD1">
          <w:rPr>
            <w:webHidden/>
          </w:rPr>
          <w:fldChar w:fldCharType="begin"/>
        </w:r>
        <w:r w:rsidR="00147DD1">
          <w:rPr>
            <w:webHidden/>
          </w:rPr>
          <w:instrText xml:space="preserve"> PAGEREF _Toc32408663 \h </w:instrText>
        </w:r>
        <w:r w:rsidR="00147DD1">
          <w:rPr>
            <w:webHidden/>
          </w:rPr>
        </w:r>
        <w:r w:rsidR="00147DD1">
          <w:rPr>
            <w:webHidden/>
          </w:rPr>
          <w:fldChar w:fldCharType="separate"/>
        </w:r>
        <w:r w:rsidR="00147DD1">
          <w:rPr>
            <w:webHidden/>
          </w:rPr>
          <w:t>45</w:t>
        </w:r>
        <w:r w:rsidR="00147DD1">
          <w:rPr>
            <w:webHidden/>
          </w:rPr>
          <w:fldChar w:fldCharType="end"/>
        </w:r>
      </w:hyperlink>
    </w:p>
    <w:p w14:paraId="363823E1" w14:textId="41E12785" w:rsidR="00147DD1" w:rsidRDefault="00DB0B72">
      <w:pPr>
        <w:pStyle w:val="Inhopg2"/>
        <w:rPr>
          <w:rFonts w:asciiTheme="minorHAnsi" w:eastAsiaTheme="minorEastAsia" w:hAnsiTheme="minorHAnsi" w:cstheme="minorBidi"/>
          <w:sz w:val="24"/>
          <w:szCs w:val="24"/>
          <w:lang w:eastAsia="nl-NL"/>
        </w:rPr>
      </w:pPr>
      <w:hyperlink w:anchor="_Toc32408664" w:history="1">
        <w:r w:rsidR="00147DD1" w:rsidRPr="000A0518">
          <w:rPr>
            <w:rStyle w:val="Hyperlink"/>
          </w:rPr>
          <w:t>9.1.</w:t>
        </w:r>
        <w:r w:rsidR="00147DD1">
          <w:rPr>
            <w:rFonts w:asciiTheme="minorHAnsi" w:eastAsiaTheme="minorEastAsia" w:hAnsiTheme="minorHAnsi" w:cstheme="minorBidi"/>
            <w:sz w:val="24"/>
            <w:szCs w:val="24"/>
            <w:lang w:eastAsia="nl-NL"/>
          </w:rPr>
          <w:tab/>
        </w:r>
        <w:r w:rsidR="00147DD1" w:rsidRPr="000A0518">
          <w:rPr>
            <w:rStyle w:val="Hyperlink"/>
          </w:rPr>
          <w:t>Planning</w:t>
        </w:r>
        <w:r w:rsidR="00147DD1">
          <w:rPr>
            <w:webHidden/>
          </w:rPr>
          <w:tab/>
        </w:r>
        <w:r w:rsidR="00147DD1">
          <w:rPr>
            <w:webHidden/>
          </w:rPr>
          <w:fldChar w:fldCharType="begin"/>
        </w:r>
        <w:r w:rsidR="00147DD1">
          <w:rPr>
            <w:webHidden/>
          </w:rPr>
          <w:instrText xml:space="preserve"> PAGEREF _Toc32408664 \h </w:instrText>
        </w:r>
        <w:r w:rsidR="00147DD1">
          <w:rPr>
            <w:webHidden/>
          </w:rPr>
        </w:r>
        <w:r w:rsidR="00147DD1">
          <w:rPr>
            <w:webHidden/>
          </w:rPr>
          <w:fldChar w:fldCharType="separate"/>
        </w:r>
        <w:r w:rsidR="00147DD1">
          <w:rPr>
            <w:webHidden/>
          </w:rPr>
          <w:t>45</w:t>
        </w:r>
        <w:r w:rsidR="00147DD1">
          <w:rPr>
            <w:webHidden/>
          </w:rPr>
          <w:fldChar w:fldCharType="end"/>
        </w:r>
      </w:hyperlink>
    </w:p>
    <w:p w14:paraId="22C53A7E" w14:textId="1D7DC26B" w:rsidR="00147DD1" w:rsidRDefault="00DB0B72">
      <w:pPr>
        <w:pStyle w:val="Inhopg2"/>
        <w:rPr>
          <w:rFonts w:asciiTheme="minorHAnsi" w:eastAsiaTheme="minorEastAsia" w:hAnsiTheme="minorHAnsi" w:cstheme="minorBidi"/>
          <w:sz w:val="24"/>
          <w:szCs w:val="24"/>
          <w:lang w:eastAsia="nl-NL"/>
        </w:rPr>
      </w:pPr>
      <w:hyperlink w:anchor="_Toc32408665" w:history="1">
        <w:r w:rsidR="00147DD1" w:rsidRPr="000A0518">
          <w:rPr>
            <w:rStyle w:val="Hyperlink"/>
          </w:rPr>
          <w:t>9.2.</w:t>
        </w:r>
        <w:r w:rsidR="00147DD1">
          <w:rPr>
            <w:rFonts w:asciiTheme="minorHAnsi" w:eastAsiaTheme="minorEastAsia" w:hAnsiTheme="minorHAnsi" w:cstheme="minorBidi"/>
            <w:sz w:val="24"/>
            <w:szCs w:val="24"/>
            <w:lang w:eastAsia="nl-NL"/>
          </w:rPr>
          <w:tab/>
        </w:r>
        <w:r w:rsidR="00147DD1" w:rsidRPr="000A0518">
          <w:rPr>
            <w:rStyle w:val="Hyperlink"/>
          </w:rPr>
          <w:t>Overzicht aantal testen</w:t>
        </w:r>
        <w:r w:rsidR="00147DD1">
          <w:rPr>
            <w:webHidden/>
          </w:rPr>
          <w:tab/>
        </w:r>
        <w:r w:rsidR="00147DD1">
          <w:rPr>
            <w:webHidden/>
          </w:rPr>
          <w:fldChar w:fldCharType="begin"/>
        </w:r>
        <w:r w:rsidR="00147DD1">
          <w:rPr>
            <w:webHidden/>
          </w:rPr>
          <w:instrText xml:space="preserve"> PAGEREF _Toc32408665 \h </w:instrText>
        </w:r>
        <w:r w:rsidR="00147DD1">
          <w:rPr>
            <w:webHidden/>
          </w:rPr>
        </w:r>
        <w:r w:rsidR="00147DD1">
          <w:rPr>
            <w:webHidden/>
          </w:rPr>
          <w:fldChar w:fldCharType="separate"/>
        </w:r>
        <w:r w:rsidR="00147DD1">
          <w:rPr>
            <w:webHidden/>
          </w:rPr>
          <w:t>45</w:t>
        </w:r>
        <w:r w:rsidR="00147DD1">
          <w:rPr>
            <w:webHidden/>
          </w:rPr>
          <w:fldChar w:fldCharType="end"/>
        </w:r>
      </w:hyperlink>
    </w:p>
    <w:p w14:paraId="0361BFC1" w14:textId="05DB3985" w:rsidR="00147DD1" w:rsidRDefault="00DB0B72">
      <w:pPr>
        <w:pStyle w:val="Inhopg1"/>
        <w:rPr>
          <w:rFonts w:asciiTheme="minorHAnsi" w:eastAsiaTheme="minorEastAsia" w:hAnsiTheme="minorHAnsi" w:cstheme="minorBidi"/>
          <w:b w:val="0"/>
          <w:sz w:val="24"/>
          <w:szCs w:val="24"/>
          <w:lang w:eastAsia="nl-NL"/>
        </w:rPr>
      </w:pPr>
      <w:hyperlink w:anchor="_Toc32408666" w:history="1">
        <w:r w:rsidR="00147DD1" w:rsidRPr="000A0518">
          <w:rPr>
            <w:rStyle w:val="Hyperlink"/>
          </w:rPr>
          <w:t>Bijlage 1</w:t>
        </w:r>
        <w:r w:rsidR="00147DD1">
          <w:rPr>
            <w:rFonts w:asciiTheme="minorHAnsi" w:eastAsiaTheme="minorEastAsia" w:hAnsiTheme="minorHAnsi" w:cstheme="minorBidi"/>
            <w:b w:val="0"/>
            <w:sz w:val="24"/>
            <w:szCs w:val="24"/>
            <w:lang w:eastAsia="nl-NL"/>
          </w:rPr>
          <w:tab/>
        </w:r>
        <w:r w:rsidR="00147DD1" w:rsidRPr="000A0518">
          <w:rPr>
            <w:rStyle w:val="Hyperlink"/>
          </w:rPr>
          <w:t>Verificatierapport</w:t>
        </w:r>
        <w:r w:rsidR="00147DD1">
          <w:rPr>
            <w:webHidden/>
          </w:rPr>
          <w:tab/>
        </w:r>
        <w:r w:rsidR="00147DD1">
          <w:rPr>
            <w:webHidden/>
          </w:rPr>
          <w:fldChar w:fldCharType="begin"/>
        </w:r>
        <w:r w:rsidR="00147DD1">
          <w:rPr>
            <w:webHidden/>
          </w:rPr>
          <w:instrText xml:space="preserve"> PAGEREF _Toc32408666 \h </w:instrText>
        </w:r>
        <w:r w:rsidR="00147DD1">
          <w:rPr>
            <w:webHidden/>
          </w:rPr>
        </w:r>
        <w:r w:rsidR="00147DD1">
          <w:rPr>
            <w:webHidden/>
          </w:rPr>
          <w:fldChar w:fldCharType="separate"/>
        </w:r>
        <w:r w:rsidR="00147DD1">
          <w:rPr>
            <w:webHidden/>
          </w:rPr>
          <w:t>I</w:t>
        </w:r>
        <w:r w:rsidR="00147DD1">
          <w:rPr>
            <w:webHidden/>
          </w:rPr>
          <w:fldChar w:fldCharType="end"/>
        </w:r>
      </w:hyperlink>
    </w:p>
    <w:p w14:paraId="580609A2" w14:textId="7B47B24A" w:rsidR="00147DD1" w:rsidRDefault="00DB0B72">
      <w:pPr>
        <w:pStyle w:val="Inhopg1"/>
        <w:rPr>
          <w:rFonts w:asciiTheme="minorHAnsi" w:eastAsiaTheme="minorEastAsia" w:hAnsiTheme="minorHAnsi" w:cstheme="minorBidi"/>
          <w:b w:val="0"/>
          <w:sz w:val="24"/>
          <w:szCs w:val="24"/>
          <w:lang w:eastAsia="nl-NL"/>
        </w:rPr>
      </w:pPr>
      <w:hyperlink w:anchor="_Toc32408667" w:history="1">
        <w:r w:rsidR="00147DD1" w:rsidRPr="000A0518">
          <w:rPr>
            <w:rStyle w:val="Hyperlink"/>
          </w:rPr>
          <w:t>Bijlage 2</w:t>
        </w:r>
        <w:r w:rsidR="00147DD1">
          <w:rPr>
            <w:rFonts w:asciiTheme="minorHAnsi" w:eastAsiaTheme="minorEastAsia" w:hAnsiTheme="minorHAnsi" w:cstheme="minorBidi"/>
            <w:b w:val="0"/>
            <w:sz w:val="24"/>
            <w:szCs w:val="24"/>
            <w:lang w:eastAsia="nl-NL"/>
          </w:rPr>
          <w:tab/>
        </w:r>
        <w:r w:rsidR="00147DD1" w:rsidRPr="000A0518">
          <w:rPr>
            <w:rStyle w:val="Hyperlink"/>
          </w:rPr>
          <w:t>Lijst installaties en prioriteiten planning</w:t>
        </w:r>
        <w:r w:rsidR="00147DD1">
          <w:rPr>
            <w:webHidden/>
          </w:rPr>
          <w:tab/>
        </w:r>
        <w:r w:rsidR="00147DD1">
          <w:rPr>
            <w:webHidden/>
          </w:rPr>
          <w:fldChar w:fldCharType="begin"/>
        </w:r>
        <w:r w:rsidR="00147DD1">
          <w:rPr>
            <w:webHidden/>
          </w:rPr>
          <w:instrText xml:space="preserve"> PAGEREF _Toc32408667 \h </w:instrText>
        </w:r>
        <w:r w:rsidR="00147DD1">
          <w:rPr>
            <w:webHidden/>
          </w:rPr>
        </w:r>
        <w:r w:rsidR="00147DD1">
          <w:rPr>
            <w:webHidden/>
          </w:rPr>
          <w:fldChar w:fldCharType="separate"/>
        </w:r>
        <w:r w:rsidR="00147DD1">
          <w:rPr>
            <w:webHidden/>
          </w:rPr>
          <w:t>II</w:t>
        </w:r>
        <w:r w:rsidR="00147DD1">
          <w:rPr>
            <w:webHidden/>
          </w:rPr>
          <w:fldChar w:fldCharType="end"/>
        </w:r>
      </w:hyperlink>
    </w:p>
    <w:p w14:paraId="7AAC605E" w14:textId="006660EA" w:rsidR="00147DD1" w:rsidRDefault="00DB0B72">
      <w:pPr>
        <w:pStyle w:val="Inhopg1"/>
        <w:rPr>
          <w:rFonts w:asciiTheme="minorHAnsi" w:eastAsiaTheme="minorEastAsia" w:hAnsiTheme="minorHAnsi" w:cstheme="minorBidi"/>
          <w:b w:val="0"/>
          <w:sz w:val="24"/>
          <w:szCs w:val="24"/>
          <w:lang w:eastAsia="nl-NL"/>
        </w:rPr>
      </w:pPr>
      <w:hyperlink w:anchor="_Toc32408668" w:history="1">
        <w:r w:rsidR="00147DD1" w:rsidRPr="000A0518">
          <w:rPr>
            <w:rStyle w:val="Hyperlink"/>
          </w:rPr>
          <w:t>Bijlage 3</w:t>
        </w:r>
        <w:r w:rsidR="00147DD1">
          <w:rPr>
            <w:rFonts w:asciiTheme="minorHAnsi" w:eastAsiaTheme="minorEastAsia" w:hAnsiTheme="minorHAnsi" w:cstheme="minorBidi"/>
            <w:b w:val="0"/>
            <w:sz w:val="24"/>
            <w:szCs w:val="24"/>
            <w:lang w:eastAsia="nl-NL"/>
          </w:rPr>
          <w:tab/>
        </w:r>
        <w:r w:rsidR="00147DD1" w:rsidRPr="000A0518">
          <w:rPr>
            <w:rStyle w:val="Hyperlink"/>
          </w:rPr>
          <w:t>Test Readiness Review</w:t>
        </w:r>
        <w:r w:rsidR="00147DD1">
          <w:rPr>
            <w:webHidden/>
          </w:rPr>
          <w:tab/>
        </w:r>
        <w:r w:rsidR="00147DD1">
          <w:rPr>
            <w:webHidden/>
          </w:rPr>
          <w:fldChar w:fldCharType="begin"/>
        </w:r>
        <w:r w:rsidR="00147DD1">
          <w:rPr>
            <w:webHidden/>
          </w:rPr>
          <w:instrText xml:space="preserve"> PAGEREF _Toc32408668 \h </w:instrText>
        </w:r>
        <w:r w:rsidR="00147DD1">
          <w:rPr>
            <w:webHidden/>
          </w:rPr>
        </w:r>
        <w:r w:rsidR="00147DD1">
          <w:rPr>
            <w:webHidden/>
          </w:rPr>
          <w:fldChar w:fldCharType="separate"/>
        </w:r>
        <w:r w:rsidR="00147DD1">
          <w:rPr>
            <w:webHidden/>
          </w:rPr>
          <w:t>V</w:t>
        </w:r>
        <w:r w:rsidR="00147DD1">
          <w:rPr>
            <w:webHidden/>
          </w:rPr>
          <w:fldChar w:fldCharType="end"/>
        </w:r>
      </w:hyperlink>
    </w:p>
    <w:p w14:paraId="41F9F228" w14:textId="67B4996B" w:rsidR="00147DD1" w:rsidRDefault="00DB0B72">
      <w:pPr>
        <w:pStyle w:val="Inhopg1"/>
        <w:rPr>
          <w:rFonts w:asciiTheme="minorHAnsi" w:eastAsiaTheme="minorEastAsia" w:hAnsiTheme="minorHAnsi" w:cstheme="minorBidi"/>
          <w:b w:val="0"/>
          <w:sz w:val="24"/>
          <w:szCs w:val="24"/>
          <w:lang w:eastAsia="nl-NL"/>
        </w:rPr>
      </w:pPr>
      <w:hyperlink w:anchor="_Toc32408669" w:history="1">
        <w:r w:rsidR="00147DD1" w:rsidRPr="000A0518">
          <w:rPr>
            <w:rStyle w:val="Hyperlink"/>
          </w:rPr>
          <w:t>Bijlage 4</w:t>
        </w:r>
        <w:r w:rsidR="00147DD1">
          <w:rPr>
            <w:rFonts w:asciiTheme="minorHAnsi" w:eastAsiaTheme="minorEastAsia" w:hAnsiTheme="minorHAnsi" w:cstheme="minorBidi"/>
            <w:b w:val="0"/>
            <w:sz w:val="24"/>
            <w:szCs w:val="24"/>
            <w:lang w:eastAsia="nl-NL"/>
          </w:rPr>
          <w:tab/>
        </w:r>
        <w:r w:rsidR="00147DD1" w:rsidRPr="000A0518">
          <w:rPr>
            <w:rStyle w:val="Hyperlink"/>
          </w:rPr>
          <w:t>Checklist Test Readiness Review</w:t>
        </w:r>
        <w:r w:rsidR="00147DD1">
          <w:rPr>
            <w:webHidden/>
          </w:rPr>
          <w:tab/>
        </w:r>
        <w:r w:rsidR="00147DD1">
          <w:rPr>
            <w:webHidden/>
          </w:rPr>
          <w:fldChar w:fldCharType="begin"/>
        </w:r>
        <w:r w:rsidR="00147DD1">
          <w:rPr>
            <w:webHidden/>
          </w:rPr>
          <w:instrText xml:space="preserve"> PAGEREF _Toc32408669 \h </w:instrText>
        </w:r>
        <w:r w:rsidR="00147DD1">
          <w:rPr>
            <w:webHidden/>
          </w:rPr>
        </w:r>
        <w:r w:rsidR="00147DD1">
          <w:rPr>
            <w:webHidden/>
          </w:rPr>
          <w:fldChar w:fldCharType="separate"/>
        </w:r>
        <w:r w:rsidR="00147DD1">
          <w:rPr>
            <w:webHidden/>
          </w:rPr>
          <w:t>VI</w:t>
        </w:r>
        <w:r w:rsidR="00147DD1">
          <w:rPr>
            <w:webHidden/>
          </w:rPr>
          <w:fldChar w:fldCharType="end"/>
        </w:r>
      </w:hyperlink>
    </w:p>
    <w:p w14:paraId="2CCBB3B0" w14:textId="303EE7CC" w:rsidR="00147DD1" w:rsidRDefault="00DB0B72">
      <w:pPr>
        <w:pStyle w:val="Inhopg1"/>
        <w:rPr>
          <w:rFonts w:asciiTheme="minorHAnsi" w:eastAsiaTheme="minorEastAsia" w:hAnsiTheme="minorHAnsi" w:cstheme="minorBidi"/>
          <w:b w:val="0"/>
          <w:sz w:val="24"/>
          <w:szCs w:val="24"/>
          <w:lang w:eastAsia="nl-NL"/>
        </w:rPr>
      </w:pPr>
      <w:hyperlink w:anchor="_Toc32408670" w:history="1">
        <w:r w:rsidR="00147DD1" w:rsidRPr="000A0518">
          <w:rPr>
            <w:rStyle w:val="Hyperlink"/>
          </w:rPr>
          <w:t>Bijlage 5</w:t>
        </w:r>
        <w:r w:rsidR="00147DD1">
          <w:rPr>
            <w:rFonts w:asciiTheme="minorHAnsi" w:eastAsiaTheme="minorEastAsia" w:hAnsiTheme="minorHAnsi" w:cstheme="minorBidi"/>
            <w:b w:val="0"/>
            <w:sz w:val="24"/>
            <w:szCs w:val="24"/>
            <w:lang w:eastAsia="nl-NL"/>
          </w:rPr>
          <w:tab/>
        </w:r>
        <w:r w:rsidR="00147DD1" w:rsidRPr="000A0518">
          <w:rPr>
            <w:rStyle w:val="Hyperlink"/>
          </w:rPr>
          <w:t>Voorbeeld Relatics-print</w:t>
        </w:r>
        <w:r w:rsidR="00147DD1">
          <w:rPr>
            <w:webHidden/>
          </w:rPr>
          <w:tab/>
        </w:r>
        <w:r w:rsidR="00147DD1">
          <w:rPr>
            <w:webHidden/>
          </w:rPr>
          <w:fldChar w:fldCharType="begin"/>
        </w:r>
        <w:r w:rsidR="00147DD1">
          <w:rPr>
            <w:webHidden/>
          </w:rPr>
          <w:instrText xml:space="preserve"> PAGEREF _Toc32408670 \h </w:instrText>
        </w:r>
        <w:r w:rsidR="00147DD1">
          <w:rPr>
            <w:webHidden/>
          </w:rPr>
        </w:r>
        <w:r w:rsidR="00147DD1">
          <w:rPr>
            <w:webHidden/>
          </w:rPr>
          <w:fldChar w:fldCharType="separate"/>
        </w:r>
        <w:r w:rsidR="00147DD1">
          <w:rPr>
            <w:webHidden/>
          </w:rPr>
          <w:t>VII</w:t>
        </w:r>
        <w:r w:rsidR="00147DD1">
          <w:rPr>
            <w:webHidden/>
          </w:rPr>
          <w:fldChar w:fldCharType="end"/>
        </w:r>
      </w:hyperlink>
    </w:p>
    <w:p w14:paraId="1DB92189" w14:textId="4C9099BF" w:rsidR="00147DD1" w:rsidRDefault="00DB0B72">
      <w:pPr>
        <w:pStyle w:val="Inhopg1"/>
        <w:rPr>
          <w:rFonts w:asciiTheme="minorHAnsi" w:eastAsiaTheme="minorEastAsia" w:hAnsiTheme="minorHAnsi" w:cstheme="minorBidi"/>
          <w:b w:val="0"/>
          <w:sz w:val="24"/>
          <w:szCs w:val="24"/>
          <w:lang w:eastAsia="nl-NL"/>
        </w:rPr>
      </w:pPr>
      <w:hyperlink w:anchor="_Toc32408671" w:history="1">
        <w:r w:rsidR="00147DD1" w:rsidRPr="000A0518">
          <w:rPr>
            <w:rStyle w:val="Hyperlink"/>
          </w:rPr>
          <w:t>Bijlage 6</w:t>
        </w:r>
        <w:r w:rsidR="00147DD1">
          <w:rPr>
            <w:rFonts w:asciiTheme="minorHAnsi" w:eastAsiaTheme="minorEastAsia" w:hAnsiTheme="minorHAnsi" w:cstheme="minorBidi"/>
            <w:b w:val="0"/>
            <w:sz w:val="24"/>
            <w:szCs w:val="24"/>
            <w:lang w:eastAsia="nl-NL"/>
          </w:rPr>
          <w:tab/>
        </w:r>
        <w:r w:rsidR="00147DD1" w:rsidRPr="000A0518">
          <w:rPr>
            <w:rStyle w:val="Hyperlink"/>
          </w:rPr>
          <w:t>Sjabloon RBT-PLA-1189</w:t>
        </w:r>
        <w:r w:rsidR="00147DD1">
          <w:rPr>
            <w:webHidden/>
          </w:rPr>
          <w:tab/>
        </w:r>
        <w:r w:rsidR="00147DD1">
          <w:rPr>
            <w:webHidden/>
          </w:rPr>
          <w:fldChar w:fldCharType="begin"/>
        </w:r>
        <w:r w:rsidR="00147DD1">
          <w:rPr>
            <w:webHidden/>
          </w:rPr>
          <w:instrText xml:space="preserve"> PAGEREF _Toc32408671 \h </w:instrText>
        </w:r>
        <w:r w:rsidR="00147DD1">
          <w:rPr>
            <w:webHidden/>
          </w:rPr>
        </w:r>
        <w:r w:rsidR="00147DD1">
          <w:rPr>
            <w:webHidden/>
          </w:rPr>
          <w:fldChar w:fldCharType="separate"/>
        </w:r>
        <w:r w:rsidR="00147DD1">
          <w:rPr>
            <w:webHidden/>
          </w:rPr>
          <w:t>VIII</w:t>
        </w:r>
        <w:r w:rsidR="00147DD1">
          <w:rPr>
            <w:webHidden/>
          </w:rPr>
          <w:fldChar w:fldCharType="end"/>
        </w:r>
      </w:hyperlink>
    </w:p>
    <w:p w14:paraId="624839E4" w14:textId="65D2E811" w:rsidR="00147DD1" w:rsidRDefault="00DB0B72">
      <w:pPr>
        <w:pStyle w:val="Inhopg1"/>
        <w:rPr>
          <w:rFonts w:asciiTheme="minorHAnsi" w:eastAsiaTheme="minorEastAsia" w:hAnsiTheme="minorHAnsi" w:cstheme="minorBidi"/>
          <w:b w:val="0"/>
          <w:sz w:val="24"/>
          <w:szCs w:val="24"/>
          <w:lang w:eastAsia="nl-NL"/>
        </w:rPr>
      </w:pPr>
      <w:hyperlink w:anchor="_Toc32408672" w:history="1">
        <w:r w:rsidR="00147DD1" w:rsidRPr="000A0518">
          <w:rPr>
            <w:rStyle w:val="Hyperlink"/>
          </w:rPr>
          <w:t>Bijlage 7</w:t>
        </w:r>
        <w:r w:rsidR="00147DD1">
          <w:rPr>
            <w:rFonts w:asciiTheme="minorHAnsi" w:eastAsiaTheme="minorEastAsia" w:hAnsiTheme="minorHAnsi" w:cstheme="minorBidi"/>
            <w:b w:val="0"/>
            <w:sz w:val="24"/>
            <w:szCs w:val="24"/>
            <w:lang w:eastAsia="nl-NL"/>
          </w:rPr>
          <w:tab/>
        </w:r>
        <w:r w:rsidR="00147DD1" w:rsidRPr="000A0518">
          <w:rPr>
            <w:rStyle w:val="Hyperlink"/>
          </w:rPr>
          <w:t>Toetsformulier ROBA</w:t>
        </w:r>
        <w:r w:rsidR="00147DD1">
          <w:rPr>
            <w:webHidden/>
          </w:rPr>
          <w:tab/>
        </w:r>
        <w:r w:rsidR="00147DD1">
          <w:rPr>
            <w:webHidden/>
          </w:rPr>
          <w:fldChar w:fldCharType="begin"/>
        </w:r>
        <w:r w:rsidR="00147DD1">
          <w:rPr>
            <w:webHidden/>
          </w:rPr>
          <w:instrText xml:space="preserve"> PAGEREF _Toc32408672 \h </w:instrText>
        </w:r>
        <w:r w:rsidR="00147DD1">
          <w:rPr>
            <w:webHidden/>
          </w:rPr>
        </w:r>
        <w:r w:rsidR="00147DD1">
          <w:rPr>
            <w:webHidden/>
          </w:rPr>
          <w:fldChar w:fldCharType="separate"/>
        </w:r>
        <w:r w:rsidR="00147DD1">
          <w:rPr>
            <w:webHidden/>
          </w:rPr>
          <w:t>IX</w:t>
        </w:r>
        <w:r w:rsidR="00147DD1">
          <w:rPr>
            <w:webHidden/>
          </w:rPr>
          <w:fldChar w:fldCharType="end"/>
        </w:r>
      </w:hyperlink>
    </w:p>
    <w:p w14:paraId="4AC50B58" w14:textId="07E1D7B8" w:rsidR="00701FDC" w:rsidRPr="005315FE" w:rsidRDefault="00BE53C5" w:rsidP="005522BF">
      <w:pPr>
        <w:pStyle w:val="Titel"/>
        <w:tabs>
          <w:tab w:val="right" w:pos="9639"/>
        </w:tabs>
        <w:rPr>
          <w:noProof/>
          <w:kern w:val="0"/>
        </w:rPr>
        <w:sectPr w:rsidR="00701FDC" w:rsidRPr="005315FE" w:rsidSect="005213A6">
          <w:headerReference w:type="default" r:id="rId12"/>
          <w:headerReference w:type="first" r:id="rId13"/>
          <w:footerReference w:type="first" r:id="rId14"/>
          <w:pgSz w:w="11906" w:h="16838" w:code="9"/>
          <w:pgMar w:top="1949" w:right="1077" w:bottom="993" w:left="1134" w:header="397" w:footer="567" w:gutter="0"/>
          <w:cols w:space="708"/>
          <w:titlePg/>
          <w:docGrid w:linePitch="360"/>
        </w:sectPr>
      </w:pPr>
      <w:r w:rsidRPr="005315FE">
        <w:rPr>
          <w:rFonts w:cs="Times New Roman"/>
          <w:noProof/>
          <w:kern w:val="0"/>
          <w:position w:val="0"/>
          <w:sz w:val="22"/>
          <w:szCs w:val="22"/>
        </w:rPr>
        <w:fldChar w:fldCharType="end"/>
      </w:r>
    </w:p>
    <w:p w14:paraId="0450FE06" w14:textId="77777777" w:rsidR="00AE31AB" w:rsidRPr="005315FE" w:rsidRDefault="00AE31AB" w:rsidP="00AE31AB">
      <w:pPr>
        <w:pStyle w:val="Kop3"/>
        <w:rPr>
          <w:noProof/>
        </w:rPr>
      </w:pPr>
      <w:bookmarkStart w:id="2" w:name="Start"/>
      <w:bookmarkStart w:id="3" w:name="_Toc443292154"/>
      <w:bookmarkStart w:id="4" w:name="_Toc443302000"/>
      <w:bookmarkStart w:id="5" w:name="_Toc443302747"/>
      <w:bookmarkStart w:id="6" w:name="_Toc442364680"/>
      <w:bookmarkStart w:id="7" w:name="_Ref444155152"/>
      <w:bookmarkStart w:id="8" w:name="_Toc453051291"/>
      <w:bookmarkStart w:id="9" w:name="_Toc32408579"/>
      <w:bookmarkEnd w:id="2"/>
      <w:bookmarkEnd w:id="3"/>
      <w:bookmarkEnd w:id="4"/>
      <w:bookmarkEnd w:id="5"/>
      <w:r w:rsidRPr="005315FE">
        <w:rPr>
          <w:noProof/>
        </w:rPr>
        <w:lastRenderedPageBreak/>
        <w:t>Inleiding</w:t>
      </w:r>
      <w:bookmarkEnd w:id="6"/>
      <w:bookmarkEnd w:id="7"/>
      <w:bookmarkEnd w:id="8"/>
      <w:bookmarkEnd w:id="9"/>
    </w:p>
    <w:p w14:paraId="322DD17F" w14:textId="77777777" w:rsidR="00AE31AB" w:rsidRPr="005315FE" w:rsidRDefault="00AE31AB" w:rsidP="00AE31AB">
      <w:pPr>
        <w:pStyle w:val="Kop4"/>
        <w:rPr>
          <w:noProof/>
        </w:rPr>
      </w:pPr>
      <w:bookmarkStart w:id="10" w:name="_Toc442364681"/>
      <w:bookmarkStart w:id="11" w:name="_Toc453051292"/>
      <w:bookmarkStart w:id="12" w:name="_Toc32408580"/>
      <w:r w:rsidRPr="005315FE">
        <w:rPr>
          <w:noProof/>
        </w:rPr>
        <w:t>Identificatie</w:t>
      </w:r>
      <w:bookmarkEnd w:id="10"/>
      <w:bookmarkEnd w:id="11"/>
      <w:bookmarkEnd w:id="12"/>
    </w:p>
    <w:p w14:paraId="22CABA26" w14:textId="77777777" w:rsidR="00AE31AB" w:rsidRPr="005315FE" w:rsidRDefault="00AE31AB" w:rsidP="00AE31AB">
      <w:pPr>
        <w:rPr>
          <w:noProof/>
        </w:rPr>
      </w:pPr>
      <w:r w:rsidRPr="005315FE">
        <w:rPr>
          <w:noProof/>
        </w:rPr>
        <w:t>Dit document betreft het TestMasterPlan</w:t>
      </w:r>
      <w:r w:rsidR="005C3CA1" w:rsidRPr="005315FE">
        <w:rPr>
          <w:noProof/>
        </w:rPr>
        <w:t xml:space="preserve"> [TMP]</w:t>
      </w:r>
      <w:r w:rsidRPr="005315FE">
        <w:rPr>
          <w:noProof/>
        </w:rPr>
        <w:t xml:space="preserve"> van het project Rotterdamsebaan, zoals gevraagd in eis </w:t>
      </w:r>
      <w:r w:rsidR="00FF4980" w:rsidRPr="005315FE">
        <w:rPr>
          <w:noProof/>
        </w:rPr>
        <w:t>[</w:t>
      </w:r>
      <w:r w:rsidRPr="005315FE">
        <w:rPr>
          <w:noProof/>
        </w:rPr>
        <w:t>2A-61500</w:t>
      </w:r>
      <w:r w:rsidR="00FF4980" w:rsidRPr="005315FE">
        <w:rPr>
          <w:noProof/>
        </w:rPr>
        <w:t>]</w:t>
      </w:r>
      <w:r w:rsidRPr="005315FE">
        <w:rPr>
          <w:noProof/>
        </w:rPr>
        <w:t xml:space="preserve"> van V</w:t>
      </w:r>
      <w:r w:rsidR="00CD3D6E" w:rsidRPr="005315FE">
        <w:rPr>
          <w:noProof/>
        </w:rPr>
        <w:t xml:space="preserve">raagspecificatie </w:t>
      </w:r>
      <w:r w:rsidRPr="005315FE">
        <w:rPr>
          <w:noProof/>
        </w:rPr>
        <w:t>2A</w:t>
      </w:r>
      <w:r w:rsidR="00CD3D6E" w:rsidRPr="005315FE">
        <w:rPr>
          <w:noProof/>
        </w:rPr>
        <w:t xml:space="preserve"> van het contract</w:t>
      </w:r>
      <w:r w:rsidRPr="005315FE">
        <w:rPr>
          <w:noProof/>
        </w:rPr>
        <w:t>.</w:t>
      </w:r>
    </w:p>
    <w:p w14:paraId="56540272" w14:textId="77777777" w:rsidR="00AE31AB" w:rsidRPr="005315FE" w:rsidRDefault="00AE31AB" w:rsidP="00AE31AB">
      <w:pPr>
        <w:pStyle w:val="Kop5"/>
        <w:rPr>
          <w:noProof/>
        </w:rPr>
      </w:pPr>
      <w:r w:rsidRPr="005315FE">
        <w:rPr>
          <w:noProof/>
        </w:rPr>
        <w:t>Doelstelling</w:t>
      </w:r>
    </w:p>
    <w:p w14:paraId="6FEEA38E" w14:textId="77777777" w:rsidR="00125ED4" w:rsidRPr="005315FE" w:rsidRDefault="00125ED4" w:rsidP="00125ED4">
      <w:pPr>
        <w:rPr>
          <w:noProof/>
        </w:rPr>
      </w:pPr>
      <w:r w:rsidRPr="005315FE">
        <w:rPr>
          <w:noProof/>
        </w:rPr>
        <w:t>Dit document is opgesteld met als doel betrokkenen te informeren over het testen van het object “</w:t>
      </w:r>
      <w:r w:rsidR="00DB1F27" w:rsidRPr="005315FE">
        <w:rPr>
          <w:noProof/>
        </w:rPr>
        <w:t>S.2</w:t>
      </w:r>
      <w:r w:rsidRPr="005315FE">
        <w:rPr>
          <w:noProof/>
        </w:rPr>
        <w:t xml:space="preserve"> – Installaties” en zodoende akkoord te krijgen op de te volgen test-aanpak. Het plan beschrijft de teststrategie, de testaanpak en de wijze waarop de testen worden georganiseerd, gefaciliteerd en gemonitord om te komen tot een effectief en efficiënt proces. </w:t>
      </w:r>
    </w:p>
    <w:p w14:paraId="31057E1D" w14:textId="77777777" w:rsidR="00125ED4" w:rsidRPr="005315FE" w:rsidRDefault="00125ED4" w:rsidP="00125ED4">
      <w:pPr>
        <w:rPr>
          <w:noProof/>
        </w:rPr>
      </w:pPr>
      <w:r w:rsidRPr="005315FE">
        <w:rPr>
          <w:noProof/>
        </w:rPr>
        <w:t xml:space="preserve">Door het uitvoeren van testen wordt inzicht verkregen in de kwaliteit van het object. Dit TestMasterPlan is de basis voor onderliggende Systeem Test Plannen </w:t>
      </w:r>
      <w:r w:rsidR="005C3CA1" w:rsidRPr="005315FE">
        <w:rPr>
          <w:noProof/>
        </w:rPr>
        <w:t>(STP)</w:t>
      </w:r>
      <w:r w:rsidRPr="005315FE">
        <w:rPr>
          <w:noProof/>
        </w:rPr>
        <w:t>.</w:t>
      </w:r>
      <w:r w:rsidR="00C07D30" w:rsidRPr="005315FE">
        <w:rPr>
          <w:noProof/>
        </w:rPr>
        <w:t xml:space="preserve"> Dit plan sluit aan op de VTTI planning revisie J.</w:t>
      </w:r>
    </w:p>
    <w:p w14:paraId="3AC3FE5E" w14:textId="77777777" w:rsidR="00125ED4" w:rsidRPr="005315FE" w:rsidRDefault="00125ED4" w:rsidP="00AE31AB">
      <w:pPr>
        <w:rPr>
          <w:noProof/>
        </w:rPr>
      </w:pPr>
    </w:p>
    <w:p w14:paraId="0C024234" w14:textId="77777777" w:rsidR="00AE31AB" w:rsidRPr="005315FE" w:rsidRDefault="00AE31AB" w:rsidP="00AE31AB">
      <w:pPr>
        <w:rPr>
          <w:noProof/>
        </w:rPr>
      </w:pPr>
      <w:r w:rsidRPr="005315FE">
        <w:rPr>
          <w:noProof/>
        </w:rPr>
        <w:t xml:space="preserve">Opdrachtgever en overige </w:t>
      </w:r>
      <w:r w:rsidR="00C138EB" w:rsidRPr="005315FE">
        <w:rPr>
          <w:noProof/>
        </w:rPr>
        <w:t>stakeholders</w:t>
      </w:r>
      <w:r w:rsidRPr="005315FE">
        <w:rPr>
          <w:noProof/>
        </w:rPr>
        <w:t xml:space="preserve"> krijgen met dit document een goed beeld hoe </w:t>
      </w:r>
      <w:r w:rsidR="007B7916" w:rsidRPr="005315FE">
        <w:rPr>
          <w:noProof/>
        </w:rPr>
        <w:t>Combinatie Rotterdamse</w:t>
      </w:r>
      <w:r w:rsidR="00956EF8" w:rsidRPr="005315FE">
        <w:rPr>
          <w:noProof/>
        </w:rPr>
        <w:t>b</w:t>
      </w:r>
      <w:r w:rsidR="007B7916" w:rsidRPr="005315FE">
        <w:rPr>
          <w:noProof/>
        </w:rPr>
        <w:t xml:space="preserve">aan </w:t>
      </w:r>
      <w:r w:rsidRPr="005315FE">
        <w:rPr>
          <w:noProof/>
        </w:rPr>
        <w:t>omgaat met:</w:t>
      </w:r>
    </w:p>
    <w:p w14:paraId="4DB28780" w14:textId="77777777" w:rsidR="00BE375B" w:rsidRPr="005315FE" w:rsidRDefault="00BE375B" w:rsidP="00955439">
      <w:pPr>
        <w:pStyle w:val="Lijstalinea"/>
        <w:numPr>
          <w:ilvl w:val="0"/>
          <w:numId w:val="59"/>
        </w:numPr>
        <w:ind w:left="360"/>
        <w:rPr>
          <w:noProof/>
        </w:rPr>
      </w:pPr>
      <w:r w:rsidRPr="005315FE">
        <w:rPr>
          <w:noProof/>
        </w:rPr>
        <w:t>t</w:t>
      </w:r>
      <w:r w:rsidR="000E3DB0" w:rsidRPr="005315FE">
        <w:rPr>
          <w:noProof/>
        </w:rPr>
        <w:t xml:space="preserve">eststrategie en uitwerking </w:t>
      </w:r>
    </w:p>
    <w:p w14:paraId="550525B2" w14:textId="77777777" w:rsidR="00AE31AB" w:rsidRPr="005315FE" w:rsidRDefault="00AE31AB" w:rsidP="00955439">
      <w:pPr>
        <w:pStyle w:val="Lijstalinea"/>
        <w:numPr>
          <w:ilvl w:val="0"/>
          <w:numId w:val="59"/>
        </w:numPr>
        <w:ind w:left="360"/>
        <w:rPr>
          <w:noProof/>
        </w:rPr>
      </w:pPr>
      <w:r w:rsidRPr="005315FE">
        <w:rPr>
          <w:noProof/>
        </w:rPr>
        <w:t>identificatie van de onderliggende testplannen,</w:t>
      </w:r>
    </w:p>
    <w:p w14:paraId="41840298" w14:textId="77777777" w:rsidR="00AE31AB" w:rsidRPr="005315FE" w:rsidRDefault="00AE31AB" w:rsidP="00955439">
      <w:pPr>
        <w:pStyle w:val="Lijstalinea"/>
        <w:numPr>
          <w:ilvl w:val="0"/>
          <w:numId w:val="59"/>
        </w:numPr>
        <w:ind w:left="360"/>
        <w:rPr>
          <w:noProof/>
        </w:rPr>
      </w:pPr>
      <w:r w:rsidRPr="005315FE">
        <w:rPr>
          <w:noProof/>
        </w:rPr>
        <w:t xml:space="preserve">testsoorten en het doel </w:t>
      </w:r>
      <w:r w:rsidR="00BE375B" w:rsidRPr="005315FE">
        <w:rPr>
          <w:noProof/>
        </w:rPr>
        <w:t xml:space="preserve">en scope </w:t>
      </w:r>
      <w:r w:rsidRPr="005315FE">
        <w:rPr>
          <w:noProof/>
        </w:rPr>
        <w:t>van de testsoort,</w:t>
      </w:r>
    </w:p>
    <w:p w14:paraId="00644E66" w14:textId="77777777" w:rsidR="00BF5A15" w:rsidRPr="005315FE" w:rsidRDefault="00AE31AB" w:rsidP="00955439">
      <w:pPr>
        <w:pStyle w:val="Lijstalinea"/>
        <w:numPr>
          <w:ilvl w:val="0"/>
          <w:numId w:val="59"/>
        </w:numPr>
        <w:ind w:left="360"/>
        <w:rPr>
          <w:noProof/>
        </w:rPr>
      </w:pPr>
      <w:r w:rsidRPr="005315FE">
        <w:rPr>
          <w:noProof/>
        </w:rPr>
        <w:t>onderlinge samenhang tussen de testsoorten,</w:t>
      </w:r>
    </w:p>
    <w:p w14:paraId="232055FB" w14:textId="77777777" w:rsidR="00644E87" w:rsidRPr="005315FE" w:rsidRDefault="00AE31AB" w:rsidP="00955439">
      <w:pPr>
        <w:pStyle w:val="Lijstalinea"/>
        <w:numPr>
          <w:ilvl w:val="0"/>
          <w:numId w:val="59"/>
        </w:numPr>
        <w:ind w:left="360"/>
        <w:rPr>
          <w:noProof/>
        </w:rPr>
      </w:pPr>
      <w:r w:rsidRPr="005315FE">
        <w:rPr>
          <w:noProof/>
        </w:rPr>
        <w:t xml:space="preserve">testorganisatie met </w:t>
      </w:r>
      <w:r w:rsidR="00BF5A15" w:rsidRPr="005315FE">
        <w:rPr>
          <w:noProof/>
        </w:rPr>
        <w:t>verantwoordelijkheden</w:t>
      </w:r>
      <w:r w:rsidRPr="005315FE">
        <w:rPr>
          <w:noProof/>
        </w:rPr>
        <w:t>.</w:t>
      </w:r>
    </w:p>
    <w:p w14:paraId="2A8F3722" w14:textId="77777777" w:rsidR="00554D8C" w:rsidRPr="005315FE" w:rsidRDefault="00554D8C">
      <w:pPr>
        <w:rPr>
          <w:noProof/>
        </w:rPr>
      </w:pPr>
    </w:p>
    <w:p w14:paraId="5342D703" w14:textId="77777777" w:rsidR="00554D8C" w:rsidRPr="005315FE" w:rsidRDefault="00BD75E5">
      <w:pPr>
        <w:rPr>
          <w:noProof/>
        </w:rPr>
      </w:pPr>
      <w:r w:rsidRPr="005315FE">
        <w:rPr>
          <w:noProof/>
        </w:rPr>
        <w:t>De reikwijdte van dit document is tot aan het in gebruik nemen van het object “</w:t>
      </w:r>
      <w:r w:rsidR="00DB1F27" w:rsidRPr="005315FE">
        <w:rPr>
          <w:noProof/>
        </w:rPr>
        <w:t>S.2</w:t>
      </w:r>
      <w:r w:rsidRPr="005315FE">
        <w:rPr>
          <w:noProof/>
        </w:rPr>
        <w:t xml:space="preserve"> – Installaties” </w:t>
      </w:r>
      <w:r w:rsidR="00001F56" w:rsidRPr="005315FE">
        <w:rPr>
          <w:noProof/>
        </w:rPr>
        <w:t xml:space="preserve">(start B&amp;O fase) </w:t>
      </w:r>
      <w:r w:rsidRPr="005315FE">
        <w:rPr>
          <w:noProof/>
        </w:rPr>
        <w:t>door de opdrachtgever.</w:t>
      </w:r>
    </w:p>
    <w:p w14:paraId="463F68C1" w14:textId="77777777" w:rsidR="009B48E0" w:rsidRPr="005315FE" w:rsidRDefault="009B48E0">
      <w:pPr>
        <w:spacing w:line="240" w:lineRule="auto"/>
        <w:rPr>
          <w:noProof/>
        </w:rPr>
      </w:pPr>
    </w:p>
    <w:p w14:paraId="09A285B7" w14:textId="77777777" w:rsidR="00E2697D" w:rsidRPr="005315FE" w:rsidRDefault="009B48E0" w:rsidP="00E2697D">
      <w:pPr>
        <w:spacing w:line="240" w:lineRule="auto"/>
        <w:rPr>
          <w:noProof/>
        </w:rPr>
      </w:pPr>
      <w:r w:rsidRPr="005315FE">
        <w:rPr>
          <w:noProof/>
        </w:rPr>
        <w:t xml:space="preserve">Het </w:t>
      </w:r>
      <w:r w:rsidR="00E851B0" w:rsidRPr="005315FE">
        <w:rPr>
          <w:noProof/>
        </w:rPr>
        <w:t>DMP Kwaliteit</w:t>
      </w:r>
      <w:r w:rsidRPr="005315FE">
        <w:rPr>
          <w:noProof/>
        </w:rPr>
        <w:t xml:space="preserve"> beschrijft alle keuringen voor alle objecten, inclusief “</w:t>
      </w:r>
      <w:r w:rsidR="00DB1F27" w:rsidRPr="005315FE">
        <w:rPr>
          <w:noProof/>
        </w:rPr>
        <w:t>S.2</w:t>
      </w:r>
      <w:r w:rsidRPr="005315FE">
        <w:rPr>
          <w:noProof/>
        </w:rPr>
        <w:t xml:space="preserve"> – Installaties”, van het systeem Rotterdamsebaan.</w:t>
      </w:r>
      <w:r w:rsidR="00E2697D" w:rsidRPr="005315FE">
        <w:rPr>
          <w:noProof/>
        </w:rPr>
        <w:t xml:space="preserve"> Testen wordt gezien als een vorm van keuren als bedoeld in §21 UAV-GC 2005</w:t>
      </w:r>
      <w:r w:rsidR="00275DD9" w:rsidRPr="005315FE">
        <w:rPr>
          <w:noProof/>
        </w:rPr>
        <w:t xml:space="preserve"> [2A-61490]</w:t>
      </w:r>
      <w:r w:rsidR="00E2697D" w:rsidRPr="005315FE">
        <w:rPr>
          <w:noProof/>
        </w:rPr>
        <w:t>.</w:t>
      </w:r>
    </w:p>
    <w:p w14:paraId="3AF0698A" w14:textId="77777777" w:rsidR="00DB1F27" w:rsidRPr="005315FE" w:rsidRDefault="00DB1F27" w:rsidP="00E2697D">
      <w:pPr>
        <w:spacing w:line="240" w:lineRule="auto"/>
        <w:rPr>
          <w:noProof/>
        </w:rPr>
      </w:pPr>
    </w:p>
    <w:p w14:paraId="340DA57B" w14:textId="77777777" w:rsidR="003D749E" w:rsidRPr="005315FE" w:rsidRDefault="00DB1F27" w:rsidP="00E2697D">
      <w:pPr>
        <w:spacing w:line="240" w:lineRule="auto"/>
        <w:rPr>
          <w:noProof/>
        </w:rPr>
      </w:pPr>
      <w:r w:rsidRPr="005315FE">
        <w:rPr>
          <w:noProof/>
        </w:rPr>
        <w:t>In dit document wordt de term ‘testmanager’ gebruikt, omdat dit een in de testwereld gangbare term is. Binnen het project Rotterdamsebaan is de ‘testmanager’ formeel de ‘manager testen en overdracht’.</w:t>
      </w:r>
    </w:p>
    <w:p w14:paraId="0A922B11" w14:textId="77777777" w:rsidR="0086239F" w:rsidRPr="005315FE" w:rsidRDefault="003D749E" w:rsidP="0086239F">
      <w:pPr>
        <w:pStyle w:val="Kop5"/>
        <w:rPr>
          <w:noProof/>
        </w:rPr>
      </w:pPr>
      <w:r w:rsidRPr="005315FE">
        <w:rPr>
          <w:noProof/>
        </w:rPr>
        <w:t>Relatie tot ondersteunende processen</w:t>
      </w:r>
    </w:p>
    <w:p w14:paraId="248AD450" w14:textId="77777777" w:rsidR="0086239F" w:rsidRPr="005315FE" w:rsidRDefault="003D749E" w:rsidP="0086239F">
      <w:pPr>
        <w:rPr>
          <w:noProof/>
        </w:rPr>
      </w:pPr>
      <w:r w:rsidRPr="005315FE">
        <w:rPr>
          <w:noProof/>
        </w:rPr>
        <w:t xml:space="preserve">Dit </w:t>
      </w:r>
      <w:r w:rsidR="008B0415" w:rsidRPr="005315FE">
        <w:rPr>
          <w:noProof/>
        </w:rPr>
        <w:t>TestMasterPlan</w:t>
      </w:r>
      <w:r w:rsidRPr="005315FE">
        <w:rPr>
          <w:noProof/>
        </w:rPr>
        <w:t xml:space="preserve"> beschrijft de strategie / aanpak voor de volgende processen uit het PMI:</w:t>
      </w:r>
    </w:p>
    <w:p w14:paraId="7CFFD02F" w14:textId="77777777" w:rsidR="0086239F" w:rsidRPr="005315FE" w:rsidRDefault="007C4DE3" w:rsidP="0086239F">
      <w:pPr>
        <w:rPr>
          <w:noProof/>
        </w:rPr>
      </w:pPr>
      <w:r w:rsidRPr="005315FE">
        <w:rPr>
          <w:noProof/>
        </w:rPr>
        <w:t>Product processen:</w:t>
      </w:r>
    </w:p>
    <w:p w14:paraId="7CE29414" w14:textId="77777777" w:rsidR="0086239F" w:rsidRPr="005315FE" w:rsidRDefault="007C4DE3" w:rsidP="0086239F">
      <w:pPr>
        <w:pStyle w:val="Lijstalinea"/>
        <w:numPr>
          <w:ilvl w:val="0"/>
          <w:numId w:val="112"/>
        </w:numPr>
        <w:rPr>
          <w:noProof/>
        </w:rPr>
      </w:pPr>
      <w:r w:rsidRPr="005315FE">
        <w:rPr>
          <w:noProof/>
        </w:rPr>
        <w:t>PP-05.00 | Testen en ingebruikname</w:t>
      </w:r>
    </w:p>
    <w:p w14:paraId="1B57D0F5" w14:textId="77777777" w:rsidR="0086239F" w:rsidRPr="005315FE" w:rsidRDefault="007C4DE3" w:rsidP="0086239F">
      <w:pPr>
        <w:pStyle w:val="Lijstalinea"/>
        <w:numPr>
          <w:ilvl w:val="1"/>
          <w:numId w:val="112"/>
        </w:numPr>
        <w:rPr>
          <w:noProof/>
        </w:rPr>
      </w:pPr>
      <w:r w:rsidRPr="005315FE">
        <w:rPr>
          <w:noProof/>
        </w:rPr>
        <w:t xml:space="preserve">PP-05.01 | Opstellen Testmasterplan </w:t>
      </w:r>
    </w:p>
    <w:p w14:paraId="12F80D11" w14:textId="77777777" w:rsidR="0086239F" w:rsidRPr="005315FE" w:rsidRDefault="0086239F" w:rsidP="0086239F">
      <w:pPr>
        <w:pStyle w:val="Lijstalinea"/>
        <w:ind w:left="1440"/>
        <w:rPr>
          <w:noProof/>
        </w:rPr>
      </w:pPr>
      <w:r w:rsidRPr="005315FE">
        <w:rPr>
          <w:noProof/>
        </w:rPr>
        <w:t>[</w:t>
      </w:r>
      <w:r w:rsidRPr="005315FE">
        <w:rPr>
          <w:rFonts w:ascii="Arial-ItalicMT" w:hAnsi="Arial-ItalicMT" w:cs="Arial-ItalicMT"/>
          <w:iCs/>
          <w:noProof/>
          <w:sz w:val="18"/>
          <w:szCs w:val="18"/>
        </w:rPr>
        <w:t>2A-61500], [2A-61510]</w:t>
      </w:r>
    </w:p>
    <w:p w14:paraId="5119F248" w14:textId="77777777" w:rsidR="0086239F" w:rsidRPr="00F8654B" w:rsidRDefault="0086239F" w:rsidP="0086239F">
      <w:pPr>
        <w:pStyle w:val="Lijstalinea"/>
        <w:numPr>
          <w:ilvl w:val="1"/>
          <w:numId w:val="112"/>
        </w:numPr>
        <w:rPr>
          <w:noProof/>
          <w:lang w:val="en-US"/>
        </w:rPr>
      </w:pPr>
      <w:r w:rsidRPr="00F8654B">
        <w:rPr>
          <w:noProof/>
          <w:lang w:val="en-US"/>
        </w:rPr>
        <w:t>PP-05.02 | Product-Module Testen (UO)</w:t>
      </w:r>
    </w:p>
    <w:p w14:paraId="6B709B55" w14:textId="77777777" w:rsidR="0086239F" w:rsidRPr="005315FE" w:rsidRDefault="0086239F" w:rsidP="0086239F">
      <w:pPr>
        <w:pStyle w:val="Lijstalinea"/>
        <w:ind w:left="1440"/>
        <w:rPr>
          <w:noProof/>
        </w:rPr>
      </w:pPr>
      <w:r w:rsidRPr="005315FE">
        <w:rPr>
          <w:rFonts w:ascii="Arial-ItalicMT" w:hAnsi="Arial-ItalicMT" w:cs="Arial-ItalicMT"/>
          <w:iCs/>
          <w:noProof/>
          <w:sz w:val="18"/>
          <w:szCs w:val="18"/>
        </w:rPr>
        <w:t>[2A-61520, punt 2]</w:t>
      </w:r>
      <w:r w:rsidR="00BB7F08" w:rsidRPr="005315FE">
        <w:rPr>
          <w:rFonts w:ascii="Arial-ItalicMT" w:hAnsi="Arial-ItalicMT" w:cs="Arial-ItalicMT"/>
          <w:iCs/>
          <w:noProof/>
          <w:sz w:val="18"/>
          <w:szCs w:val="18"/>
        </w:rPr>
        <w:t xml:space="preserve">, </w:t>
      </w:r>
      <w:r w:rsidRPr="005315FE">
        <w:rPr>
          <w:rFonts w:ascii="Arial-ItalicMT" w:hAnsi="Arial-ItalicMT" w:cs="Arial-ItalicMT"/>
          <w:iCs/>
          <w:noProof/>
          <w:sz w:val="18"/>
          <w:szCs w:val="18"/>
        </w:rPr>
        <w:t>[2A-61540]</w:t>
      </w:r>
      <w:r w:rsidR="006A6940" w:rsidRPr="005315FE">
        <w:rPr>
          <w:rFonts w:ascii="Arial-ItalicMT" w:hAnsi="Arial-ItalicMT" w:cs="Arial-ItalicMT"/>
          <w:iCs/>
          <w:noProof/>
          <w:sz w:val="18"/>
          <w:szCs w:val="18"/>
        </w:rPr>
        <w:t xml:space="preserve">, </w:t>
      </w:r>
      <w:r w:rsidRPr="005315FE">
        <w:rPr>
          <w:rFonts w:ascii="Arial-ItalicMT" w:hAnsi="Arial-ItalicMT" w:cs="Arial-ItalicMT"/>
          <w:iCs/>
          <w:noProof/>
          <w:sz w:val="18"/>
          <w:szCs w:val="18"/>
        </w:rPr>
        <w:t>[2A-61620]</w:t>
      </w:r>
    </w:p>
    <w:p w14:paraId="5A03EA4A" w14:textId="77777777" w:rsidR="0086239F" w:rsidRPr="005315FE" w:rsidRDefault="007C4DE3" w:rsidP="0086239F">
      <w:pPr>
        <w:pStyle w:val="Lijstalinea"/>
        <w:numPr>
          <w:ilvl w:val="1"/>
          <w:numId w:val="112"/>
        </w:numPr>
        <w:rPr>
          <w:noProof/>
        </w:rPr>
      </w:pPr>
      <w:r w:rsidRPr="005315FE">
        <w:rPr>
          <w:noProof/>
        </w:rPr>
        <w:t>PP-05.03 | Installatie testen (DO)</w:t>
      </w:r>
    </w:p>
    <w:p w14:paraId="633FEDA0" w14:textId="77777777" w:rsidR="0086239F" w:rsidRPr="005315FE" w:rsidRDefault="0086239F" w:rsidP="0086239F">
      <w:pPr>
        <w:pStyle w:val="Lijstalinea"/>
        <w:ind w:left="1440"/>
        <w:rPr>
          <w:noProof/>
        </w:rPr>
      </w:pPr>
      <w:r w:rsidRPr="005315FE">
        <w:rPr>
          <w:rFonts w:ascii="Arial-ItalicMT" w:hAnsi="Arial-ItalicMT" w:cs="Arial-ItalicMT"/>
          <w:iCs/>
          <w:noProof/>
          <w:sz w:val="18"/>
          <w:szCs w:val="18"/>
        </w:rPr>
        <w:t>[2A-61520, punt 3</w:t>
      </w:r>
      <w:r w:rsidR="00BB7F08" w:rsidRPr="005315FE">
        <w:rPr>
          <w:rFonts w:ascii="Arial-ItalicMT" w:hAnsi="Arial-ItalicMT" w:cs="Arial-ItalicMT"/>
          <w:iCs/>
          <w:noProof/>
          <w:sz w:val="18"/>
          <w:szCs w:val="18"/>
        </w:rPr>
        <w:t>, 5, 6</w:t>
      </w:r>
      <w:r w:rsidRPr="005315FE">
        <w:rPr>
          <w:rFonts w:ascii="Arial-ItalicMT" w:hAnsi="Arial-ItalicMT" w:cs="Arial-ItalicMT"/>
          <w:iCs/>
          <w:noProof/>
          <w:sz w:val="18"/>
          <w:szCs w:val="18"/>
        </w:rPr>
        <w:t>]</w:t>
      </w:r>
      <w:r w:rsidR="00BB7F08" w:rsidRPr="005315FE">
        <w:rPr>
          <w:rFonts w:ascii="Arial-ItalicMT" w:hAnsi="Arial-ItalicMT" w:cs="Arial-ItalicMT"/>
          <w:iCs/>
          <w:noProof/>
          <w:sz w:val="18"/>
          <w:szCs w:val="18"/>
        </w:rPr>
        <w:t>, [2A-61540]</w:t>
      </w:r>
      <w:r w:rsidR="006A6940" w:rsidRPr="005315FE">
        <w:rPr>
          <w:rFonts w:ascii="Arial-ItalicMT" w:hAnsi="Arial-ItalicMT" w:cs="Arial-ItalicMT"/>
          <w:iCs/>
          <w:noProof/>
          <w:sz w:val="18"/>
          <w:szCs w:val="18"/>
        </w:rPr>
        <w:t>, [2A-61620]</w:t>
      </w:r>
    </w:p>
    <w:p w14:paraId="268BFDAD" w14:textId="77777777" w:rsidR="0086239F" w:rsidRPr="005315FE" w:rsidRDefault="007C4DE3" w:rsidP="0086239F">
      <w:pPr>
        <w:pStyle w:val="Lijstalinea"/>
        <w:numPr>
          <w:ilvl w:val="1"/>
          <w:numId w:val="112"/>
        </w:numPr>
        <w:rPr>
          <w:noProof/>
        </w:rPr>
      </w:pPr>
      <w:r w:rsidRPr="005315FE">
        <w:rPr>
          <w:noProof/>
        </w:rPr>
        <w:t>PP-05.04 | Integratie testen (VO)</w:t>
      </w:r>
    </w:p>
    <w:p w14:paraId="638F9490" w14:textId="77777777" w:rsidR="0086239F" w:rsidRPr="005315FE" w:rsidRDefault="0086239F" w:rsidP="0086239F">
      <w:pPr>
        <w:pStyle w:val="Lijstalinea"/>
        <w:ind w:left="1440"/>
        <w:rPr>
          <w:noProof/>
        </w:rPr>
      </w:pPr>
      <w:r w:rsidRPr="005315FE">
        <w:rPr>
          <w:rFonts w:ascii="Arial-ItalicMT" w:hAnsi="Arial-ItalicMT" w:cs="Arial-ItalicMT"/>
          <w:iCs/>
          <w:noProof/>
          <w:sz w:val="18"/>
          <w:szCs w:val="18"/>
        </w:rPr>
        <w:t>[2A-61520, punt 4, 7]</w:t>
      </w:r>
      <w:r w:rsidR="00BB7F08" w:rsidRPr="005315FE">
        <w:rPr>
          <w:rFonts w:ascii="Arial-ItalicMT" w:hAnsi="Arial-ItalicMT" w:cs="Arial-ItalicMT"/>
          <w:iCs/>
          <w:noProof/>
          <w:sz w:val="18"/>
          <w:szCs w:val="18"/>
        </w:rPr>
        <w:t>, [2A-61540]</w:t>
      </w:r>
      <w:r w:rsidR="006A6940" w:rsidRPr="005315FE">
        <w:rPr>
          <w:rFonts w:ascii="Arial-ItalicMT" w:hAnsi="Arial-ItalicMT" w:cs="Arial-ItalicMT"/>
          <w:iCs/>
          <w:noProof/>
          <w:sz w:val="18"/>
          <w:szCs w:val="18"/>
        </w:rPr>
        <w:t>, [2A-61620]</w:t>
      </w:r>
    </w:p>
    <w:p w14:paraId="1643336E" w14:textId="77777777" w:rsidR="0086239F" w:rsidRPr="005315FE" w:rsidRDefault="007C4DE3" w:rsidP="0086239F">
      <w:pPr>
        <w:pStyle w:val="Lijstalinea"/>
        <w:numPr>
          <w:ilvl w:val="1"/>
          <w:numId w:val="112"/>
        </w:numPr>
        <w:rPr>
          <w:noProof/>
        </w:rPr>
      </w:pPr>
      <w:r w:rsidRPr="005315FE">
        <w:rPr>
          <w:noProof/>
        </w:rPr>
        <w:t>PP-05.05 | Ingebruikname</w:t>
      </w:r>
      <w:r w:rsidR="00A90B12" w:rsidRPr="005315FE">
        <w:rPr>
          <w:noProof/>
        </w:rPr>
        <w:t xml:space="preserve"> (deel oefening uitvoeren)</w:t>
      </w:r>
    </w:p>
    <w:p w14:paraId="2B18B1A5" w14:textId="77777777" w:rsidR="0086239F" w:rsidRPr="005315FE" w:rsidRDefault="00BB7F08" w:rsidP="0086239F">
      <w:pPr>
        <w:pStyle w:val="Lijstalinea"/>
        <w:ind w:left="1418"/>
        <w:rPr>
          <w:noProof/>
        </w:rPr>
      </w:pPr>
      <w:r w:rsidRPr="005315FE">
        <w:rPr>
          <w:rFonts w:ascii="Arial-ItalicMT" w:hAnsi="Arial-ItalicMT" w:cs="Arial-ItalicMT"/>
          <w:iCs/>
          <w:noProof/>
          <w:sz w:val="18"/>
          <w:szCs w:val="18"/>
        </w:rPr>
        <w:lastRenderedPageBreak/>
        <w:t>[2A-61520, punt 8, 9], [2A-61540]</w:t>
      </w:r>
      <w:r w:rsidR="006A6940" w:rsidRPr="005315FE">
        <w:rPr>
          <w:rFonts w:ascii="Arial-ItalicMT" w:hAnsi="Arial-ItalicMT" w:cs="Arial-ItalicMT"/>
          <w:iCs/>
          <w:noProof/>
          <w:sz w:val="18"/>
          <w:szCs w:val="18"/>
        </w:rPr>
        <w:t>, [2A-61620]</w:t>
      </w:r>
      <w:r w:rsidR="0086239F" w:rsidRPr="005315FE">
        <w:rPr>
          <w:noProof/>
        </w:rPr>
        <w:br w:type="page"/>
      </w:r>
    </w:p>
    <w:p w14:paraId="6D63C0A2" w14:textId="77777777" w:rsidR="00AE31AB" w:rsidRPr="005315FE" w:rsidRDefault="00AE31AB" w:rsidP="00AE31AB">
      <w:pPr>
        <w:pStyle w:val="Kop5"/>
        <w:rPr>
          <w:noProof/>
        </w:rPr>
      </w:pPr>
      <w:r w:rsidRPr="005315FE">
        <w:rPr>
          <w:noProof/>
        </w:rPr>
        <w:lastRenderedPageBreak/>
        <w:t>Toepassingsgebied</w:t>
      </w:r>
    </w:p>
    <w:p w14:paraId="26E201D0" w14:textId="3034B230" w:rsidR="00AE31AB" w:rsidRPr="005315FE" w:rsidRDefault="00AE31AB" w:rsidP="00AE31AB">
      <w:pPr>
        <w:rPr>
          <w:noProof/>
        </w:rPr>
      </w:pPr>
      <w:r w:rsidRPr="005315FE">
        <w:rPr>
          <w:noProof/>
        </w:rPr>
        <w:t xml:space="preserve">Het toepassingsgebied van dit document zijn alle testactiviteiten die van toepassing zijn op het systeem </w:t>
      </w:r>
      <w:r w:rsidR="007B7916" w:rsidRPr="005315FE">
        <w:rPr>
          <w:noProof/>
        </w:rPr>
        <w:t>“</w:t>
      </w:r>
      <w:r w:rsidR="00DB1F27" w:rsidRPr="005315FE">
        <w:rPr>
          <w:noProof/>
        </w:rPr>
        <w:t>S.2</w:t>
      </w:r>
      <w:r w:rsidRPr="005315FE">
        <w:rPr>
          <w:noProof/>
        </w:rPr>
        <w:t xml:space="preserve"> </w:t>
      </w:r>
      <w:r w:rsidR="007B7916" w:rsidRPr="005315FE">
        <w:rPr>
          <w:noProof/>
        </w:rPr>
        <w:t>–</w:t>
      </w:r>
      <w:r w:rsidRPr="005315FE">
        <w:rPr>
          <w:noProof/>
        </w:rPr>
        <w:t xml:space="preserve"> Installaties</w:t>
      </w:r>
      <w:r w:rsidR="007B7916" w:rsidRPr="005315FE">
        <w:rPr>
          <w:noProof/>
        </w:rPr>
        <w:t>”</w:t>
      </w:r>
      <w:r w:rsidRPr="005315FE">
        <w:rPr>
          <w:noProof/>
        </w:rPr>
        <w:t xml:space="preserve"> </w:t>
      </w:r>
      <w:r w:rsidR="008B3F23" w:rsidRPr="005315FE">
        <w:rPr>
          <w:noProof/>
        </w:rPr>
        <w:t xml:space="preserve">en onderliggende </w:t>
      </w:r>
      <w:r w:rsidR="00337E9B" w:rsidRPr="005315FE">
        <w:rPr>
          <w:noProof/>
        </w:rPr>
        <w:t xml:space="preserve">objecten </w:t>
      </w:r>
      <w:r w:rsidRPr="005315FE">
        <w:rPr>
          <w:noProof/>
        </w:rPr>
        <w:t xml:space="preserve">die worden uitgevoerd tijdens </w:t>
      </w:r>
      <w:r w:rsidR="00BE375B" w:rsidRPr="005315FE">
        <w:rPr>
          <w:noProof/>
        </w:rPr>
        <w:t xml:space="preserve">het ontwerp en </w:t>
      </w:r>
      <w:r w:rsidR="00DC65E1" w:rsidRPr="005315FE">
        <w:rPr>
          <w:noProof/>
        </w:rPr>
        <w:t>uitvoering</w:t>
      </w:r>
      <w:r w:rsidRPr="005315FE">
        <w:rPr>
          <w:noProof/>
        </w:rPr>
        <w:t xml:space="preserve"> van het systeem Rotterdamsebaan</w:t>
      </w:r>
      <w:r w:rsidR="00644E87" w:rsidRPr="005315FE">
        <w:rPr>
          <w:noProof/>
        </w:rPr>
        <w:t xml:space="preserve">, zie </w:t>
      </w:r>
      <w:r w:rsidR="00BE53C5" w:rsidRPr="005315FE">
        <w:rPr>
          <w:noProof/>
        </w:rPr>
        <w:fldChar w:fldCharType="begin"/>
      </w:r>
      <w:r w:rsidR="00644E87" w:rsidRPr="005315FE">
        <w:rPr>
          <w:noProof/>
        </w:rPr>
        <w:instrText xml:space="preserve"> REF _Ref448818031 \h </w:instrText>
      </w:r>
      <w:r w:rsidR="00BE53C5" w:rsidRPr="005315FE">
        <w:rPr>
          <w:noProof/>
        </w:rPr>
      </w:r>
      <w:r w:rsidR="00BE53C5" w:rsidRPr="005315FE">
        <w:rPr>
          <w:noProof/>
        </w:rPr>
        <w:fldChar w:fldCharType="separate"/>
      </w:r>
      <w:r w:rsidR="00002E3D" w:rsidRPr="005315FE">
        <w:rPr>
          <w:noProof/>
        </w:rPr>
        <w:t>Figuur 1</w:t>
      </w:r>
      <w:r w:rsidR="00BE53C5" w:rsidRPr="005315FE">
        <w:rPr>
          <w:noProof/>
        </w:rPr>
        <w:fldChar w:fldCharType="end"/>
      </w:r>
      <w:r w:rsidR="00644E87" w:rsidRPr="005315FE">
        <w:rPr>
          <w:noProof/>
        </w:rPr>
        <w:t>.</w:t>
      </w:r>
    </w:p>
    <w:p w14:paraId="476C3EE3" w14:textId="77777777" w:rsidR="00644E87" w:rsidRPr="005315FE" w:rsidRDefault="00644E87" w:rsidP="00AE31AB">
      <w:pPr>
        <w:rPr>
          <w:noProof/>
        </w:rPr>
      </w:pPr>
    </w:p>
    <w:p w14:paraId="1EB55865" w14:textId="77777777" w:rsidR="00554D8C" w:rsidRPr="005315FE" w:rsidRDefault="00FF2DF9">
      <w:pPr>
        <w:keepNext/>
        <w:rPr>
          <w:noProof/>
        </w:rPr>
      </w:pPr>
      <w:r w:rsidRPr="005315FE">
        <w:rPr>
          <w:noProof/>
          <w:lang w:eastAsia="nl-NL"/>
        </w:rPr>
        <w:drawing>
          <wp:inline distT="0" distB="0" distL="0" distR="0" wp14:anchorId="0C08507C" wp14:editId="360465B6">
            <wp:extent cx="5507990" cy="378968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07990" cy="3789680"/>
                    </a:xfrm>
                    <a:prstGeom prst="rect">
                      <a:avLst/>
                    </a:prstGeom>
                  </pic:spPr>
                </pic:pic>
              </a:graphicData>
            </a:graphic>
          </wp:inline>
        </w:drawing>
      </w:r>
    </w:p>
    <w:p w14:paraId="2E0CCA92" w14:textId="71F71783" w:rsidR="00554D8C" w:rsidRPr="005315FE" w:rsidRDefault="00E0404A">
      <w:pPr>
        <w:pStyle w:val="Bijschrift"/>
        <w:rPr>
          <w:noProof/>
        </w:rPr>
      </w:pPr>
      <w:bookmarkStart w:id="13" w:name="_Ref448818031"/>
      <w:r w:rsidRPr="005315FE">
        <w:rPr>
          <w:noProof/>
        </w:rPr>
        <w:t xml:space="preserve">Figuur </w:t>
      </w:r>
      <w:r w:rsidR="00E31D09" w:rsidRPr="005315FE">
        <w:rPr>
          <w:noProof/>
        </w:rPr>
        <w:fldChar w:fldCharType="begin"/>
      </w:r>
      <w:r w:rsidR="00E31D09" w:rsidRPr="005315FE">
        <w:rPr>
          <w:noProof/>
        </w:rPr>
        <w:instrText xml:space="preserve"> SEQ Figuur \* ARABIC </w:instrText>
      </w:r>
      <w:r w:rsidR="00E31D09" w:rsidRPr="005315FE">
        <w:rPr>
          <w:noProof/>
        </w:rPr>
        <w:fldChar w:fldCharType="separate"/>
      </w:r>
      <w:r w:rsidR="00002E3D" w:rsidRPr="005315FE">
        <w:rPr>
          <w:noProof/>
        </w:rPr>
        <w:t>1</w:t>
      </w:r>
      <w:r w:rsidR="00E31D09" w:rsidRPr="005315FE">
        <w:rPr>
          <w:noProof/>
        </w:rPr>
        <w:fldChar w:fldCharType="end"/>
      </w:r>
      <w:bookmarkEnd w:id="13"/>
      <w:r w:rsidRPr="005315FE">
        <w:rPr>
          <w:noProof/>
        </w:rPr>
        <w:t xml:space="preserve">: </w:t>
      </w:r>
      <w:r w:rsidR="00DB1F27" w:rsidRPr="005315FE">
        <w:rPr>
          <w:noProof/>
        </w:rPr>
        <w:t>S.2</w:t>
      </w:r>
      <w:r w:rsidRPr="005315FE">
        <w:rPr>
          <w:noProof/>
        </w:rPr>
        <w:t xml:space="preserve"> en onderliggende installaties</w:t>
      </w:r>
    </w:p>
    <w:p w14:paraId="3BC41F80" w14:textId="77777777" w:rsidR="005C3CA1" w:rsidRPr="005315FE" w:rsidRDefault="005C3CA1">
      <w:pPr>
        <w:spacing w:line="240" w:lineRule="auto"/>
        <w:rPr>
          <w:noProof/>
        </w:rPr>
      </w:pPr>
      <w:r w:rsidRPr="005315FE">
        <w:rPr>
          <w:noProof/>
        </w:rPr>
        <w:br w:type="page"/>
      </w:r>
    </w:p>
    <w:p w14:paraId="6DF950E2" w14:textId="77777777" w:rsidR="00AE31AB" w:rsidRPr="005315FE" w:rsidRDefault="00AE31AB" w:rsidP="00AE31AB">
      <w:pPr>
        <w:pStyle w:val="Kop4"/>
        <w:rPr>
          <w:noProof/>
        </w:rPr>
      </w:pPr>
      <w:bookmarkStart w:id="14" w:name="_Toc449693762"/>
      <w:bookmarkStart w:id="15" w:name="_Toc449694022"/>
      <w:bookmarkStart w:id="16" w:name="_Toc449695166"/>
      <w:bookmarkStart w:id="17" w:name="_Toc449695603"/>
      <w:bookmarkStart w:id="18" w:name="_Toc449709234"/>
      <w:bookmarkStart w:id="19" w:name="_Toc449709498"/>
      <w:bookmarkStart w:id="20" w:name="_Toc449693763"/>
      <w:bookmarkStart w:id="21" w:name="_Toc449694023"/>
      <w:bookmarkStart w:id="22" w:name="_Toc449695167"/>
      <w:bookmarkStart w:id="23" w:name="_Toc449695604"/>
      <w:bookmarkStart w:id="24" w:name="_Toc449709235"/>
      <w:bookmarkStart w:id="25" w:name="_Toc449709499"/>
      <w:bookmarkStart w:id="26" w:name="_Toc449693764"/>
      <w:bookmarkStart w:id="27" w:name="_Toc449694024"/>
      <w:bookmarkStart w:id="28" w:name="_Toc449695168"/>
      <w:bookmarkStart w:id="29" w:name="_Toc449695605"/>
      <w:bookmarkStart w:id="30" w:name="_Toc449709236"/>
      <w:bookmarkStart w:id="31" w:name="_Toc449709500"/>
      <w:bookmarkStart w:id="32" w:name="_Toc452122457"/>
      <w:bookmarkStart w:id="33" w:name="_Toc452448021"/>
      <w:bookmarkStart w:id="34" w:name="_Toc452448205"/>
      <w:bookmarkStart w:id="35" w:name="_Toc452449201"/>
      <w:bookmarkStart w:id="36" w:name="_Toc452122458"/>
      <w:bookmarkStart w:id="37" w:name="_Toc452448022"/>
      <w:bookmarkStart w:id="38" w:name="_Toc452448206"/>
      <w:bookmarkStart w:id="39" w:name="_Toc452449202"/>
      <w:bookmarkStart w:id="40" w:name="_Toc452122492"/>
      <w:bookmarkStart w:id="41" w:name="_Toc452448056"/>
      <w:bookmarkStart w:id="42" w:name="_Toc452448240"/>
      <w:bookmarkStart w:id="43" w:name="_Toc452449236"/>
      <w:bookmarkStart w:id="44" w:name="_Toc449608540"/>
      <w:bookmarkStart w:id="45" w:name="_Toc449616682"/>
      <w:bookmarkStart w:id="46" w:name="_Toc449616838"/>
      <w:bookmarkStart w:id="47" w:name="_Toc449619676"/>
      <w:bookmarkStart w:id="48" w:name="_Toc449628491"/>
      <w:bookmarkStart w:id="49" w:name="_Toc449688927"/>
      <w:bookmarkStart w:id="50" w:name="_Toc449693766"/>
      <w:bookmarkStart w:id="51" w:name="_Toc449694026"/>
      <w:bookmarkStart w:id="52" w:name="_Toc449695170"/>
      <w:bookmarkStart w:id="53" w:name="_Toc449695607"/>
      <w:bookmarkStart w:id="54" w:name="_Toc449709238"/>
      <w:bookmarkStart w:id="55" w:name="_Toc449709502"/>
      <w:bookmarkStart w:id="56" w:name="_Toc448835837"/>
      <w:bookmarkStart w:id="57" w:name="_Toc448836099"/>
      <w:bookmarkStart w:id="58" w:name="_Toc448836337"/>
      <w:bookmarkStart w:id="59" w:name="_Toc449339815"/>
      <w:bookmarkStart w:id="60" w:name="_Toc449357155"/>
      <w:bookmarkStart w:id="61" w:name="_Toc449365064"/>
      <w:bookmarkStart w:id="62" w:name="_Toc449453480"/>
      <w:bookmarkStart w:id="63" w:name="_Toc449605881"/>
      <w:bookmarkStart w:id="64" w:name="_Toc449606176"/>
      <w:bookmarkStart w:id="65" w:name="_Toc449608541"/>
      <w:bookmarkStart w:id="66" w:name="_Toc449616683"/>
      <w:bookmarkStart w:id="67" w:name="_Toc449616839"/>
      <w:bookmarkStart w:id="68" w:name="_Toc449619677"/>
      <w:bookmarkStart w:id="69" w:name="_Toc449628492"/>
      <w:bookmarkStart w:id="70" w:name="_Toc449688928"/>
      <w:bookmarkStart w:id="71" w:name="_Toc449693767"/>
      <w:bookmarkStart w:id="72" w:name="_Toc449694027"/>
      <w:bookmarkStart w:id="73" w:name="_Toc449695171"/>
      <w:bookmarkStart w:id="74" w:name="_Toc449695608"/>
      <w:bookmarkStart w:id="75" w:name="_Toc449709239"/>
      <w:bookmarkStart w:id="76" w:name="_Toc449709503"/>
      <w:bookmarkStart w:id="77" w:name="_Toc448835838"/>
      <w:bookmarkStart w:id="78" w:name="_Toc448836100"/>
      <w:bookmarkStart w:id="79" w:name="_Toc448836338"/>
      <w:bookmarkStart w:id="80" w:name="_Toc449339816"/>
      <w:bookmarkStart w:id="81" w:name="_Toc449357156"/>
      <w:bookmarkStart w:id="82" w:name="_Toc449365065"/>
      <w:bookmarkStart w:id="83" w:name="_Toc449453481"/>
      <w:bookmarkStart w:id="84" w:name="_Toc449605882"/>
      <w:bookmarkStart w:id="85" w:name="_Toc449606177"/>
      <w:bookmarkStart w:id="86" w:name="_Toc449608542"/>
      <w:bookmarkStart w:id="87" w:name="_Toc449616684"/>
      <w:bookmarkStart w:id="88" w:name="_Toc449616840"/>
      <w:bookmarkStart w:id="89" w:name="_Toc449619678"/>
      <w:bookmarkStart w:id="90" w:name="_Toc449628493"/>
      <w:bookmarkStart w:id="91" w:name="_Toc449688929"/>
      <w:bookmarkStart w:id="92" w:name="_Toc449693768"/>
      <w:bookmarkStart w:id="93" w:name="_Toc449694028"/>
      <w:bookmarkStart w:id="94" w:name="_Toc449695172"/>
      <w:bookmarkStart w:id="95" w:name="_Toc449695609"/>
      <w:bookmarkStart w:id="96" w:name="_Toc449709240"/>
      <w:bookmarkStart w:id="97" w:name="_Toc449709504"/>
      <w:bookmarkStart w:id="98" w:name="_Toc442364682"/>
      <w:bookmarkStart w:id="99" w:name="_Toc453051293"/>
      <w:bookmarkStart w:id="100" w:name="_Toc32408581"/>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5315FE">
        <w:rPr>
          <w:noProof/>
        </w:rPr>
        <w:lastRenderedPageBreak/>
        <w:t>Document overzicht</w:t>
      </w:r>
      <w:bookmarkEnd w:id="98"/>
      <w:bookmarkEnd w:id="99"/>
      <w:bookmarkEnd w:id="100"/>
    </w:p>
    <w:p w14:paraId="10A0D0B6" w14:textId="77777777" w:rsidR="00110E53" w:rsidRPr="005315FE" w:rsidRDefault="00E0404A" w:rsidP="00110E53">
      <w:pPr>
        <w:keepNext/>
        <w:keepLines/>
        <w:rPr>
          <w:noProof/>
        </w:rPr>
      </w:pPr>
      <w:r w:rsidRPr="005315FE">
        <w:rPr>
          <w:noProof/>
          <w:color w:val="000000"/>
        </w:rPr>
        <w:t xml:space="preserve">Het </w:t>
      </w:r>
      <w:r w:rsidR="00575EEC" w:rsidRPr="005315FE">
        <w:rPr>
          <w:noProof/>
          <w:color w:val="000000"/>
        </w:rPr>
        <w:t>[TMP]</w:t>
      </w:r>
      <w:r w:rsidRPr="005315FE">
        <w:rPr>
          <w:noProof/>
          <w:color w:val="000000"/>
        </w:rPr>
        <w:t xml:space="preserve"> is één van de plannen die binnen het project worden opgeleverd. Het heeft een relaties met een aantal andere plannen. Zo heeft het een relatie met het Software Development Plan </w:t>
      </w:r>
      <w:r w:rsidR="00575EEC" w:rsidRPr="005315FE">
        <w:rPr>
          <w:noProof/>
          <w:color w:val="000000"/>
        </w:rPr>
        <w:t>[</w:t>
      </w:r>
      <w:r w:rsidRPr="005315FE">
        <w:rPr>
          <w:noProof/>
          <w:color w:val="000000"/>
        </w:rPr>
        <w:t>SDP</w:t>
      </w:r>
      <w:r w:rsidR="00575EEC" w:rsidRPr="005315FE">
        <w:rPr>
          <w:noProof/>
          <w:color w:val="000000"/>
        </w:rPr>
        <w:t>]</w:t>
      </w:r>
      <w:r w:rsidRPr="005315FE">
        <w:rPr>
          <w:noProof/>
          <w:color w:val="000000"/>
        </w:rPr>
        <w:t>, he</w:t>
      </w:r>
      <w:bookmarkStart w:id="101" w:name="_GoBack"/>
      <w:bookmarkEnd w:id="101"/>
      <w:r w:rsidRPr="005315FE">
        <w:rPr>
          <w:noProof/>
          <w:color w:val="000000"/>
        </w:rPr>
        <w:t xml:space="preserve">t deelmanagementplan V&amp;V </w:t>
      </w:r>
      <w:r w:rsidR="00575EEC" w:rsidRPr="005315FE">
        <w:rPr>
          <w:noProof/>
          <w:color w:val="000000"/>
        </w:rPr>
        <w:t xml:space="preserve">[V&amp;V] </w:t>
      </w:r>
      <w:r w:rsidRPr="005315FE">
        <w:rPr>
          <w:noProof/>
          <w:color w:val="000000"/>
        </w:rPr>
        <w:t>en onderliggende testplannen.</w:t>
      </w:r>
    </w:p>
    <w:p w14:paraId="04738B18" w14:textId="77777777" w:rsidR="007C3FFC" w:rsidRPr="005315FE" w:rsidRDefault="007C3FFC" w:rsidP="00AE31AB">
      <w:pPr>
        <w:keepNext/>
        <w:keepLines/>
        <w:rPr>
          <w:noProof/>
        </w:rPr>
      </w:pPr>
    </w:p>
    <w:p w14:paraId="5FABDB4D" w14:textId="77777777" w:rsidR="00110E53" w:rsidRPr="005315FE" w:rsidRDefault="00AE31AB" w:rsidP="00AE31AB">
      <w:pPr>
        <w:keepNext/>
        <w:keepLines/>
        <w:rPr>
          <w:noProof/>
        </w:rPr>
      </w:pPr>
      <w:r w:rsidRPr="005315FE">
        <w:rPr>
          <w:noProof/>
        </w:rPr>
        <w:t xml:space="preserve">In </w:t>
      </w:r>
      <w:r w:rsidR="00F74742" w:rsidRPr="005315FE">
        <w:rPr>
          <w:noProof/>
        </w:rPr>
        <w:t>het</w:t>
      </w:r>
      <w:r w:rsidRPr="005315FE">
        <w:rPr>
          <w:noProof/>
        </w:rPr>
        <w:t xml:space="preserve"> onderstaande figuur is de positie van dit </w:t>
      </w:r>
      <w:r w:rsidR="00575EEC" w:rsidRPr="005315FE">
        <w:rPr>
          <w:noProof/>
        </w:rPr>
        <w:t>[TMP]</w:t>
      </w:r>
      <w:r w:rsidRPr="005315FE">
        <w:rPr>
          <w:noProof/>
        </w:rPr>
        <w:t xml:space="preserve"> ten opzichte van andere documenten weergegeven.</w:t>
      </w:r>
    </w:p>
    <w:p w14:paraId="5F091307" w14:textId="77777777" w:rsidR="001B52C9" w:rsidRPr="005315FE" w:rsidRDefault="00A90B12" w:rsidP="004E5B91">
      <w:pPr>
        <w:keepNext/>
        <w:keepLines/>
        <w:rPr>
          <w:noProof/>
        </w:rPr>
      </w:pPr>
      <w:r w:rsidRPr="005315FE">
        <w:rPr>
          <w:noProof/>
          <w:lang w:eastAsia="nl-NL"/>
        </w:rPr>
        <mc:AlternateContent>
          <mc:Choice Requires="wpg">
            <w:drawing>
              <wp:inline distT="0" distB="0" distL="0" distR="0" wp14:anchorId="61BEC797" wp14:editId="6EFBC8D7">
                <wp:extent cx="5334095" cy="3635027"/>
                <wp:effectExtent l="25400" t="12700" r="0" b="0"/>
                <wp:docPr id="12" name="Groep 44"/>
                <wp:cNvGraphicFramePr/>
                <a:graphic xmlns:a="http://schemas.openxmlformats.org/drawingml/2006/main">
                  <a:graphicData uri="http://schemas.microsoft.com/office/word/2010/wordprocessingGroup">
                    <wpg:wgp>
                      <wpg:cNvGrpSpPr/>
                      <wpg:grpSpPr>
                        <a:xfrm>
                          <a:off x="0" y="0"/>
                          <a:ext cx="5334095" cy="3635027"/>
                          <a:chOff x="80665" y="0"/>
                          <a:chExt cx="12299843" cy="6696336"/>
                        </a:xfrm>
                      </wpg:grpSpPr>
                      <wpg:grpSp>
                        <wpg:cNvPr id="19" name="Groep 42"/>
                        <wpg:cNvGrpSpPr/>
                        <wpg:grpSpPr>
                          <a:xfrm>
                            <a:off x="80665" y="0"/>
                            <a:ext cx="12299843" cy="6696336"/>
                            <a:chOff x="80665" y="0"/>
                            <a:chExt cx="12299843" cy="6696336"/>
                          </a:xfrm>
                        </wpg:grpSpPr>
                        <wpg:grpSp>
                          <wpg:cNvPr id="23" name="Groep 37"/>
                          <wpg:cNvGrpSpPr/>
                          <wpg:grpSpPr>
                            <a:xfrm>
                              <a:off x="80665" y="26894"/>
                              <a:ext cx="10363223" cy="6580094"/>
                              <a:chOff x="80665" y="26894"/>
                              <a:chExt cx="10363223" cy="6580094"/>
                            </a:xfrm>
                          </wpg:grpSpPr>
                          <wps:wsp>
                            <wps:cNvPr id="28" name="Gelijkbenige driehoek 1"/>
                            <wps:cNvSpPr/>
                            <wps:spPr>
                              <a:xfrm>
                                <a:off x="80665" y="44820"/>
                                <a:ext cx="10363223" cy="6562168"/>
                              </a:xfrm>
                              <a:prstGeom prst="triangle">
                                <a:avLst/>
                              </a:prstGeom>
                              <a:solidFill>
                                <a:srgbClr val="FFCCCC"/>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Gelijkbenige driehoek 2"/>
                            <wps:cNvSpPr/>
                            <wps:spPr>
                              <a:xfrm>
                                <a:off x="1775014" y="26894"/>
                                <a:ext cx="6983505" cy="4437526"/>
                              </a:xfrm>
                              <a:prstGeom prst="triangle">
                                <a:avLst>
                                  <a:gd name="adj" fmla="val 50000"/>
                                </a:avLst>
                              </a:prstGeom>
                              <a:solidFill>
                                <a:srgbClr val="ED7D31"/>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Gelijkbenige driehoek 3"/>
                            <wps:cNvSpPr/>
                            <wps:spPr>
                              <a:xfrm>
                                <a:off x="4150660" y="44821"/>
                                <a:ext cx="2250143" cy="1425387"/>
                              </a:xfrm>
                              <a:prstGeom prst="triangle">
                                <a:avLst>
                                  <a:gd name="adj" fmla="val 50000"/>
                                </a:avLst>
                              </a:prstGeom>
                              <a:solidFill>
                                <a:srgbClr val="ED7D31">
                                  <a:lumMod val="75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Rechthoek 4"/>
                            <wps:cNvSpPr/>
                            <wps:spPr>
                              <a:xfrm>
                                <a:off x="4769226" y="788890"/>
                                <a:ext cx="1039906" cy="555811"/>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DE2AD85" w14:textId="77777777" w:rsidR="00147DD1" w:rsidRDefault="00147DD1" w:rsidP="00214F1C">
                                  <w:pPr>
                                    <w:pStyle w:val="Normaalweb"/>
                                    <w:jc w:val="center"/>
                                  </w:pPr>
                                  <w:r>
                                    <w:rPr>
                                      <w:rFonts w:ascii="Calibri" w:hAnsi="Calibri" w:cs="Calibri"/>
                                      <w:color w:val="000000"/>
                                      <w:kern w:val="24"/>
                                      <w:sz w:val="16"/>
                                      <w:szCs w:val="16"/>
                                    </w:rPr>
                                    <w:t>Projectmanagement-plan (PMP)</w:t>
                                  </w:r>
                                </w:p>
                              </w:txbxContent>
                            </wps:txbx>
                            <wps:bodyPr rtlCol="0" anchor="ctr"/>
                          </wps:wsp>
                          <wps:wsp>
                            <wps:cNvPr id="32" name="Rechthoek 6"/>
                            <wps:cNvSpPr/>
                            <wps:spPr>
                              <a:xfrm>
                                <a:off x="4150636" y="1550910"/>
                                <a:ext cx="1039906" cy="555811"/>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83023C3" w14:textId="77777777" w:rsidR="00147DD1" w:rsidRDefault="00147DD1" w:rsidP="00214F1C">
                                  <w:pPr>
                                    <w:pStyle w:val="Normaalweb"/>
                                    <w:jc w:val="center"/>
                                  </w:pPr>
                                  <w:r>
                                    <w:rPr>
                                      <w:rFonts w:ascii="Calibri" w:hAnsi="Calibri" w:cs="Calibri"/>
                                      <w:color w:val="000000"/>
                                      <w:kern w:val="24"/>
                                      <w:sz w:val="16"/>
                                      <w:szCs w:val="16"/>
                                    </w:rPr>
                                    <w:t>Deelmanagement-plan V&amp;G</w:t>
                                  </w:r>
                                </w:p>
                              </w:txbxContent>
                            </wps:txbx>
                            <wps:bodyPr rtlCol="0" anchor="ctr"/>
                          </wps:wsp>
                          <wps:wsp>
                            <wps:cNvPr id="33" name="Rechthoek 8"/>
                            <wps:cNvSpPr/>
                            <wps:spPr>
                              <a:xfrm>
                                <a:off x="5298151" y="1550905"/>
                                <a:ext cx="1039906" cy="555811"/>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D95802F" w14:textId="77777777" w:rsidR="00147DD1" w:rsidRDefault="00147DD1" w:rsidP="00214F1C">
                                  <w:pPr>
                                    <w:pStyle w:val="Normaalweb"/>
                                    <w:jc w:val="center"/>
                                  </w:pPr>
                                  <w:r>
                                    <w:rPr>
                                      <w:rFonts w:ascii="Calibri" w:hAnsi="Calibri" w:cs="Calibri"/>
                                      <w:color w:val="000000"/>
                                      <w:kern w:val="24"/>
                                      <w:sz w:val="16"/>
                                      <w:szCs w:val="16"/>
                                    </w:rPr>
                                    <w:t>Deelmanagement-plan Planning</w:t>
                                  </w:r>
                                </w:p>
                              </w:txbxContent>
                            </wps:txbx>
                            <wps:bodyPr rtlCol="0" anchor="ctr"/>
                          </wps:wsp>
                          <wps:wsp>
                            <wps:cNvPr id="34" name="Rechthoek 9"/>
                            <wps:cNvSpPr/>
                            <wps:spPr>
                              <a:xfrm>
                                <a:off x="4733356" y="2259140"/>
                                <a:ext cx="1039906" cy="555811"/>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EBE9B36" w14:textId="77777777" w:rsidR="00147DD1" w:rsidRDefault="00147DD1" w:rsidP="00214F1C">
                                  <w:pPr>
                                    <w:pStyle w:val="Normaalweb"/>
                                    <w:jc w:val="center"/>
                                  </w:pPr>
                                  <w:r>
                                    <w:rPr>
                                      <w:rFonts w:ascii="Calibri" w:hAnsi="Calibri" w:cs="Calibri"/>
                                      <w:color w:val="000000"/>
                                      <w:kern w:val="24"/>
                                      <w:sz w:val="16"/>
                                      <w:szCs w:val="16"/>
                                    </w:rPr>
                                    <w:t>Deelmanagement-plan Omgeving</w:t>
                                  </w:r>
                                </w:p>
                              </w:txbxContent>
                            </wps:txbx>
                            <wps:bodyPr rtlCol="0" anchor="ctr"/>
                          </wps:wsp>
                          <wps:wsp>
                            <wps:cNvPr id="35" name="Rechthoek 10"/>
                            <wps:cNvSpPr/>
                            <wps:spPr>
                              <a:xfrm>
                                <a:off x="3621691" y="2259135"/>
                                <a:ext cx="1039906" cy="555811"/>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7640D12" w14:textId="77777777" w:rsidR="00147DD1" w:rsidRDefault="00147DD1" w:rsidP="00214F1C">
                                  <w:pPr>
                                    <w:pStyle w:val="Normaalweb"/>
                                    <w:jc w:val="center"/>
                                  </w:pPr>
                                  <w:r>
                                    <w:rPr>
                                      <w:rFonts w:ascii="Calibri" w:hAnsi="Calibri" w:cs="Calibri"/>
                                      <w:color w:val="000000"/>
                                      <w:kern w:val="24"/>
                                      <w:sz w:val="16"/>
                                      <w:szCs w:val="16"/>
                                    </w:rPr>
                                    <w:t>Deelmanagement-plan Contract</w:t>
                                  </w:r>
                                </w:p>
                              </w:txbxContent>
                            </wps:txbx>
                            <wps:bodyPr rtlCol="0" anchor="ctr"/>
                          </wps:wsp>
                          <wps:wsp>
                            <wps:cNvPr id="36" name="Rechthoek 11"/>
                            <wps:cNvSpPr/>
                            <wps:spPr>
                              <a:xfrm>
                                <a:off x="5862936" y="2259130"/>
                                <a:ext cx="1039906" cy="555811"/>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18D13EA" w14:textId="77777777" w:rsidR="00147DD1" w:rsidRDefault="00147DD1" w:rsidP="00214F1C">
                                  <w:pPr>
                                    <w:pStyle w:val="Normaalweb"/>
                                    <w:jc w:val="center"/>
                                  </w:pPr>
                                  <w:r>
                                    <w:rPr>
                                      <w:rFonts w:ascii="Calibri" w:hAnsi="Calibri" w:cs="Calibri"/>
                                      <w:color w:val="000000"/>
                                      <w:kern w:val="24"/>
                                      <w:sz w:val="16"/>
                                      <w:szCs w:val="16"/>
                                    </w:rPr>
                                    <w:t>Deelmanagement-plan Milieu &amp; DZH</w:t>
                                  </w:r>
                                </w:p>
                              </w:txbxContent>
                            </wps:txbx>
                            <wps:bodyPr rtlCol="0" anchor="ctr"/>
                          </wps:wsp>
                          <wps:wsp>
                            <wps:cNvPr id="37" name="Rechthoek 12"/>
                            <wps:cNvSpPr/>
                            <wps:spPr>
                              <a:xfrm>
                                <a:off x="4150621" y="2994260"/>
                                <a:ext cx="1039906" cy="555811"/>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117064B" w14:textId="77777777" w:rsidR="00147DD1" w:rsidRDefault="00147DD1" w:rsidP="00214F1C">
                                  <w:pPr>
                                    <w:pStyle w:val="Normaalweb"/>
                                    <w:jc w:val="center"/>
                                  </w:pPr>
                                  <w:r>
                                    <w:rPr>
                                      <w:rFonts w:ascii="Calibri" w:hAnsi="Calibri" w:cs="Calibri"/>
                                      <w:color w:val="000000"/>
                                      <w:kern w:val="24"/>
                                      <w:sz w:val="16"/>
                                      <w:szCs w:val="16"/>
                                    </w:rPr>
                                    <w:t>Deelmanagement-plan Risico</w:t>
                                  </w:r>
                                </w:p>
                              </w:txbxContent>
                            </wps:txbx>
                            <wps:bodyPr rtlCol="0" anchor="ctr"/>
                          </wps:wsp>
                          <wps:wsp>
                            <wps:cNvPr id="38" name="Rechthoek 13"/>
                            <wps:cNvSpPr/>
                            <wps:spPr>
                              <a:xfrm>
                                <a:off x="5298103" y="2994294"/>
                                <a:ext cx="1039906" cy="555811"/>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A15762B" w14:textId="77777777" w:rsidR="00147DD1" w:rsidRDefault="00147DD1" w:rsidP="00214F1C">
                                  <w:pPr>
                                    <w:pStyle w:val="Normaalweb"/>
                                    <w:jc w:val="center"/>
                                  </w:pPr>
                                  <w:r>
                                    <w:rPr>
                                      <w:rFonts w:ascii="Calibri" w:hAnsi="Calibri" w:cs="Calibri"/>
                                      <w:color w:val="000000"/>
                                      <w:kern w:val="24"/>
                                      <w:sz w:val="16"/>
                                      <w:szCs w:val="16"/>
                                    </w:rPr>
                                    <w:t>Deelmanagement-plan Inkoop</w:t>
                                  </w:r>
                                </w:p>
                              </w:txbxContent>
                            </wps:txbx>
                            <wps:bodyPr rtlCol="0" anchor="ctr"/>
                          </wps:wsp>
                          <wps:wsp>
                            <wps:cNvPr id="39" name="Rechthoek 14"/>
                            <wps:cNvSpPr/>
                            <wps:spPr>
                              <a:xfrm>
                                <a:off x="3012023" y="2994289"/>
                                <a:ext cx="1039906" cy="555811"/>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6BC9946" w14:textId="77777777" w:rsidR="00147DD1" w:rsidRDefault="00147DD1" w:rsidP="00214F1C">
                                  <w:pPr>
                                    <w:pStyle w:val="Normaalweb"/>
                                    <w:jc w:val="center"/>
                                  </w:pPr>
                                  <w:r>
                                    <w:rPr>
                                      <w:rFonts w:ascii="Calibri" w:hAnsi="Calibri" w:cs="Calibri"/>
                                      <w:color w:val="000000"/>
                                      <w:kern w:val="24"/>
                                      <w:sz w:val="16"/>
                                      <w:szCs w:val="16"/>
                                    </w:rPr>
                                    <w:t>Deelmanagement-plan V&amp;V</w:t>
                                  </w:r>
                                </w:p>
                              </w:txbxContent>
                            </wps:txbx>
                            <wps:bodyPr rtlCol="0" anchor="ctr"/>
                          </wps:wsp>
                          <wps:wsp>
                            <wps:cNvPr id="40" name="Rechthoek 15"/>
                            <wps:cNvSpPr/>
                            <wps:spPr>
                              <a:xfrm>
                                <a:off x="6463543" y="2994284"/>
                                <a:ext cx="1039906" cy="555811"/>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18BA98B" w14:textId="77777777" w:rsidR="00147DD1" w:rsidRDefault="00147DD1" w:rsidP="00214F1C">
                                  <w:pPr>
                                    <w:pStyle w:val="Normaalweb"/>
                                    <w:jc w:val="center"/>
                                  </w:pPr>
                                  <w:r>
                                    <w:rPr>
                                      <w:rFonts w:ascii="Calibri" w:hAnsi="Calibri" w:cs="Calibri"/>
                                      <w:color w:val="000000"/>
                                      <w:kern w:val="24"/>
                                      <w:sz w:val="16"/>
                                      <w:szCs w:val="16"/>
                                    </w:rPr>
                                    <w:t>Deelmanagement-plan Kwaliteit</w:t>
                                  </w:r>
                                </w:p>
                              </w:txbxContent>
                            </wps:txbx>
                            <wps:bodyPr rtlCol="0" anchor="ctr"/>
                          </wps:wsp>
                          <wps:wsp>
                            <wps:cNvPr id="41" name="Rechthoek 16"/>
                            <wps:cNvSpPr/>
                            <wps:spPr>
                              <a:xfrm>
                                <a:off x="2501013" y="3702519"/>
                                <a:ext cx="1039906" cy="555811"/>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AA01513" w14:textId="77777777" w:rsidR="00147DD1" w:rsidRDefault="00147DD1" w:rsidP="00214F1C">
                                  <w:pPr>
                                    <w:pStyle w:val="Normaalweb"/>
                                    <w:jc w:val="center"/>
                                  </w:pPr>
                                  <w:r>
                                    <w:rPr>
                                      <w:rFonts w:ascii="Calibri" w:hAnsi="Calibri" w:cs="Calibri"/>
                                      <w:color w:val="000000"/>
                                      <w:kern w:val="24"/>
                                      <w:sz w:val="16"/>
                                      <w:szCs w:val="16"/>
                                    </w:rPr>
                                    <w:t>Deelmanagement-plan Informatie</w:t>
                                  </w:r>
                                </w:p>
                              </w:txbxContent>
                            </wps:txbx>
                            <wps:bodyPr rtlCol="0" anchor="ctr"/>
                          </wps:wsp>
                          <wps:wsp>
                            <wps:cNvPr id="42" name="Rechthoek 17"/>
                            <wps:cNvSpPr/>
                            <wps:spPr>
                              <a:xfrm>
                                <a:off x="7010422" y="3702512"/>
                                <a:ext cx="1039906" cy="555811"/>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92C52BB" w14:textId="77777777" w:rsidR="00147DD1" w:rsidRDefault="00147DD1" w:rsidP="00214F1C">
                                  <w:pPr>
                                    <w:pStyle w:val="Normaalweb"/>
                                    <w:jc w:val="center"/>
                                  </w:pPr>
                                  <w:r>
                                    <w:rPr>
                                      <w:rFonts w:ascii="Calibri" w:hAnsi="Calibri" w:cs="Calibri"/>
                                      <w:color w:val="000000"/>
                                      <w:kern w:val="24"/>
                                      <w:sz w:val="16"/>
                                      <w:szCs w:val="16"/>
                                    </w:rPr>
                                    <w:t>Deelmanagement-plan RAMS</w:t>
                                  </w:r>
                                </w:p>
                              </w:txbxContent>
                            </wps:txbx>
                            <wps:bodyPr rtlCol="0" anchor="ctr"/>
                          </wps:wsp>
                          <wps:wsp>
                            <wps:cNvPr id="43" name="Rechthoek 18"/>
                            <wps:cNvSpPr/>
                            <wps:spPr>
                              <a:xfrm>
                                <a:off x="5522231" y="3702507"/>
                                <a:ext cx="1039906" cy="555811"/>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AFE8DF" w14:textId="77777777" w:rsidR="00147DD1" w:rsidRDefault="00147DD1" w:rsidP="00214F1C">
                                  <w:pPr>
                                    <w:pStyle w:val="Normaalweb"/>
                                    <w:jc w:val="center"/>
                                  </w:pPr>
                                  <w:r>
                                    <w:rPr>
                                      <w:rFonts w:ascii="Calibri" w:hAnsi="Calibri" w:cs="Calibri"/>
                                      <w:color w:val="000000"/>
                                      <w:kern w:val="24"/>
                                      <w:sz w:val="16"/>
                                      <w:szCs w:val="16"/>
                                    </w:rPr>
                                    <w:t>Deelmanagement-plan Raakvlakken</w:t>
                                  </w:r>
                                </w:p>
                              </w:txbxContent>
                            </wps:txbx>
                            <wps:bodyPr rtlCol="0" anchor="ctr"/>
                          </wps:wsp>
                          <wps:wsp>
                            <wps:cNvPr id="44" name="Rechthoek 19"/>
                            <wps:cNvSpPr/>
                            <wps:spPr>
                              <a:xfrm>
                                <a:off x="3971278" y="3702503"/>
                                <a:ext cx="1039906" cy="555811"/>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77D94D2" w14:textId="77777777" w:rsidR="00147DD1" w:rsidRDefault="00147DD1" w:rsidP="00214F1C">
                                  <w:pPr>
                                    <w:pStyle w:val="Normaalweb"/>
                                    <w:jc w:val="center"/>
                                  </w:pPr>
                                  <w:r>
                                    <w:rPr>
                                      <w:rFonts w:ascii="Calibri" w:hAnsi="Calibri" w:cs="Calibri"/>
                                      <w:color w:val="000000"/>
                                      <w:kern w:val="24"/>
                                      <w:sz w:val="16"/>
                                      <w:szCs w:val="16"/>
                                    </w:rPr>
                                    <w:t>Deelmanagement-plan Financieel</w:t>
                                  </w:r>
                                </w:p>
                              </w:txbxContent>
                            </wps:txbx>
                            <wps:bodyPr rtlCol="0" anchor="ctr"/>
                          </wps:wsp>
                          <wps:wsp>
                            <wps:cNvPr id="45" name="Rechthoek 20"/>
                            <wps:cNvSpPr/>
                            <wps:spPr>
                              <a:xfrm>
                                <a:off x="2761018" y="4590025"/>
                                <a:ext cx="1039906" cy="555811"/>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E8E8BB2" w14:textId="77777777" w:rsidR="00147DD1" w:rsidRDefault="00147DD1" w:rsidP="00214F1C">
                                  <w:pPr>
                                    <w:pStyle w:val="Normaalweb"/>
                                    <w:jc w:val="center"/>
                                  </w:pPr>
                                  <w:r>
                                    <w:rPr>
                                      <w:rFonts w:ascii="Calibri" w:hAnsi="Calibri" w:cs="Calibri"/>
                                      <w:color w:val="000000"/>
                                      <w:kern w:val="24"/>
                                      <w:sz w:val="16"/>
                                      <w:szCs w:val="16"/>
                                    </w:rPr>
                                    <w:t>Clusterplan /</w:t>
                                  </w:r>
                                </w:p>
                                <w:p w14:paraId="0D91DB66" w14:textId="77777777" w:rsidR="00147DD1" w:rsidRDefault="00147DD1" w:rsidP="00214F1C">
                                  <w:pPr>
                                    <w:pStyle w:val="Normaalweb"/>
                                    <w:jc w:val="center"/>
                                  </w:pPr>
                                  <w:r>
                                    <w:rPr>
                                      <w:rFonts w:ascii="Calibri" w:hAnsi="Calibri" w:cs="Calibri"/>
                                      <w:color w:val="000000"/>
                                      <w:kern w:val="24"/>
                                      <w:sz w:val="16"/>
                                      <w:szCs w:val="16"/>
                                    </w:rPr>
                                    <w:t>Objectplan / Werkplan</w:t>
                                  </w:r>
                                </w:p>
                              </w:txbxContent>
                            </wps:txbx>
                            <wps:bodyPr rtlCol="0" anchor="ctr"/>
                          </wps:wsp>
                          <wps:wsp>
                            <wps:cNvPr id="46" name="Rechthoek 21"/>
                            <wps:cNvSpPr/>
                            <wps:spPr>
                              <a:xfrm>
                                <a:off x="4186447" y="4590026"/>
                                <a:ext cx="1039906" cy="555811"/>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535A59B" w14:textId="77777777" w:rsidR="00147DD1" w:rsidRDefault="00147DD1" w:rsidP="00214F1C">
                                  <w:pPr>
                                    <w:pStyle w:val="Normaalweb"/>
                                    <w:jc w:val="center"/>
                                  </w:pPr>
                                  <w:r>
                                    <w:rPr>
                                      <w:rFonts w:ascii="Calibri" w:hAnsi="Calibri" w:cs="Calibri"/>
                                      <w:color w:val="000000"/>
                                      <w:kern w:val="24"/>
                                      <w:sz w:val="16"/>
                                      <w:szCs w:val="16"/>
                                    </w:rPr>
                                    <w:t>Keuringsplan</w:t>
                                  </w:r>
                                </w:p>
                              </w:txbxContent>
                            </wps:txbx>
                            <wps:bodyPr rtlCol="0" anchor="ctr"/>
                          </wps:wsp>
                          <wps:wsp>
                            <wps:cNvPr id="47" name="Rechthoek 22"/>
                            <wps:cNvSpPr/>
                            <wps:spPr>
                              <a:xfrm>
                                <a:off x="5576005" y="4581061"/>
                                <a:ext cx="1039906" cy="555811"/>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48E6A3" w14:textId="77777777" w:rsidR="00147DD1" w:rsidRDefault="00147DD1" w:rsidP="00214F1C">
                                  <w:pPr>
                                    <w:pStyle w:val="Normaalweb"/>
                                    <w:jc w:val="center"/>
                                  </w:pPr>
                                  <w:r>
                                    <w:rPr>
                                      <w:rFonts w:ascii="Calibri" w:hAnsi="Calibri" w:cs="Calibri"/>
                                      <w:color w:val="000000"/>
                                      <w:kern w:val="24"/>
                                      <w:sz w:val="16"/>
                                      <w:szCs w:val="16"/>
                                    </w:rPr>
                                    <w:t>Communicatieplan / BLVC Uitvoeringsplan</w:t>
                                  </w:r>
                                </w:p>
                              </w:txbxContent>
                            </wps:txbx>
                            <wps:bodyPr rtlCol="0" anchor="ctr"/>
                          </wps:wsp>
                          <wps:wsp>
                            <wps:cNvPr id="48" name="Rechthoek 23"/>
                            <wps:cNvSpPr/>
                            <wps:spPr>
                              <a:xfrm>
                                <a:off x="6974539" y="4581061"/>
                                <a:ext cx="1039906" cy="555811"/>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8058B0B" w14:textId="77777777" w:rsidR="00147DD1" w:rsidRDefault="00147DD1" w:rsidP="00214F1C">
                                  <w:pPr>
                                    <w:pStyle w:val="Normaalweb"/>
                                    <w:jc w:val="center"/>
                                  </w:pPr>
                                  <w:r>
                                    <w:rPr>
                                      <w:rFonts w:ascii="Calibri" w:hAnsi="Calibri" w:cs="Calibri"/>
                                      <w:color w:val="000000"/>
                                      <w:kern w:val="24"/>
                                      <w:sz w:val="16"/>
                                      <w:szCs w:val="16"/>
                                    </w:rPr>
                                    <w:t>V&amp;G plan ontwerp- / uitvoeringsfase</w:t>
                                  </w:r>
                                </w:p>
                              </w:txbxContent>
                            </wps:txbx>
                            <wps:bodyPr rtlCol="0" anchor="ctr"/>
                          </wps:wsp>
                          <wps:wsp>
                            <wps:cNvPr id="49" name="Rechthoek 24"/>
                            <wps:cNvSpPr/>
                            <wps:spPr>
                              <a:xfrm>
                                <a:off x="1389371" y="5262394"/>
                                <a:ext cx="1039906" cy="555811"/>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86D982D" w14:textId="77777777" w:rsidR="00147DD1" w:rsidRDefault="00147DD1" w:rsidP="00214F1C">
                                  <w:pPr>
                                    <w:pStyle w:val="Normaalweb"/>
                                    <w:jc w:val="center"/>
                                  </w:pPr>
                                  <w:r>
                                    <w:rPr>
                                      <w:rFonts w:ascii="Calibri" w:hAnsi="Calibri" w:cs="Calibri"/>
                                      <w:color w:val="000000"/>
                                      <w:kern w:val="24"/>
                                      <w:sz w:val="16"/>
                                      <w:szCs w:val="16"/>
                                    </w:rPr>
                                    <w:t>Testmasterplan</w:t>
                                  </w:r>
                                </w:p>
                              </w:txbxContent>
                            </wps:txbx>
                            <wps:bodyPr rtlCol="0" anchor="ctr"/>
                          </wps:wsp>
                          <wps:wsp>
                            <wps:cNvPr id="50" name="Rechthoek 25"/>
                            <wps:cNvSpPr/>
                            <wps:spPr>
                              <a:xfrm>
                                <a:off x="2769951" y="5262393"/>
                                <a:ext cx="1039906" cy="555811"/>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59F9A4B" w14:textId="77777777" w:rsidR="00147DD1" w:rsidRDefault="00147DD1" w:rsidP="00214F1C">
                                  <w:pPr>
                                    <w:pStyle w:val="Normaalweb"/>
                                    <w:jc w:val="center"/>
                                  </w:pPr>
                                  <w:r>
                                    <w:rPr>
                                      <w:rFonts w:ascii="Calibri" w:hAnsi="Calibri" w:cs="Calibri"/>
                                      <w:color w:val="000000"/>
                                      <w:kern w:val="24"/>
                                      <w:sz w:val="16"/>
                                      <w:szCs w:val="16"/>
                                    </w:rPr>
                                    <w:t>Software Devolopmentplan</w:t>
                                  </w:r>
                                </w:p>
                              </w:txbxContent>
                            </wps:txbx>
                            <wps:bodyPr rtlCol="0" anchor="ctr"/>
                          </wps:wsp>
                          <wps:wsp>
                            <wps:cNvPr id="51" name="Rechthoek 26"/>
                            <wps:cNvSpPr/>
                            <wps:spPr>
                              <a:xfrm>
                                <a:off x="4195342" y="5262394"/>
                                <a:ext cx="1039906" cy="555811"/>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E52DF40" w14:textId="77777777" w:rsidR="00147DD1" w:rsidRDefault="00147DD1" w:rsidP="00214F1C">
                                  <w:pPr>
                                    <w:pStyle w:val="Normaalweb"/>
                                    <w:jc w:val="center"/>
                                  </w:pPr>
                                  <w:r>
                                    <w:rPr>
                                      <w:rFonts w:ascii="Calibri" w:hAnsi="Calibri" w:cs="Calibri"/>
                                      <w:color w:val="000000"/>
                                      <w:kern w:val="24"/>
                                      <w:sz w:val="16"/>
                                      <w:szCs w:val="16"/>
                                    </w:rPr>
                                    <w:t>Inrichtingsnotitie DMS</w:t>
                                  </w:r>
                                </w:p>
                              </w:txbxContent>
                            </wps:txbx>
                            <wps:bodyPr rtlCol="0" anchor="t"/>
                          </wps:wsp>
                          <wps:wsp>
                            <wps:cNvPr id="52" name="Rechthoek 27"/>
                            <wps:cNvSpPr/>
                            <wps:spPr>
                              <a:xfrm>
                                <a:off x="5593834" y="5262393"/>
                                <a:ext cx="1039906" cy="555811"/>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49A9493" w14:textId="77777777" w:rsidR="00147DD1" w:rsidRDefault="00147DD1" w:rsidP="00214F1C">
                                  <w:pPr>
                                    <w:pStyle w:val="Normaalweb"/>
                                    <w:jc w:val="center"/>
                                  </w:pPr>
                                  <w:r>
                                    <w:rPr>
                                      <w:rFonts w:ascii="Calibri" w:hAnsi="Calibri" w:cs="Calibri"/>
                                      <w:color w:val="000000"/>
                                      <w:kern w:val="24"/>
                                      <w:sz w:val="16"/>
                                      <w:szCs w:val="16"/>
                                    </w:rPr>
                                    <w:t>EMC-managementplan</w:t>
                                  </w:r>
                                </w:p>
                              </w:txbxContent>
                            </wps:txbx>
                            <wps:bodyPr rtlCol="0" anchor="ctr"/>
                          </wps:wsp>
                          <wps:wsp>
                            <wps:cNvPr id="53" name="Rechthoek 28"/>
                            <wps:cNvSpPr/>
                            <wps:spPr>
                              <a:xfrm>
                                <a:off x="6992327" y="5262394"/>
                                <a:ext cx="1039906" cy="555811"/>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965F440" w14:textId="77777777" w:rsidR="00147DD1" w:rsidRDefault="00147DD1" w:rsidP="00214F1C">
                                  <w:pPr>
                                    <w:pStyle w:val="Normaalweb"/>
                                    <w:jc w:val="center"/>
                                  </w:pPr>
                                  <w:r>
                                    <w:rPr>
                                      <w:rFonts w:ascii="Calibri" w:hAnsi="Calibri" w:cs="Calibri"/>
                                      <w:color w:val="000000"/>
                                      <w:kern w:val="24"/>
                                      <w:sz w:val="16"/>
                                      <w:szCs w:val="16"/>
                                    </w:rPr>
                                    <w:t>Verificatieplan</w:t>
                                  </w:r>
                                </w:p>
                              </w:txbxContent>
                            </wps:txbx>
                            <wps:bodyPr rtlCol="0" anchor="ctr"/>
                          </wps:wsp>
                          <wps:wsp>
                            <wps:cNvPr id="54" name="Rechthoek 29"/>
                            <wps:cNvSpPr/>
                            <wps:spPr>
                              <a:xfrm>
                                <a:off x="8220494" y="5262394"/>
                                <a:ext cx="1039906" cy="555811"/>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BA64893" w14:textId="77777777" w:rsidR="00147DD1" w:rsidRDefault="00147DD1" w:rsidP="00214F1C">
                                  <w:pPr>
                                    <w:pStyle w:val="Normaalweb"/>
                                    <w:jc w:val="center"/>
                                  </w:pPr>
                                  <w:r>
                                    <w:rPr>
                                      <w:rFonts w:ascii="Calibri" w:hAnsi="Calibri" w:cs="Calibri"/>
                                      <w:color w:val="000000"/>
                                      <w:kern w:val="24"/>
                                      <w:sz w:val="16"/>
                                      <w:szCs w:val="16"/>
                                    </w:rPr>
                                    <w:t>Draaiboeken buiten / indienststellen</w:t>
                                  </w:r>
                                </w:p>
                              </w:txbxContent>
                            </wps:txbx>
                            <wps:bodyPr rtlCol="0" anchor="ctr"/>
                          </wps:wsp>
                          <wps:wsp>
                            <wps:cNvPr id="55" name="Rechthoek 30"/>
                            <wps:cNvSpPr/>
                            <wps:spPr>
                              <a:xfrm>
                                <a:off x="1380427" y="5961641"/>
                                <a:ext cx="1039906" cy="555811"/>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6E989A9" w14:textId="77777777" w:rsidR="00147DD1" w:rsidRDefault="00147DD1" w:rsidP="00214F1C">
                                  <w:pPr>
                                    <w:pStyle w:val="Normaalweb"/>
                                    <w:jc w:val="center"/>
                                  </w:pPr>
                                  <w:r>
                                    <w:rPr>
                                      <w:rFonts w:ascii="Calibri" w:hAnsi="Calibri" w:cs="Calibri"/>
                                      <w:color w:val="000000"/>
                                      <w:kern w:val="24"/>
                                      <w:sz w:val="16"/>
                                      <w:szCs w:val="16"/>
                                    </w:rPr>
                                    <w:t>Keuringsplannen buiten- / indienststellen</w:t>
                                  </w:r>
                                </w:p>
                              </w:txbxContent>
                            </wps:txbx>
                            <wps:bodyPr rtlCol="0" anchor="ctr"/>
                          </wps:wsp>
                          <wps:wsp>
                            <wps:cNvPr id="56" name="Rechthoek 31"/>
                            <wps:cNvSpPr/>
                            <wps:spPr>
                              <a:xfrm>
                                <a:off x="2769974" y="5961640"/>
                                <a:ext cx="1039906" cy="555811"/>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DE7DEB7" w14:textId="77777777" w:rsidR="00147DD1" w:rsidRDefault="00147DD1" w:rsidP="00214F1C">
                                  <w:pPr>
                                    <w:pStyle w:val="Normaalweb"/>
                                    <w:jc w:val="center"/>
                                  </w:pPr>
                                  <w:r>
                                    <w:rPr>
                                      <w:rFonts w:ascii="Calibri" w:hAnsi="Calibri" w:cs="Calibri"/>
                                      <w:color w:val="000000"/>
                                      <w:kern w:val="24"/>
                                      <w:sz w:val="16"/>
                                      <w:szCs w:val="16"/>
                                    </w:rPr>
                                    <w:t>Maatvoerings-plannen</w:t>
                                  </w:r>
                                </w:p>
                              </w:txbxContent>
                            </wps:txbx>
                            <wps:bodyPr rtlCol="0" anchor="ctr"/>
                          </wps:wsp>
                          <wps:wsp>
                            <wps:cNvPr id="57" name="Rechthoek 32"/>
                            <wps:cNvSpPr/>
                            <wps:spPr>
                              <a:xfrm>
                                <a:off x="4195378" y="5961641"/>
                                <a:ext cx="1039906" cy="555811"/>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EA49C60" w14:textId="77777777" w:rsidR="00147DD1" w:rsidRDefault="00147DD1" w:rsidP="00214F1C">
                                  <w:pPr>
                                    <w:pStyle w:val="Normaalweb"/>
                                    <w:jc w:val="center"/>
                                  </w:pPr>
                                  <w:r>
                                    <w:rPr>
                                      <w:rFonts w:ascii="Calibri" w:hAnsi="Calibri" w:cs="Calibri"/>
                                      <w:color w:val="000000"/>
                                      <w:kern w:val="24"/>
                                      <w:sz w:val="16"/>
                                      <w:szCs w:val="16"/>
                                    </w:rPr>
                                    <w:t>Instandhoudings-plan / Onderhoudsplan / Plan opleiden</w:t>
                                  </w:r>
                                </w:p>
                              </w:txbxContent>
                            </wps:txbx>
                            <wps:bodyPr rtlCol="0" anchor="ctr"/>
                          </wps:wsp>
                          <wps:wsp>
                            <wps:cNvPr id="58" name="Rechthoek 33"/>
                            <wps:cNvSpPr/>
                            <wps:spPr>
                              <a:xfrm>
                                <a:off x="5593886" y="5961641"/>
                                <a:ext cx="1039906" cy="555811"/>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9C7017F" w14:textId="77777777" w:rsidR="00147DD1" w:rsidRDefault="00147DD1" w:rsidP="00214F1C">
                                  <w:pPr>
                                    <w:pStyle w:val="Normaalweb"/>
                                    <w:jc w:val="center"/>
                                  </w:pPr>
                                  <w:r>
                                    <w:rPr>
                                      <w:rFonts w:ascii="Calibri" w:hAnsi="Calibri" w:cs="Calibri"/>
                                      <w:color w:val="000000"/>
                                      <w:kern w:val="24"/>
                                      <w:sz w:val="16"/>
                                      <w:szCs w:val="16"/>
                                    </w:rPr>
                                    <w:t>Verkeerplan</w:t>
                                  </w:r>
                                </w:p>
                              </w:txbxContent>
                            </wps:txbx>
                            <wps:bodyPr rtlCol="0" anchor="ctr"/>
                          </wps:wsp>
                          <wps:wsp>
                            <wps:cNvPr id="59" name="Rechthoek 34"/>
                            <wps:cNvSpPr/>
                            <wps:spPr>
                              <a:xfrm>
                                <a:off x="6992395" y="5961640"/>
                                <a:ext cx="1039906" cy="555811"/>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9E1C637" w14:textId="77777777" w:rsidR="00147DD1" w:rsidRDefault="00147DD1" w:rsidP="00214F1C">
                                  <w:pPr>
                                    <w:pStyle w:val="Normaalweb"/>
                                    <w:jc w:val="center"/>
                                  </w:pPr>
                                  <w:r>
                                    <w:rPr>
                                      <w:rFonts w:ascii="Calibri" w:hAnsi="Calibri" w:cs="Calibri"/>
                                      <w:color w:val="000000"/>
                                      <w:kern w:val="24"/>
                                      <w:sz w:val="16"/>
                                      <w:szCs w:val="16"/>
                                    </w:rPr>
                                    <w:t>Plan vrijkomende materialen</w:t>
                                  </w:r>
                                </w:p>
                              </w:txbxContent>
                            </wps:txbx>
                            <wps:bodyPr rtlCol="0" anchor="ctr"/>
                          </wps:wsp>
                          <wps:wsp>
                            <wps:cNvPr id="60" name="Rechthoek 35"/>
                            <wps:cNvSpPr/>
                            <wps:spPr>
                              <a:xfrm>
                                <a:off x="8229534" y="5961642"/>
                                <a:ext cx="1039906" cy="555811"/>
                              </a:xfrm>
                              <a:prstGeom prst="rect">
                                <a:avLst/>
                              </a:prstGeom>
                              <a:solidFill>
                                <a:srgbClr val="ED7D31"/>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F58D375" w14:textId="77777777" w:rsidR="00147DD1" w:rsidRDefault="00147DD1" w:rsidP="00214F1C">
                                  <w:pPr>
                                    <w:pStyle w:val="Normaalweb"/>
                                    <w:jc w:val="center"/>
                                  </w:pPr>
                                  <w:r>
                                    <w:rPr>
                                      <w:rFonts w:ascii="Calibri" w:hAnsi="Calibri" w:cs="Calibri"/>
                                      <w:color w:val="000000"/>
                                      <w:kern w:val="24"/>
                                      <w:sz w:val="16"/>
                                      <w:szCs w:val="16"/>
                                    </w:rPr>
                                    <w:t>NTB (ontwerp-, uitovering-, testplannen op operationeel niveua</w:t>
                                  </w:r>
                                </w:p>
                              </w:txbxContent>
                            </wps:txbx>
                            <wps:bodyPr rtlCol="0" anchor="ctr"/>
                          </wps:wsp>
                          <wps:wsp>
                            <wps:cNvPr id="61" name="Rechthoek 36"/>
                            <wps:cNvSpPr/>
                            <wps:spPr>
                              <a:xfrm rot="18571310">
                                <a:off x="-539617" y="2940356"/>
                                <a:ext cx="5933323" cy="344319"/>
                              </a:xfrm>
                              <a:prstGeom prst="rect">
                                <a:avLst/>
                              </a:prstGeom>
                              <a:noFill/>
                              <a:ln w="12700" cap="flat" cmpd="sng" algn="ctr">
                                <a:noFill/>
                                <a:prstDash val="solid"/>
                                <a:miter lim="800000"/>
                              </a:ln>
                              <a:effectLst/>
                              <a:scene3d>
                                <a:camera prst="orthographicFront">
                                  <a:rot lat="0" lon="0" rev="6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698F9489" w14:textId="77777777" w:rsidR="00147DD1" w:rsidRDefault="00147DD1" w:rsidP="00214F1C">
                                  <w:pPr>
                                    <w:pStyle w:val="Normaalweb"/>
                                    <w:jc w:val="center"/>
                                  </w:pPr>
                                  <w:r>
                                    <w:rPr>
                                      <w:rFonts w:ascii="Calibri" w:hAnsi="Calibri" w:cs="Calibri"/>
                                      <w:b/>
                                      <w:bCs/>
                                      <w:color w:val="ED7D31"/>
                                      <w:kern w:val="24"/>
                                      <w:sz w:val="88"/>
                                      <w:szCs w:val="88"/>
                                    </w:rPr>
                                    <w:t>Documentenstructuur</w:t>
                                  </w:r>
                                </w:p>
                              </w:txbxContent>
                            </wps:txbx>
                            <wps:bodyPr rtlCol="0" anchor="ctr"/>
                          </wps:wsp>
                        </wpg:grpSp>
                        <wps:wsp>
                          <wps:cNvPr id="24" name="Rechteraccolade 38"/>
                          <wps:cNvSpPr/>
                          <wps:spPr>
                            <a:xfrm>
                              <a:off x="10488690" y="0"/>
                              <a:ext cx="215211" cy="4464424"/>
                            </a:xfrm>
                            <a:prstGeom prst="rightBrace">
                              <a:avLst/>
                            </a:prstGeom>
                            <a:noFill/>
                            <a:ln w="28575" cap="flat" cmpd="sng" algn="ctr">
                              <a:solidFill>
                                <a:srgbClr val="70AD47">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25" name="Rechteraccolade 39"/>
                          <wps:cNvSpPr/>
                          <wps:spPr>
                            <a:xfrm>
                              <a:off x="10488690" y="4482353"/>
                              <a:ext cx="215221" cy="2133600"/>
                            </a:xfrm>
                            <a:prstGeom prst="rightBrace">
                              <a:avLst/>
                            </a:prstGeom>
                            <a:noFill/>
                            <a:ln w="28575" cap="flat" cmpd="sng" algn="ctr">
                              <a:solidFill>
                                <a:srgbClr val="70AD47">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26" name="Tekstvak 40"/>
                          <wps:cNvSpPr txBox="1"/>
                          <wps:spPr>
                            <a:xfrm>
                              <a:off x="9681912" y="2429487"/>
                              <a:ext cx="2698596" cy="1057453"/>
                            </a:xfrm>
                            <a:prstGeom prst="rect">
                              <a:avLst/>
                            </a:prstGeom>
                            <a:noFill/>
                            <a:scene3d>
                              <a:camera prst="orthographicFront">
                                <a:rot lat="0" lon="0" rev="16200000"/>
                              </a:camera>
                              <a:lightRig rig="threePt" dir="t"/>
                            </a:scene3d>
                          </wps:spPr>
                          <wps:txbx>
                            <w:txbxContent>
                              <w:p w14:paraId="3B7B22E2" w14:textId="77777777" w:rsidR="00147DD1" w:rsidRDefault="00147DD1" w:rsidP="00214F1C">
                                <w:pPr>
                                  <w:pStyle w:val="Normaalweb"/>
                                </w:pPr>
                                <w:r>
                                  <w:rPr>
                                    <w:rFonts w:ascii="Calibri" w:hAnsi="Calibri" w:cs="Calibri"/>
                                    <w:color w:val="548235"/>
                                    <w:kern w:val="24"/>
                                    <w:sz w:val="36"/>
                                    <w:szCs w:val="36"/>
                                    <w14:textFill>
                                      <w14:solidFill>
                                        <w14:srgbClr w14:val="548235">
                                          <w14:lumMod w14:val="75000"/>
                                        </w14:srgbClr>
                                      </w14:solidFill>
                                    </w14:textFill>
                                  </w:rPr>
                                  <w:t>Managementplannen</w:t>
                                </w:r>
                              </w:p>
                            </w:txbxContent>
                          </wps:txbx>
                          <wps:bodyPr wrap="square" rtlCol="0">
                            <a:noAutofit/>
                          </wps:bodyPr>
                        </wps:wsp>
                        <wps:wsp>
                          <wps:cNvPr id="27" name="Tekstvak 41"/>
                          <wps:cNvSpPr txBox="1"/>
                          <wps:spPr>
                            <a:xfrm>
                              <a:off x="9681730" y="5638883"/>
                              <a:ext cx="2698596" cy="1057453"/>
                            </a:xfrm>
                            <a:prstGeom prst="rect">
                              <a:avLst/>
                            </a:prstGeom>
                            <a:noFill/>
                            <a:scene3d>
                              <a:camera prst="orthographicFront">
                                <a:rot lat="0" lon="0" rev="16200000"/>
                              </a:camera>
                              <a:lightRig rig="threePt" dir="t"/>
                            </a:scene3d>
                          </wps:spPr>
                          <wps:txbx>
                            <w:txbxContent>
                              <w:p w14:paraId="64407A8A" w14:textId="77777777" w:rsidR="00147DD1" w:rsidRDefault="00147DD1" w:rsidP="00214F1C">
                                <w:pPr>
                                  <w:pStyle w:val="Normaalweb"/>
                                </w:pPr>
                                <w:r>
                                  <w:rPr>
                                    <w:rFonts w:ascii="Calibri" w:hAnsi="Calibri" w:cs="Calibri"/>
                                    <w:color w:val="548235"/>
                                    <w:kern w:val="24"/>
                                    <w:sz w:val="36"/>
                                    <w:szCs w:val="36"/>
                                    <w14:textFill>
                                      <w14:solidFill>
                                        <w14:srgbClr w14:val="548235">
                                          <w14:lumMod w14:val="75000"/>
                                        </w14:srgbClr>
                                      </w14:solidFill>
                                    </w14:textFill>
                                  </w:rPr>
                                  <w:t>Operationele plannen</w:t>
                                </w:r>
                              </w:p>
                            </w:txbxContent>
                          </wps:txbx>
                          <wps:bodyPr wrap="square" rtlCol="0">
                            <a:noAutofit/>
                          </wps:bodyPr>
                        </wps:wsp>
                      </wpg:grpSp>
                      <wps:wsp>
                        <wps:cNvPr id="22" name="Ovaal 43"/>
                        <wps:cNvSpPr/>
                        <wps:spPr>
                          <a:xfrm>
                            <a:off x="1048870" y="5100922"/>
                            <a:ext cx="1730187" cy="887506"/>
                          </a:xfrm>
                          <a:prstGeom prst="ellipse">
                            <a:avLst/>
                          </a:prstGeom>
                          <a:noFill/>
                          <a:ln w="31750" cap="flat" cmpd="sng" algn="ctr">
                            <a:solidFill>
                              <a:srgbClr val="FF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1BEC797" id="Groep 44" o:spid="_x0000_s1026" style="width:420pt;height:286.2pt;mso-position-horizontal-relative:char;mso-position-vertical-relative:line" coordorigin="806" coordsize="122998,669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">
                <v:group id="Groep 42" o:spid="_x0000_s1027" style="position:absolute;left:806;width:122999;height:66963" coordorigin="806" coordsize="122998,669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group id="Groep 37" o:spid="_x0000_s1028" style="position:absolute;left:806;top:268;width:103632;height:65801" coordorigin="806,268" coordsize="103632,6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1" o:spid="_x0000_s1029" type="#_x0000_t5" style="position:absolute;left:806;top:448;width:103632;height:656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" fillcolor="#fcc" strokecolor="#41719c" strokeweight="1pt"/>
                    <v:shape id="Gelijkbenige driehoek 2" o:spid="_x0000_s1030" type="#_x0000_t5" style="position:absolute;left:17750;top:268;width:69835;height:443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" fillcolor="#ed7d31" strokecolor="#41719c" strokeweight="1pt"/>
                    <v:shape id="Gelijkbenige driehoek 3" o:spid="_x0000_s1031" type="#_x0000_t5" style="position:absolute;left:41506;top:448;width:22502;height:142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" fillcolor="#c55a11" strokecolor="#41719c" strokeweight="1pt"/>
                    <v:rect id="Rechthoek 4" o:spid="_x0000_s1032" style="position:absolute;left:47692;top:7888;width:10399;height:55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" fillcolor="#bdd7ee" strokecolor="#41719c" strokeweight="1pt">
                      <v:textbox>
                        <w:txbxContent>
                          <w:p w14:paraId="4DE2AD85" w14:textId="77777777" w:rsidR="00147DD1" w:rsidRDefault="00147DD1" w:rsidP="00214F1C">
                            <w:pPr>
                              <w:pStyle w:val="Normaalweb"/>
                              <w:jc w:val="center"/>
                            </w:pPr>
                            <w:r>
                              <w:rPr>
                                <w:rFonts w:ascii="Calibri" w:hAnsi="Calibri" w:cs="Calibri"/>
                                <w:color w:val="000000"/>
                                <w:kern w:val="24"/>
                                <w:sz w:val="16"/>
                                <w:szCs w:val="16"/>
                              </w:rPr>
                              <w:t>Projectmanagement-plan (PMP)</w:t>
                            </w:r>
                          </w:p>
                        </w:txbxContent>
                      </v:textbox>
                    </v:rect>
                    <v:rect id="Rechthoek 6" o:spid="_x0000_s1033" style="position:absolute;left:41506;top:15509;width:10399;height:55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" fillcolor="#bdd7ee" strokecolor="#41719c" strokeweight="1pt">
                      <v:textbox>
                        <w:txbxContent>
                          <w:p w14:paraId="683023C3" w14:textId="77777777" w:rsidR="00147DD1" w:rsidRDefault="00147DD1" w:rsidP="00214F1C">
                            <w:pPr>
                              <w:pStyle w:val="Normaalweb"/>
                              <w:jc w:val="center"/>
                            </w:pPr>
                            <w:r>
                              <w:rPr>
                                <w:rFonts w:ascii="Calibri" w:hAnsi="Calibri" w:cs="Calibri"/>
                                <w:color w:val="000000"/>
                                <w:kern w:val="24"/>
                                <w:sz w:val="16"/>
                                <w:szCs w:val="16"/>
                              </w:rPr>
                              <w:t>Deelmanagement-plan V&amp;G</w:t>
                            </w:r>
                          </w:p>
                        </w:txbxContent>
                      </v:textbox>
                    </v:rect>
                    <v:rect id="Rechthoek 8" o:spid="_x0000_s1034" style="position:absolute;left:52981;top:15509;width:10399;height:55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" fillcolor="#bdd7ee" strokecolor="#41719c" strokeweight="1pt">
                      <v:textbox>
                        <w:txbxContent>
                          <w:p w14:paraId="2D95802F" w14:textId="77777777" w:rsidR="00147DD1" w:rsidRDefault="00147DD1" w:rsidP="00214F1C">
                            <w:pPr>
                              <w:pStyle w:val="Normaalweb"/>
                              <w:jc w:val="center"/>
                            </w:pPr>
                            <w:r>
                              <w:rPr>
                                <w:rFonts w:ascii="Calibri" w:hAnsi="Calibri" w:cs="Calibri"/>
                                <w:color w:val="000000"/>
                                <w:kern w:val="24"/>
                                <w:sz w:val="16"/>
                                <w:szCs w:val="16"/>
                              </w:rPr>
                              <w:t>Deelmanagement-plan Planning</w:t>
                            </w:r>
                          </w:p>
                        </w:txbxContent>
                      </v:textbox>
                    </v:rect>
                    <v:rect id="Rechthoek 9" o:spid="_x0000_s1035" style="position:absolute;left:47333;top:22591;width:10399;height:55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" fillcolor="#bdd7ee" strokecolor="#41719c" strokeweight="1pt">
                      <v:textbox>
                        <w:txbxContent>
                          <w:p w14:paraId="0EBE9B36" w14:textId="77777777" w:rsidR="00147DD1" w:rsidRDefault="00147DD1" w:rsidP="00214F1C">
                            <w:pPr>
                              <w:pStyle w:val="Normaalweb"/>
                              <w:jc w:val="center"/>
                            </w:pPr>
                            <w:r>
                              <w:rPr>
                                <w:rFonts w:ascii="Calibri" w:hAnsi="Calibri" w:cs="Calibri"/>
                                <w:color w:val="000000"/>
                                <w:kern w:val="24"/>
                                <w:sz w:val="16"/>
                                <w:szCs w:val="16"/>
                              </w:rPr>
                              <w:t>Deelmanagement-plan Omgeving</w:t>
                            </w:r>
                          </w:p>
                        </w:txbxContent>
                      </v:textbox>
                    </v:rect>
                    <v:rect id="Rechthoek 10" o:spid="_x0000_s1036" style="position:absolute;left:36216;top:22591;width:10399;height:55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" fillcolor="#bdd7ee" strokecolor="#41719c" strokeweight="1pt">
                      <v:textbox>
                        <w:txbxContent>
                          <w:p w14:paraId="77640D12" w14:textId="77777777" w:rsidR="00147DD1" w:rsidRDefault="00147DD1" w:rsidP="00214F1C">
                            <w:pPr>
                              <w:pStyle w:val="Normaalweb"/>
                              <w:jc w:val="center"/>
                            </w:pPr>
                            <w:r>
                              <w:rPr>
                                <w:rFonts w:ascii="Calibri" w:hAnsi="Calibri" w:cs="Calibri"/>
                                <w:color w:val="000000"/>
                                <w:kern w:val="24"/>
                                <w:sz w:val="16"/>
                                <w:szCs w:val="16"/>
                              </w:rPr>
                              <w:t>Deelmanagement-plan Contract</w:t>
                            </w:r>
                          </w:p>
                        </w:txbxContent>
                      </v:textbox>
                    </v:rect>
                    <v:rect id="Rechthoek 11" o:spid="_x0000_s1037" style="position:absolute;left:58629;top:22591;width:10399;height:55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" fillcolor="#bdd7ee" strokecolor="#41719c" strokeweight="1pt">
                      <v:textbox>
                        <w:txbxContent>
                          <w:p w14:paraId="118D13EA" w14:textId="77777777" w:rsidR="00147DD1" w:rsidRDefault="00147DD1" w:rsidP="00214F1C">
                            <w:pPr>
                              <w:pStyle w:val="Normaalweb"/>
                              <w:jc w:val="center"/>
                            </w:pPr>
                            <w:r>
                              <w:rPr>
                                <w:rFonts w:ascii="Calibri" w:hAnsi="Calibri" w:cs="Calibri"/>
                                <w:color w:val="000000"/>
                                <w:kern w:val="24"/>
                                <w:sz w:val="16"/>
                                <w:szCs w:val="16"/>
                              </w:rPr>
                              <w:t>Deelmanagement-plan Milieu &amp; DZH</w:t>
                            </w:r>
                          </w:p>
                        </w:txbxContent>
                      </v:textbox>
                    </v:rect>
                    <v:rect id="Rechthoek 12" o:spid="_x0000_s1038" style="position:absolute;left:41506;top:29942;width:10399;height:55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" fillcolor="#bdd7ee" strokecolor="#41719c" strokeweight="1pt">
                      <v:textbox>
                        <w:txbxContent>
                          <w:p w14:paraId="3117064B" w14:textId="77777777" w:rsidR="00147DD1" w:rsidRDefault="00147DD1" w:rsidP="00214F1C">
                            <w:pPr>
                              <w:pStyle w:val="Normaalweb"/>
                              <w:jc w:val="center"/>
                            </w:pPr>
                            <w:r>
                              <w:rPr>
                                <w:rFonts w:ascii="Calibri" w:hAnsi="Calibri" w:cs="Calibri"/>
                                <w:color w:val="000000"/>
                                <w:kern w:val="24"/>
                                <w:sz w:val="16"/>
                                <w:szCs w:val="16"/>
                              </w:rPr>
                              <w:t>Deelmanagement-plan Risico</w:t>
                            </w:r>
                          </w:p>
                        </w:txbxContent>
                      </v:textbox>
                    </v:rect>
                    <v:rect id="Rechthoek 13" o:spid="_x0000_s1039" style="position:absolute;left:52981;top:29942;width:10399;height:55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" fillcolor="#bdd7ee" strokecolor="#41719c" strokeweight="1pt">
                      <v:textbox>
                        <w:txbxContent>
                          <w:p w14:paraId="0A15762B" w14:textId="77777777" w:rsidR="00147DD1" w:rsidRDefault="00147DD1" w:rsidP="00214F1C">
                            <w:pPr>
                              <w:pStyle w:val="Normaalweb"/>
                              <w:jc w:val="center"/>
                            </w:pPr>
                            <w:r>
                              <w:rPr>
                                <w:rFonts w:ascii="Calibri" w:hAnsi="Calibri" w:cs="Calibri"/>
                                <w:color w:val="000000"/>
                                <w:kern w:val="24"/>
                                <w:sz w:val="16"/>
                                <w:szCs w:val="16"/>
                              </w:rPr>
                              <w:t>Deelmanagement-plan Inkoop</w:t>
                            </w:r>
                          </w:p>
                        </w:txbxContent>
                      </v:textbox>
                    </v:rect>
                    <v:rect id="Rechthoek 14" o:spid="_x0000_s1040" style="position:absolute;left:30120;top:29942;width:10399;height:55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" fillcolor="#bdd7ee" strokecolor="#41719c" strokeweight="1pt">
                      <v:textbox>
                        <w:txbxContent>
                          <w:p w14:paraId="16BC9946" w14:textId="77777777" w:rsidR="00147DD1" w:rsidRDefault="00147DD1" w:rsidP="00214F1C">
                            <w:pPr>
                              <w:pStyle w:val="Normaalweb"/>
                              <w:jc w:val="center"/>
                            </w:pPr>
                            <w:r>
                              <w:rPr>
                                <w:rFonts w:ascii="Calibri" w:hAnsi="Calibri" w:cs="Calibri"/>
                                <w:color w:val="000000"/>
                                <w:kern w:val="24"/>
                                <w:sz w:val="16"/>
                                <w:szCs w:val="16"/>
                              </w:rPr>
                              <w:t>Deelmanagement-plan V&amp;V</w:t>
                            </w:r>
                          </w:p>
                        </w:txbxContent>
                      </v:textbox>
                    </v:rect>
                    <v:rect id="Rechthoek 15" o:spid="_x0000_s1041" style="position:absolute;left:64635;top:29942;width:10399;height:55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" fillcolor="#bdd7ee" strokecolor="#41719c" strokeweight="1pt">
                      <v:textbox>
                        <w:txbxContent>
                          <w:p w14:paraId="218BA98B" w14:textId="77777777" w:rsidR="00147DD1" w:rsidRDefault="00147DD1" w:rsidP="00214F1C">
                            <w:pPr>
                              <w:pStyle w:val="Normaalweb"/>
                              <w:jc w:val="center"/>
                            </w:pPr>
                            <w:r>
                              <w:rPr>
                                <w:rFonts w:ascii="Calibri" w:hAnsi="Calibri" w:cs="Calibri"/>
                                <w:color w:val="000000"/>
                                <w:kern w:val="24"/>
                                <w:sz w:val="16"/>
                                <w:szCs w:val="16"/>
                              </w:rPr>
                              <w:t>Deelmanagement-plan Kwaliteit</w:t>
                            </w:r>
                          </w:p>
                        </w:txbxContent>
                      </v:textbox>
                    </v:rect>
                    <v:rect id="Rechthoek 16" o:spid="_x0000_s1042" style="position:absolute;left:25010;top:37025;width:10399;height:55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" fillcolor="#bdd7ee" strokecolor="#41719c" strokeweight="1pt">
                      <v:textbox>
                        <w:txbxContent>
                          <w:p w14:paraId="7AA01513" w14:textId="77777777" w:rsidR="00147DD1" w:rsidRDefault="00147DD1" w:rsidP="00214F1C">
                            <w:pPr>
                              <w:pStyle w:val="Normaalweb"/>
                              <w:jc w:val="center"/>
                            </w:pPr>
                            <w:r>
                              <w:rPr>
                                <w:rFonts w:ascii="Calibri" w:hAnsi="Calibri" w:cs="Calibri"/>
                                <w:color w:val="000000"/>
                                <w:kern w:val="24"/>
                                <w:sz w:val="16"/>
                                <w:szCs w:val="16"/>
                              </w:rPr>
                              <w:t>Deelmanagement-plan Informatie</w:t>
                            </w:r>
                          </w:p>
                        </w:txbxContent>
                      </v:textbox>
                    </v:rect>
                    <v:rect id="Rechthoek 17" o:spid="_x0000_s1043" style="position:absolute;left:70104;top:37025;width:10399;height:55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" fillcolor="#bdd7ee" strokecolor="#41719c" strokeweight="1pt">
                      <v:textbox>
                        <w:txbxContent>
                          <w:p w14:paraId="692C52BB" w14:textId="77777777" w:rsidR="00147DD1" w:rsidRDefault="00147DD1" w:rsidP="00214F1C">
                            <w:pPr>
                              <w:pStyle w:val="Normaalweb"/>
                              <w:jc w:val="center"/>
                            </w:pPr>
                            <w:r>
                              <w:rPr>
                                <w:rFonts w:ascii="Calibri" w:hAnsi="Calibri" w:cs="Calibri"/>
                                <w:color w:val="000000"/>
                                <w:kern w:val="24"/>
                                <w:sz w:val="16"/>
                                <w:szCs w:val="16"/>
                              </w:rPr>
                              <w:t>Deelmanagement-plan RAMS</w:t>
                            </w:r>
                          </w:p>
                        </w:txbxContent>
                      </v:textbox>
                    </v:rect>
                    <v:rect id="Rechthoek 18" o:spid="_x0000_s1044" style="position:absolute;left:55222;top:37025;width:10399;height:55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" fillcolor="#bdd7ee" strokecolor="#41719c" strokeweight="1pt">
                      <v:textbox>
                        <w:txbxContent>
                          <w:p w14:paraId="06AFE8DF" w14:textId="77777777" w:rsidR="00147DD1" w:rsidRDefault="00147DD1" w:rsidP="00214F1C">
                            <w:pPr>
                              <w:pStyle w:val="Normaalweb"/>
                              <w:jc w:val="center"/>
                            </w:pPr>
                            <w:r>
                              <w:rPr>
                                <w:rFonts w:ascii="Calibri" w:hAnsi="Calibri" w:cs="Calibri"/>
                                <w:color w:val="000000"/>
                                <w:kern w:val="24"/>
                                <w:sz w:val="16"/>
                                <w:szCs w:val="16"/>
                              </w:rPr>
                              <w:t>Deelmanagement-plan Raakvlakken</w:t>
                            </w:r>
                          </w:p>
                        </w:txbxContent>
                      </v:textbox>
                    </v:rect>
                    <v:rect id="Rechthoek 19" o:spid="_x0000_s1045" style="position:absolute;left:39712;top:37025;width:10399;height:55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" fillcolor="#bdd7ee" strokecolor="#41719c" strokeweight="1pt">
                      <v:textbox>
                        <w:txbxContent>
                          <w:p w14:paraId="077D94D2" w14:textId="77777777" w:rsidR="00147DD1" w:rsidRDefault="00147DD1" w:rsidP="00214F1C">
                            <w:pPr>
                              <w:pStyle w:val="Normaalweb"/>
                              <w:jc w:val="center"/>
                            </w:pPr>
                            <w:r>
                              <w:rPr>
                                <w:rFonts w:ascii="Calibri" w:hAnsi="Calibri" w:cs="Calibri"/>
                                <w:color w:val="000000"/>
                                <w:kern w:val="24"/>
                                <w:sz w:val="16"/>
                                <w:szCs w:val="16"/>
                              </w:rPr>
                              <w:t>Deelmanagement-plan Financieel</w:t>
                            </w:r>
                          </w:p>
                        </w:txbxContent>
                      </v:textbox>
                    </v:rect>
                    <v:rect id="Rechthoek 20" o:spid="_x0000_s1046" style="position:absolute;left:27610;top:45900;width:10399;height:55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" fillcolor="#bdd7ee" strokecolor="#41719c" strokeweight="1pt">
                      <v:textbox>
                        <w:txbxContent>
                          <w:p w14:paraId="0E8E8BB2" w14:textId="77777777" w:rsidR="00147DD1" w:rsidRDefault="00147DD1" w:rsidP="00214F1C">
                            <w:pPr>
                              <w:pStyle w:val="Normaalweb"/>
                              <w:jc w:val="center"/>
                            </w:pPr>
                            <w:r>
                              <w:rPr>
                                <w:rFonts w:ascii="Calibri" w:hAnsi="Calibri" w:cs="Calibri"/>
                                <w:color w:val="000000"/>
                                <w:kern w:val="24"/>
                                <w:sz w:val="16"/>
                                <w:szCs w:val="16"/>
                              </w:rPr>
                              <w:t>Clusterplan /</w:t>
                            </w:r>
                          </w:p>
                          <w:p w14:paraId="0D91DB66" w14:textId="77777777" w:rsidR="00147DD1" w:rsidRDefault="00147DD1" w:rsidP="00214F1C">
                            <w:pPr>
                              <w:pStyle w:val="Normaalweb"/>
                              <w:jc w:val="center"/>
                            </w:pPr>
                            <w:r>
                              <w:rPr>
                                <w:rFonts w:ascii="Calibri" w:hAnsi="Calibri" w:cs="Calibri"/>
                                <w:color w:val="000000"/>
                                <w:kern w:val="24"/>
                                <w:sz w:val="16"/>
                                <w:szCs w:val="16"/>
                              </w:rPr>
                              <w:t>Objectplan / Werkplan</w:t>
                            </w:r>
                          </w:p>
                        </w:txbxContent>
                      </v:textbox>
                    </v:rect>
                    <v:rect id="Rechthoek 21" o:spid="_x0000_s1047" style="position:absolute;left:41864;top:45900;width:10399;height:55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" fillcolor="#bdd7ee" strokecolor="#41719c" strokeweight="1pt">
                      <v:textbox>
                        <w:txbxContent>
                          <w:p w14:paraId="5535A59B" w14:textId="77777777" w:rsidR="00147DD1" w:rsidRDefault="00147DD1" w:rsidP="00214F1C">
                            <w:pPr>
                              <w:pStyle w:val="Normaalweb"/>
                              <w:jc w:val="center"/>
                            </w:pPr>
                            <w:r>
                              <w:rPr>
                                <w:rFonts w:ascii="Calibri" w:hAnsi="Calibri" w:cs="Calibri"/>
                                <w:color w:val="000000"/>
                                <w:kern w:val="24"/>
                                <w:sz w:val="16"/>
                                <w:szCs w:val="16"/>
                              </w:rPr>
                              <w:t>Keuringsplan</w:t>
                            </w:r>
                          </w:p>
                        </w:txbxContent>
                      </v:textbox>
                    </v:rect>
                    <v:rect id="Rechthoek 22" o:spid="_x0000_s1048" style="position:absolute;left:55760;top:45810;width:10399;height:55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" fillcolor="#bdd7ee" strokecolor="#41719c" strokeweight="1pt">
                      <v:textbox>
                        <w:txbxContent>
                          <w:p w14:paraId="7048E6A3" w14:textId="77777777" w:rsidR="00147DD1" w:rsidRDefault="00147DD1" w:rsidP="00214F1C">
                            <w:pPr>
                              <w:pStyle w:val="Normaalweb"/>
                              <w:jc w:val="center"/>
                            </w:pPr>
                            <w:r>
                              <w:rPr>
                                <w:rFonts w:ascii="Calibri" w:hAnsi="Calibri" w:cs="Calibri"/>
                                <w:color w:val="000000"/>
                                <w:kern w:val="24"/>
                                <w:sz w:val="16"/>
                                <w:szCs w:val="16"/>
                              </w:rPr>
                              <w:t>Communicatieplan / BLVC Uitvoeringsplan</w:t>
                            </w:r>
                          </w:p>
                        </w:txbxContent>
                      </v:textbox>
                    </v:rect>
                    <v:rect id="Rechthoek 23" o:spid="_x0000_s1049" style="position:absolute;left:69745;top:45810;width:10399;height:55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" fillcolor="#bdd7ee" strokecolor="#41719c" strokeweight="1pt">
                      <v:textbox>
                        <w:txbxContent>
                          <w:p w14:paraId="18058B0B" w14:textId="77777777" w:rsidR="00147DD1" w:rsidRDefault="00147DD1" w:rsidP="00214F1C">
                            <w:pPr>
                              <w:pStyle w:val="Normaalweb"/>
                              <w:jc w:val="center"/>
                            </w:pPr>
                            <w:r>
                              <w:rPr>
                                <w:rFonts w:ascii="Calibri" w:hAnsi="Calibri" w:cs="Calibri"/>
                                <w:color w:val="000000"/>
                                <w:kern w:val="24"/>
                                <w:sz w:val="16"/>
                                <w:szCs w:val="16"/>
                              </w:rPr>
                              <w:t>V&amp;G plan ontwerp- / uitvoeringsfase</w:t>
                            </w:r>
                          </w:p>
                        </w:txbxContent>
                      </v:textbox>
                    </v:rect>
                    <v:rect id="Rechthoek 24" o:spid="_x0000_s1050" style="position:absolute;left:13893;top:52623;width:10399;height:55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" fillcolor="#bdd7ee" strokecolor="#41719c" strokeweight="1pt">
                      <v:textbox>
                        <w:txbxContent>
                          <w:p w14:paraId="386D982D" w14:textId="77777777" w:rsidR="00147DD1" w:rsidRDefault="00147DD1" w:rsidP="00214F1C">
                            <w:pPr>
                              <w:pStyle w:val="Normaalweb"/>
                              <w:jc w:val="center"/>
                            </w:pPr>
                            <w:r>
                              <w:rPr>
                                <w:rFonts w:ascii="Calibri" w:hAnsi="Calibri" w:cs="Calibri"/>
                                <w:color w:val="000000"/>
                                <w:kern w:val="24"/>
                                <w:sz w:val="16"/>
                                <w:szCs w:val="16"/>
                              </w:rPr>
                              <w:t>Testmasterplan</w:t>
                            </w:r>
                          </w:p>
                        </w:txbxContent>
                      </v:textbox>
                    </v:rect>
                    <v:rect id="Rechthoek 25" o:spid="_x0000_s1051" style="position:absolute;left:27699;top:52623;width:10399;height:55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" fillcolor="#bdd7ee" strokecolor="#41719c" strokeweight="1pt">
                      <v:textbox>
                        <w:txbxContent>
                          <w:p w14:paraId="759F9A4B" w14:textId="77777777" w:rsidR="00147DD1" w:rsidRDefault="00147DD1" w:rsidP="00214F1C">
                            <w:pPr>
                              <w:pStyle w:val="Normaalweb"/>
                              <w:jc w:val="center"/>
                            </w:pPr>
                            <w:r>
                              <w:rPr>
                                <w:rFonts w:ascii="Calibri" w:hAnsi="Calibri" w:cs="Calibri"/>
                                <w:color w:val="000000"/>
                                <w:kern w:val="24"/>
                                <w:sz w:val="16"/>
                                <w:szCs w:val="16"/>
                              </w:rPr>
                              <w:t>Software Devolopmentplan</w:t>
                            </w:r>
                          </w:p>
                        </w:txbxContent>
                      </v:textbox>
                    </v:rect>
                    <v:rect id="Rechthoek 26" o:spid="_x0000_s1052" style="position:absolute;left:41953;top:52623;width:10399;height:55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" fillcolor="#bdd7ee" strokecolor="#41719c" strokeweight="1pt">
                      <v:textbox>
                        <w:txbxContent>
                          <w:p w14:paraId="1E52DF40" w14:textId="77777777" w:rsidR="00147DD1" w:rsidRDefault="00147DD1" w:rsidP="00214F1C">
                            <w:pPr>
                              <w:pStyle w:val="Normaalweb"/>
                              <w:jc w:val="center"/>
                            </w:pPr>
                            <w:r>
                              <w:rPr>
                                <w:rFonts w:ascii="Calibri" w:hAnsi="Calibri" w:cs="Calibri"/>
                                <w:color w:val="000000"/>
                                <w:kern w:val="24"/>
                                <w:sz w:val="16"/>
                                <w:szCs w:val="16"/>
                              </w:rPr>
                              <w:t>Inrichtingsnotitie DMS</w:t>
                            </w:r>
                          </w:p>
                        </w:txbxContent>
                      </v:textbox>
                    </v:rect>
                    <v:rect id="Rechthoek 27" o:spid="_x0000_s1053" style="position:absolute;left:55938;top:52623;width:10399;height:55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" fillcolor="#bdd7ee" strokecolor="#41719c" strokeweight="1pt">
                      <v:textbox>
                        <w:txbxContent>
                          <w:p w14:paraId="249A9493" w14:textId="77777777" w:rsidR="00147DD1" w:rsidRDefault="00147DD1" w:rsidP="00214F1C">
                            <w:pPr>
                              <w:pStyle w:val="Normaalweb"/>
                              <w:jc w:val="center"/>
                            </w:pPr>
                            <w:r>
                              <w:rPr>
                                <w:rFonts w:ascii="Calibri" w:hAnsi="Calibri" w:cs="Calibri"/>
                                <w:color w:val="000000"/>
                                <w:kern w:val="24"/>
                                <w:sz w:val="16"/>
                                <w:szCs w:val="16"/>
                              </w:rPr>
                              <w:t>EMC-managementplan</w:t>
                            </w:r>
                          </w:p>
                        </w:txbxContent>
                      </v:textbox>
                    </v:rect>
                    <v:rect id="Rechthoek 28" o:spid="_x0000_s1054" style="position:absolute;left:69923;top:52623;width:10399;height:55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" fillcolor="#bdd7ee" strokecolor="#41719c" strokeweight="1pt">
                      <v:textbox>
                        <w:txbxContent>
                          <w:p w14:paraId="6965F440" w14:textId="77777777" w:rsidR="00147DD1" w:rsidRDefault="00147DD1" w:rsidP="00214F1C">
                            <w:pPr>
                              <w:pStyle w:val="Normaalweb"/>
                              <w:jc w:val="center"/>
                            </w:pPr>
                            <w:r>
                              <w:rPr>
                                <w:rFonts w:ascii="Calibri" w:hAnsi="Calibri" w:cs="Calibri"/>
                                <w:color w:val="000000"/>
                                <w:kern w:val="24"/>
                                <w:sz w:val="16"/>
                                <w:szCs w:val="16"/>
                              </w:rPr>
                              <w:t>Verificatieplan</w:t>
                            </w:r>
                          </w:p>
                        </w:txbxContent>
                      </v:textbox>
                    </v:rect>
                    <v:rect id="Rechthoek 29" o:spid="_x0000_s1055" style="position:absolute;left:82204;top:52623;width:10400;height:55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" fillcolor="#bdd7ee" strokecolor="#41719c" strokeweight="1pt">
                      <v:textbox>
                        <w:txbxContent>
                          <w:p w14:paraId="5BA64893" w14:textId="77777777" w:rsidR="00147DD1" w:rsidRDefault="00147DD1" w:rsidP="00214F1C">
                            <w:pPr>
                              <w:pStyle w:val="Normaalweb"/>
                              <w:jc w:val="center"/>
                            </w:pPr>
                            <w:r>
                              <w:rPr>
                                <w:rFonts w:ascii="Calibri" w:hAnsi="Calibri" w:cs="Calibri"/>
                                <w:color w:val="000000"/>
                                <w:kern w:val="24"/>
                                <w:sz w:val="16"/>
                                <w:szCs w:val="16"/>
                              </w:rPr>
                              <w:t>Draaiboeken buiten / indienststellen</w:t>
                            </w:r>
                          </w:p>
                        </w:txbxContent>
                      </v:textbox>
                    </v:rect>
                    <v:rect id="Rechthoek 30" o:spid="_x0000_s1056" style="position:absolute;left:13804;top:59616;width:10399;height:55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" fillcolor="#bdd7ee" strokecolor="#41719c" strokeweight="1pt">
                      <v:textbox>
                        <w:txbxContent>
                          <w:p w14:paraId="16E989A9" w14:textId="77777777" w:rsidR="00147DD1" w:rsidRDefault="00147DD1" w:rsidP="00214F1C">
                            <w:pPr>
                              <w:pStyle w:val="Normaalweb"/>
                              <w:jc w:val="center"/>
                            </w:pPr>
                            <w:r>
                              <w:rPr>
                                <w:rFonts w:ascii="Calibri" w:hAnsi="Calibri" w:cs="Calibri"/>
                                <w:color w:val="000000"/>
                                <w:kern w:val="24"/>
                                <w:sz w:val="16"/>
                                <w:szCs w:val="16"/>
                              </w:rPr>
                              <w:t>Keuringsplannen buiten- / indienststellen</w:t>
                            </w:r>
                          </w:p>
                        </w:txbxContent>
                      </v:textbox>
                    </v:rect>
                    <v:rect id="Rechthoek 31" o:spid="_x0000_s1057" style="position:absolute;left:27699;top:59616;width:10399;height:55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" fillcolor="#bdd7ee" strokecolor="#41719c" strokeweight="1pt">
                      <v:textbox>
                        <w:txbxContent>
                          <w:p w14:paraId="3DE7DEB7" w14:textId="77777777" w:rsidR="00147DD1" w:rsidRDefault="00147DD1" w:rsidP="00214F1C">
                            <w:pPr>
                              <w:pStyle w:val="Normaalweb"/>
                              <w:jc w:val="center"/>
                            </w:pPr>
                            <w:r>
                              <w:rPr>
                                <w:rFonts w:ascii="Calibri" w:hAnsi="Calibri" w:cs="Calibri"/>
                                <w:color w:val="000000"/>
                                <w:kern w:val="24"/>
                                <w:sz w:val="16"/>
                                <w:szCs w:val="16"/>
                              </w:rPr>
                              <w:t>Maatvoerings-plannen</w:t>
                            </w:r>
                          </w:p>
                        </w:txbxContent>
                      </v:textbox>
                    </v:rect>
                    <v:rect id="Rechthoek 32" o:spid="_x0000_s1058" style="position:absolute;left:41953;top:59616;width:10399;height:55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" fillcolor="#bdd7ee" strokecolor="#41719c" strokeweight="1pt">
                      <v:textbox>
                        <w:txbxContent>
                          <w:p w14:paraId="5EA49C60" w14:textId="77777777" w:rsidR="00147DD1" w:rsidRDefault="00147DD1" w:rsidP="00214F1C">
                            <w:pPr>
                              <w:pStyle w:val="Normaalweb"/>
                              <w:jc w:val="center"/>
                            </w:pPr>
                            <w:r>
                              <w:rPr>
                                <w:rFonts w:ascii="Calibri" w:hAnsi="Calibri" w:cs="Calibri"/>
                                <w:color w:val="000000"/>
                                <w:kern w:val="24"/>
                                <w:sz w:val="16"/>
                                <w:szCs w:val="16"/>
                              </w:rPr>
                              <w:t>Instandhoudings-plan / Onderhoudsplan / Plan opleiden</w:t>
                            </w:r>
                          </w:p>
                        </w:txbxContent>
                      </v:textbox>
                    </v:rect>
                    <v:rect id="Rechthoek 33" o:spid="_x0000_s1059" style="position:absolute;left:55938;top:59616;width:10399;height:55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" fillcolor="#bdd7ee" strokecolor="#41719c" strokeweight="1pt">
                      <v:textbox>
                        <w:txbxContent>
                          <w:p w14:paraId="39C7017F" w14:textId="77777777" w:rsidR="00147DD1" w:rsidRDefault="00147DD1" w:rsidP="00214F1C">
                            <w:pPr>
                              <w:pStyle w:val="Normaalweb"/>
                              <w:jc w:val="center"/>
                            </w:pPr>
                            <w:r>
                              <w:rPr>
                                <w:rFonts w:ascii="Calibri" w:hAnsi="Calibri" w:cs="Calibri"/>
                                <w:color w:val="000000"/>
                                <w:kern w:val="24"/>
                                <w:sz w:val="16"/>
                                <w:szCs w:val="16"/>
                              </w:rPr>
                              <w:t>Verkeerplan</w:t>
                            </w:r>
                          </w:p>
                        </w:txbxContent>
                      </v:textbox>
                    </v:rect>
                    <v:rect id="Rechthoek 34" o:spid="_x0000_s1060" style="position:absolute;left:69923;top:59616;width:10400;height:55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" fillcolor="#bdd7ee" strokecolor="#41719c" strokeweight="1pt">
                      <v:textbox>
                        <w:txbxContent>
                          <w:p w14:paraId="39E1C637" w14:textId="77777777" w:rsidR="00147DD1" w:rsidRDefault="00147DD1" w:rsidP="00214F1C">
                            <w:pPr>
                              <w:pStyle w:val="Normaalweb"/>
                              <w:jc w:val="center"/>
                            </w:pPr>
                            <w:r>
                              <w:rPr>
                                <w:rFonts w:ascii="Calibri" w:hAnsi="Calibri" w:cs="Calibri"/>
                                <w:color w:val="000000"/>
                                <w:kern w:val="24"/>
                                <w:sz w:val="16"/>
                                <w:szCs w:val="16"/>
                              </w:rPr>
                              <w:t>Plan vrijkomende materialen</w:t>
                            </w:r>
                          </w:p>
                        </w:txbxContent>
                      </v:textbox>
                    </v:rect>
                    <v:rect id="Rechthoek 35" o:spid="_x0000_s1061" style="position:absolute;left:82295;top:59616;width:10399;height:55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" fillcolor="#ed7d31" strokecolor="#41719c" strokeweight="1pt">
                      <v:textbox>
                        <w:txbxContent>
                          <w:p w14:paraId="6F58D375" w14:textId="77777777" w:rsidR="00147DD1" w:rsidRDefault="00147DD1" w:rsidP="00214F1C">
                            <w:pPr>
                              <w:pStyle w:val="Normaalweb"/>
                              <w:jc w:val="center"/>
                            </w:pPr>
                            <w:r>
                              <w:rPr>
                                <w:rFonts w:ascii="Calibri" w:hAnsi="Calibri" w:cs="Calibri"/>
                                <w:color w:val="000000"/>
                                <w:kern w:val="24"/>
                                <w:sz w:val="16"/>
                                <w:szCs w:val="16"/>
                              </w:rPr>
                              <w:t>NTB (ontwerp-, uitovering-, testplannen op operationeel niveua</w:t>
                            </w:r>
                          </w:p>
                        </w:txbxContent>
                      </v:textbox>
                    </v:rect>
                    <v:rect id="Rechthoek 36" o:spid="_x0000_s1062" style="position:absolute;left:-5397;top:29403;width:59333;height:3444;rotation:-3308137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" filled="f" stroked="f" strokeweight="1pt">
                      <v:textbox>
                        <w:txbxContent>
                          <w:p w14:paraId="698F9489" w14:textId="77777777" w:rsidR="00147DD1" w:rsidRDefault="00147DD1" w:rsidP="00214F1C">
                            <w:pPr>
                              <w:pStyle w:val="Normaalweb"/>
                              <w:jc w:val="center"/>
                            </w:pPr>
                            <w:r>
                              <w:rPr>
                                <w:rFonts w:ascii="Calibri" w:hAnsi="Calibri" w:cs="Calibri"/>
                                <w:b/>
                                <w:bCs/>
                                <w:color w:val="ED7D31"/>
                                <w:kern w:val="24"/>
                                <w:sz w:val="88"/>
                                <w:szCs w:val="88"/>
                              </w:rPr>
                              <w:t>Documentenstructuur</w:t>
                            </w:r>
                          </w:p>
                        </w:txbxContent>
                      </v:textbox>
                    </v:rect>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echteraccolade 38" o:spid="_x0000_s1063" type="#_x0000_t88" style="position:absolute;left:104886;width:2153;height:446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" adj="87" strokecolor="#548235" strokeweight="2.25pt">
                    <v:stroke joinstyle="miter"/>
                  </v:shape>
                  <v:shape id="Rechteraccolade 39" o:spid="_x0000_s1064" type="#_x0000_t88" style="position:absolute;left:104886;top:44823;width:2153;height:213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" adj="182" strokecolor="#548235" strokeweight="2.25pt">
                    <v:stroke joinstyle="miter"/>
                  </v:shape>
                  <v:shapetype id="_x0000_t202" coordsize="21600,21600" o:spt="202" path="m,l,21600r21600,l21600,xe">
                    <v:stroke joinstyle="miter"/>
                    <v:path gradientshapeok="t" o:connecttype="rect"/>
                  </v:shapetype>
                  <v:shape id="Tekstvak 40" o:spid="_x0000_s1065" type="#_x0000_t202" style="position:absolute;left:96819;top:24294;width:26986;height:105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" filled="f" stroked="f">
                    <v:textbox>
                      <w:txbxContent>
                        <w:p w14:paraId="3B7B22E2" w14:textId="77777777" w:rsidR="00147DD1" w:rsidRDefault="00147DD1" w:rsidP="00214F1C">
                          <w:pPr>
                            <w:pStyle w:val="Normaalweb"/>
                          </w:pPr>
                          <w:r>
                            <w:rPr>
                              <w:rFonts w:ascii="Calibri" w:hAnsi="Calibri" w:cs="Calibri"/>
                              <w:color w:val="548235"/>
                              <w:kern w:val="24"/>
                              <w:sz w:val="36"/>
                              <w:szCs w:val="36"/>
                              <w14:textFill>
                                <w14:solidFill>
                                  <w14:srgbClr w14:val="548235">
                                    <w14:lumMod w14:val="75000"/>
                                  </w14:srgbClr>
                                </w14:solidFill>
                              </w14:textFill>
                            </w:rPr>
                            <w:t>Managementplannen</w:t>
                          </w:r>
                        </w:p>
                      </w:txbxContent>
                    </v:textbox>
                  </v:shape>
                  <v:shape id="Tekstvak 41" o:spid="_x0000_s1066" type="#_x0000_t202" style="position:absolute;left:96817;top:56388;width:26986;height:105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" filled="f" stroked="f">
                    <v:textbox>
                      <w:txbxContent>
                        <w:p w14:paraId="64407A8A" w14:textId="77777777" w:rsidR="00147DD1" w:rsidRDefault="00147DD1" w:rsidP="00214F1C">
                          <w:pPr>
                            <w:pStyle w:val="Normaalweb"/>
                          </w:pPr>
                          <w:r>
                            <w:rPr>
                              <w:rFonts w:ascii="Calibri" w:hAnsi="Calibri" w:cs="Calibri"/>
                              <w:color w:val="548235"/>
                              <w:kern w:val="24"/>
                              <w:sz w:val="36"/>
                              <w:szCs w:val="36"/>
                              <w14:textFill>
                                <w14:solidFill>
                                  <w14:srgbClr w14:val="548235">
                                    <w14:lumMod w14:val="75000"/>
                                  </w14:srgbClr>
                                </w14:solidFill>
                              </w14:textFill>
                            </w:rPr>
                            <w:t>Operationele plannen</w:t>
                          </w:r>
                        </w:p>
                      </w:txbxContent>
                    </v:textbox>
                  </v:shape>
                </v:group>
                <v:oval id="Ovaal 43" o:spid="_x0000_s1067" style="position:absolute;left:10488;top:51009;width:17302;height:88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" filled="f" strokecolor="red" strokeweight="2.5pt">
                  <v:stroke joinstyle="miter"/>
                </v:oval>
                <w10:anchorlock/>
              </v:group>
            </w:pict>
          </mc:Fallback>
        </mc:AlternateContent>
      </w:r>
    </w:p>
    <w:p w14:paraId="7A2BEF9F" w14:textId="6AD4789E" w:rsidR="005B4EC2" w:rsidRPr="005315FE" w:rsidRDefault="00AE31AB" w:rsidP="00AE31AB">
      <w:pPr>
        <w:pStyle w:val="Bijschrift"/>
        <w:rPr>
          <w:noProof/>
        </w:rPr>
      </w:pPr>
      <w:r w:rsidRPr="005315FE">
        <w:rPr>
          <w:noProof/>
        </w:rPr>
        <w:t xml:space="preserve">Figuur </w:t>
      </w:r>
      <w:r w:rsidR="00BE53C5" w:rsidRPr="005315FE">
        <w:rPr>
          <w:noProof/>
        </w:rPr>
        <w:fldChar w:fldCharType="begin"/>
      </w:r>
      <w:r w:rsidR="00241211" w:rsidRPr="005315FE">
        <w:rPr>
          <w:noProof/>
        </w:rPr>
        <w:instrText xml:space="preserve"> SEQ Figuur \* ARABIC </w:instrText>
      </w:r>
      <w:r w:rsidR="00BE53C5" w:rsidRPr="005315FE">
        <w:rPr>
          <w:noProof/>
        </w:rPr>
        <w:fldChar w:fldCharType="separate"/>
      </w:r>
      <w:r w:rsidR="00002E3D" w:rsidRPr="005315FE">
        <w:rPr>
          <w:noProof/>
        </w:rPr>
        <w:t>2</w:t>
      </w:r>
      <w:r w:rsidR="00BE53C5" w:rsidRPr="005315FE">
        <w:rPr>
          <w:noProof/>
        </w:rPr>
        <w:fldChar w:fldCharType="end"/>
      </w:r>
      <w:r w:rsidRPr="005315FE">
        <w:rPr>
          <w:noProof/>
        </w:rPr>
        <w:t xml:space="preserve">: Positie van </w:t>
      </w:r>
      <w:r w:rsidR="00C36F42" w:rsidRPr="005315FE">
        <w:rPr>
          <w:noProof/>
        </w:rPr>
        <w:t>TestMasterPlan</w:t>
      </w:r>
    </w:p>
    <w:p w14:paraId="02949F2D" w14:textId="77777777" w:rsidR="00554D8C" w:rsidRPr="005315FE" w:rsidRDefault="005B4EC2">
      <w:pPr>
        <w:rPr>
          <w:noProof/>
        </w:rPr>
      </w:pPr>
      <w:r w:rsidRPr="005315FE">
        <w:rPr>
          <w:noProof/>
        </w:rPr>
        <w:br w:type="page"/>
      </w:r>
    </w:p>
    <w:p w14:paraId="1AAB30EE" w14:textId="77777777" w:rsidR="00AE31AB" w:rsidRPr="005315FE" w:rsidRDefault="00AE31AB" w:rsidP="00AE31AB">
      <w:pPr>
        <w:pStyle w:val="Kop3"/>
        <w:rPr>
          <w:noProof/>
        </w:rPr>
      </w:pPr>
      <w:bookmarkStart w:id="102" w:name="_Toc449365067"/>
      <w:bookmarkStart w:id="103" w:name="_Toc449453483"/>
      <w:bookmarkStart w:id="104" w:name="_Toc449605884"/>
      <w:bookmarkStart w:id="105" w:name="_Toc449606179"/>
      <w:bookmarkStart w:id="106" w:name="_Toc449608544"/>
      <w:bookmarkStart w:id="107" w:name="_Toc449616686"/>
      <w:bookmarkStart w:id="108" w:name="_Toc449616842"/>
      <w:bookmarkStart w:id="109" w:name="_Toc449619680"/>
      <w:bookmarkStart w:id="110" w:name="_Toc449628495"/>
      <w:bookmarkStart w:id="111" w:name="_Toc449688931"/>
      <w:bookmarkStart w:id="112" w:name="_Toc449693770"/>
      <w:bookmarkStart w:id="113" w:name="_Toc449694030"/>
      <w:bookmarkStart w:id="114" w:name="_Toc449695174"/>
      <w:bookmarkStart w:id="115" w:name="_Toc449695611"/>
      <w:bookmarkStart w:id="116" w:name="_Toc449709242"/>
      <w:bookmarkStart w:id="117" w:name="_Toc449709506"/>
      <w:bookmarkStart w:id="118" w:name="_Toc443292158"/>
      <w:bookmarkStart w:id="119" w:name="_Toc443302004"/>
      <w:bookmarkStart w:id="120" w:name="_Toc443302751"/>
      <w:bookmarkStart w:id="121" w:name="_Toc441133812"/>
      <w:bookmarkStart w:id="122" w:name="_Toc442364683"/>
      <w:bookmarkStart w:id="123" w:name="_Ref444155166"/>
      <w:bookmarkStart w:id="124" w:name="_Toc453051294"/>
      <w:bookmarkStart w:id="125" w:name="_Toc32408582"/>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5315FE">
        <w:rPr>
          <w:noProof/>
        </w:rPr>
        <w:lastRenderedPageBreak/>
        <w:t>Documentstructuur</w:t>
      </w:r>
      <w:bookmarkEnd w:id="121"/>
      <w:bookmarkEnd w:id="122"/>
      <w:bookmarkEnd w:id="123"/>
      <w:bookmarkEnd w:id="124"/>
      <w:bookmarkEnd w:id="125"/>
    </w:p>
    <w:p w14:paraId="3480DB0D" w14:textId="2BDD15BB" w:rsidR="004865CA" w:rsidRPr="005315FE" w:rsidRDefault="00C20746" w:rsidP="00955439">
      <w:pPr>
        <w:rPr>
          <w:rStyle w:val="Nadruk"/>
          <w:noProof/>
        </w:rPr>
      </w:pPr>
      <w:r w:rsidRPr="005315FE">
        <w:rPr>
          <w:rStyle w:val="Nadruk"/>
          <w:noProof/>
        </w:rPr>
        <w:t xml:space="preserve">Hoofdstuk </w:t>
      </w:r>
      <w:r w:rsidR="00BE53C5" w:rsidRPr="005315FE">
        <w:rPr>
          <w:rStyle w:val="Nadruk"/>
          <w:noProof/>
        </w:rPr>
        <w:fldChar w:fldCharType="begin"/>
      </w:r>
      <w:r w:rsidR="002A09DF" w:rsidRPr="005315FE">
        <w:rPr>
          <w:rStyle w:val="Nadruk"/>
          <w:noProof/>
        </w:rPr>
        <w:instrText xml:space="preserve"> REF _Ref444155152 \r \h </w:instrText>
      </w:r>
      <w:r w:rsidR="00BE53C5" w:rsidRPr="005315FE">
        <w:rPr>
          <w:rStyle w:val="Nadruk"/>
          <w:noProof/>
        </w:rPr>
      </w:r>
      <w:r w:rsidR="00BE53C5" w:rsidRPr="005315FE">
        <w:rPr>
          <w:rStyle w:val="Nadruk"/>
          <w:noProof/>
        </w:rPr>
        <w:fldChar w:fldCharType="separate"/>
      </w:r>
      <w:r w:rsidR="00002E3D" w:rsidRPr="005315FE">
        <w:rPr>
          <w:rStyle w:val="Nadruk"/>
          <w:noProof/>
        </w:rPr>
        <w:t>1</w:t>
      </w:r>
      <w:r w:rsidR="00BE53C5" w:rsidRPr="005315FE">
        <w:rPr>
          <w:rStyle w:val="Nadruk"/>
          <w:noProof/>
        </w:rPr>
        <w:fldChar w:fldCharType="end"/>
      </w:r>
      <w:r w:rsidR="002A09DF" w:rsidRPr="005315FE">
        <w:rPr>
          <w:rStyle w:val="Nadruk"/>
          <w:noProof/>
        </w:rPr>
        <w:t xml:space="preserve"> </w:t>
      </w:r>
      <w:r w:rsidRPr="005315FE">
        <w:rPr>
          <w:rStyle w:val="Nadruk"/>
          <w:noProof/>
        </w:rPr>
        <w:t xml:space="preserve">bakent de scope van het document af en geeft de samenhang met andere plannen in het project. </w:t>
      </w:r>
    </w:p>
    <w:p w14:paraId="4E60623B" w14:textId="5DEF00B4" w:rsidR="004865CA" w:rsidRPr="005315FE" w:rsidRDefault="00C20746" w:rsidP="00955439">
      <w:pPr>
        <w:rPr>
          <w:rStyle w:val="Nadruk"/>
          <w:noProof/>
        </w:rPr>
      </w:pPr>
      <w:r w:rsidRPr="005315FE">
        <w:rPr>
          <w:rStyle w:val="Nadruk"/>
          <w:noProof/>
        </w:rPr>
        <w:t xml:space="preserve">Hoofdstuk </w:t>
      </w:r>
      <w:r w:rsidR="00BE53C5" w:rsidRPr="005315FE">
        <w:rPr>
          <w:rStyle w:val="Nadruk"/>
          <w:noProof/>
        </w:rPr>
        <w:fldChar w:fldCharType="begin"/>
      </w:r>
      <w:r w:rsidR="002A09DF" w:rsidRPr="005315FE">
        <w:rPr>
          <w:rStyle w:val="Nadruk"/>
          <w:noProof/>
        </w:rPr>
        <w:instrText xml:space="preserve"> REF _Ref444155166 \r \h </w:instrText>
      </w:r>
      <w:r w:rsidR="00BE53C5" w:rsidRPr="005315FE">
        <w:rPr>
          <w:rStyle w:val="Nadruk"/>
          <w:noProof/>
        </w:rPr>
      </w:r>
      <w:r w:rsidR="00BE53C5" w:rsidRPr="005315FE">
        <w:rPr>
          <w:rStyle w:val="Nadruk"/>
          <w:noProof/>
        </w:rPr>
        <w:fldChar w:fldCharType="separate"/>
      </w:r>
      <w:r w:rsidR="00002E3D" w:rsidRPr="005315FE">
        <w:rPr>
          <w:rStyle w:val="Nadruk"/>
          <w:noProof/>
        </w:rPr>
        <w:t>2</w:t>
      </w:r>
      <w:r w:rsidR="00BE53C5" w:rsidRPr="005315FE">
        <w:rPr>
          <w:rStyle w:val="Nadruk"/>
          <w:noProof/>
        </w:rPr>
        <w:fldChar w:fldCharType="end"/>
      </w:r>
      <w:r w:rsidRPr="005315FE">
        <w:rPr>
          <w:rStyle w:val="Nadruk"/>
          <w:noProof/>
        </w:rPr>
        <w:t xml:space="preserve"> bevat een overzicht van de bindende en informatieve documenten en standaarden waarna</w:t>
      </w:r>
      <w:r w:rsidR="00A9699E" w:rsidRPr="005315FE">
        <w:rPr>
          <w:rStyle w:val="Nadruk"/>
          <w:noProof/>
        </w:rPr>
        <w:t>ar</w:t>
      </w:r>
      <w:r w:rsidRPr="005315FE">
        <w:rPr>
          <w:rStyle w:val="Nadruk"/>
          <w:noProof/>
        </w:rPr>
        <w:t xml:space="preserve"> wordt verwezen in dit document.</w:t>
      </w:r>
    </w:p>
    <w:p w14:paraId="62A54979" w14:textId="18C7EA9B" w:rsidR="004865CA" w:rsidRPr="005315FE" w:rsidRDefault="00C20746" w:rsidP="00955439">
      <w:pPr>
        <w:rPr>
          <w:rStyle w:val="Nadruk"/>
          <w:noProof/>
        </w:rPr>
      </w:pPr>
      <w:r w:rsidRPr="005315FE">
        <w:rPr>
          <w:rStyle w:val="Nadruk"/>
          <w:noProof/>
        </w:rPr>
        <w:t xml:space="preserve">Hoofdstuk </w:t>
      </w:r>
      <w:r w:rsidR="00BE53C5" w:rsidRPr="005315FE">
        <w:rPr>
          <w:rStyle w:val="Nadruk"/>
          <w:noProof/>
        </w:rPr>
        <w:fldChar w:fldCharType="begin"/>
      </w:r>
      <w:r w:rsidR="00385D2E" w:rsidRPr="005315FE">
        <w:rPr>
          <w:rStyle w:val="Nadruk"/>
          <w:noProof/>
        </w:rPr>
        <w:instrText xml:space="preserve"> REF _Ref448327770 \r \h </w:instrText>
      </w:r>
      <w:r w:rsidR="00BE53C5" w:rsidRPr="005315FE">
        <w:rPr>
          <w:rStyle w:val="Nadruk"/>
          <w:noProof/>
        </w:rPr>
      </w:r>
      <w:r w:rsidR="00BE53C5" w:rsidRPr="005315FE">
        <w:rPr>
          <w:rStyle w:val="Nadruk"/>
          <w:noProof/>
        </w:rPr>
        <w:fldChar w:fldCharType="separate"/>
      </w:r>
      <w:r w:rsidR="00002E3D" w:rsidRPr="005315FE">
        <w:rPr>
          <w:rStyle w:val="Nadruk"/>
          <w:noProof/>
        </w:rPr>
        <w:t>3</w:t>
      </w:r>
      <w:r w:rsidR="00BE53C5" w:rsidRPr="005315FE">
        <w:rPr>
          <w:rStyle w:val="Nadruk"/>
          <w:noProof/>
        </w:rPr>
        <w:fldChar w:fldCharType="end"/>
      </w:r>
      <w:r w:rsidRPr="005315FE">
        <w:rPr>
          <w:rStyle w:val="Nadruk"/>
          <w:noProof/>
        </w:rPr>
        <w:t xml:space="preserve"> beschrijft de testvisie en teststrategie en geeft de relatie naar het V-model voor ontwerp en </w:t>
      </w:r>
      <w:r w:rsidR="00DC65E1" w:rsidRPr="005315FE">
        <w:rPr>
          <w:rStyle w:val="Nadruk"/>
          <w:noProof/>
        </w:rPr>
        <w:t>uitvoering</w:t>
      </w:r>
      <w:r w:rsidRPr="005315FE">
        <w:rPr>
          <w:rStyle w:val="Nadruk"/>
          <w:noProof/>
        </w:rPr>
        <w:t xml:space="preserve"> van de installaties.</w:t>
      </w:r>
    </w:p>
    <w:p w14:paraId="7A009134" w14:textId="6E2D4E8D" w:rsidR="00A37C92" w:rsidRPr="005315FE" w:rsidRDefault="00C20746" w:rsidP="00955439">
      <w:pPr>
        <w:rPr>
          <w:rStyle w:val="Nadruk"/>
          <w:noProof/>
        </w:rPr>
      </w:pPr>
      <w:r w:rsidRPr="005315FE">
        <w:rPr>
          <w:rStyle w:val="Nadruk"/>
          <w:noProof/>
        </w:rPr>
        <w:t xml:space="preserve">Hoofdstuk </w:t>
      </w:r>
      <w:r w:rsidR="00BE53C5" w:rsidRPr="005315FE">
        <w:rPr>
          <w:rStyle w:val="Nadruk"/>
          <w:noProof/>
        </w:rPr>
        <w:fldChar w:fldCharType="begin"/>
      </w:r>
      <w:r w:rsidR="002A09DF" w:rsidRPr="005315FE">
        <w:rPr>
          <w:rStyle w:val="Nadruk"/>
          <w:noProof/>
        </w:rPr>
        <w:instrText xml:space="preserve"> REF _Ref444155187 \r \h </w:instrText>
      </w:r>
      <w:r w:rsidR="00BE53C5" w:rsidRPr="005315FE">
        <w:rPr>
          <w:rStyle w:val="Nadruk"/>
          <w:noProof/>
        </w:rPr>
      </w:r>
      <w:r w:rsidR="00BE53C5" w:rsidRPr="005315FE">
        <w:rPr>
          <w:rStyle w:val="Nadruk"/>
          <w:noProof/>
        </w:rPr>
        <w:fldChar w:fldCharType="separate"/>
      </w:r>
      <w:r w:rsidR="00002E3D" w:rsidRPr="005315FE">
        <w:rPr>
          <w:rStyle w:val="Nadruk"/>
          <w:noProof/>
        </w:rPr>
        <w:t>4</w:t>
      </w:r>
      <w:r w:rsidR="00BE53C5" w:rsidRPr="005315FE">
        <w:rPr>
          <w:rStyle w:val="Nadruk"/>
          <w:noProof/>
        </w:rPr>
        <w:fldChar w:fldCharType="end"/>
      </w:r>
      <w:r w:rsidRPr="005315FE">
        <w:rPr>
          <w:rStyle w:val="Nadruk"/>
          <w:noProof/>
        </w:rPr>
        <w:t xml:space="preserve"> bevat de beschrijving het testproces</w:t>
      </w:r>
      <w:r w:rsidR="00A37C92" w:rsidRPr="005315FE">
        <w:rPr>
          <w:rStyle w:val="Nadruk"/>
          <w:noProof/>
        </w:rPr>
        <w:t xml:space="preserve"> de toets op testbaarheid</w:t>
      </w:r>
      <w:r w:rsidRPr="005315FE">
        <w:rPr>
          <w:rStyle w:val="Nadruk"/>
          <w:noProof/>
        </w:rPr>
        <w:t xml:space="preserve"> en de product risico analyse.</w:t>
      </w:r>
    </w:p>
    <w:p w14:paraId="02CF6777" w14:textId="2DA2A192" w:rsidR="004865CA" w:rsidRPr="005315FE" w:rsidRDefault="00A37C92" w:rsidP="00955439">
      <w:pPr>
        <w:rPr>
          <w:rStyle w:val="Nadruk"/>
          <w:noProof/>
        </w:rPr>
      </w:pPr>
      <w:r w:rsidRPr="005315FE">
        <w:rPr>
          <w:rStyle w:val="Nadruk"/>
          <w:noProof/>
        </w:rPr>
        <w:t>H</w:t>
      </w:r>
      <w:r w:rsidR="00C20746" w:rsidRPr="005315FE">
        <w:rPr>
          <w:rStyle w:val="Nadruk"/>
          <w:noProof/>
        </w:rPr>
        <w:t xml:space="preserve">oofdstuk </w:t>
      </w:r>
      <w:r w:rsidR="00BE53C5" w:rsidRPr="005315FE">
        <w:rPr>
          <w:rStyle w:val="Nadruk"/>
          <w:noProof/>
        </w:rPr>
        <w:fldChar w:fldCharType="begin"/>
      </w:r>
      <w:r w:rsidR="002A09DF" w:rsidRPr="005315FE">
        <w:rPr>
          <w:rStyle w:val="Nadruk"/>
          <w:noProof/>
        </w:rPr>
        <w:instrText xml:space="preserve"> REF _Ref442363116 \r \h </w:instrText>
      </w:r>
      <w:r w:rsidR="00BE53C5" w:rsidRPr="005315FE">
        <w:rPr>
          <w:rStyle w:val="Nadruk"/>
          <w:noProof/>
        </w:rPr>
      </w:r>
      <w:r w:rsidR="00BE53C5" w:rsidRPr="005315FE">
        <w:rPr>
          <w:rStyle w:val="Nadruk"/>
          <w:noProof/>
        </w:rPr>
        <w:fldChar w:fldCharType="separate"/>
      </w:r>
      <w:r w:rsidR="00002E3D" w:rsidRPr="005315FE">
        <w:rPr>
          <w:rStyle w:val="Nadruk"/>
          <w:noProof/>
        </w:rPr>
        <w:t>5</w:t>
      </w:r>
      <w:r w:rsidR="00BE53C5" w:rsidRPr="005315FE">
        <w:rPr>
          <w:rStyle w:val="Nadruk"/>
          <w:noProof/>
        </w:rPr>
        <w:fldChar w:fldCharType="end"/>
      </w:r>
      <w:r w:rsidR="00C20746" w:rsidRPr="005315FE">
        <w:rPr>
          <w:rStyle w:val="Nadruk"/>
          <w:noProof/>
        </w:rPr>
        <w:t xml:space="preserve"> </w:t>
      </w:r>
      <w:r w:rsidR="00A12DD9" w:rsidRPr="005315FE">
        <w:rPr>
          <w:rStyle w:val="Nadruk"/>
          <w:noProof/>
        </w:rPr>
        <w:t xml:space="preserve">Beschrijft de testaanpak en </w:t>
      </w:r>
      <w:r w:rsidR="00C20746" w:rsidRPr="005315FE">
        <w:rPr>
          <w:rStyle w:val="Nadruk"/>
          <w:noProof/>
        </w:rPr>
        <w:t>worden de testsoorten in detail beschreven</w:t>
      </w:r>
      <w:r w:rsidRPr="005315FE">
        <w:rPr>
          <w:rStyle w:val="Nadruk"/>
          <w:noProof/>
        </w:rPr>
        <w:t>.</w:t>
      </w:r>
    </w:p>
    <w:p w14:paraId="69C0DF2C" w14:textId="203B03D7" w:rsidR="004865CA" w:rsidRPr="005315FE" w:rsidRDefault="00C20746" w:rsidP="00955439">
      <w:pPr>
        <w:rPr>
          <w:rStyle w:val="Nadruk"/>
          <w:noProof/>
        </w:rPr>
      </w:pPr>
      <w:r w:rsidRPr="005315FE">
        <w:rPr>
          <w:rStyle w:val="Nadruk"/>
          <w:noProof/>
        </w:rPr>
        <w:t xml:space="preserve">Hoofdstuk </w:t>
      </w:r>
      <w:r w:rsidR="00BE53C5" w:rsidRPr="005315FE">
        <w:rPr>
          <w:rStyle w:val="Nadruk"/>
          <w:noProof/>
        </w:rPr>
        <w:fldChar w:fldCharType="begin"/>
      </w:r>
      <w:r w:rsidR="002A09DF" w:rsidRPr="005315FE">
        <w:rPr>
          <w:rStyle w:val="Nadruk"/>
          <w:noProof/>
        </w:rPr>
        <w:instrText xml:space="preserve"> REF _Ref442363220 \r \h </w:instrText>
      </w:r>
      <w:r w:rsidR="00BE53C5" w:rsidRPr="005315FE">
        <w:rPr>
          <w:rStyle w:val="Nadruk"/>
          <w:noProof/>
        </w:rPr>
      </w:r>
      <w:r w:rsidR="00BE53C5" w:rsidRPr="005315FE">
        <w:rPr>
          <w:rStyle w:val="Nadruk"/>
          <w:noProof/>
        </w:rPr>
        <w:fldChar w:fldCharType="separate"/>
      </w:r>
      <w:r w:rsidR="00002E3D" w:rsidRPr="005315FE">
        <w:rPr>
          <w:rStyle w:val="Nadruk"/>
          <w:noProof/>
        </w:rPr>
        <w:t>6</w:t>
      </w:r>
      <w:r w:rsidR="00BE53C5" w:rsidRPr="005315FE">
        <w:rPr>
          <w:rStyle w:val="Nadruk"/>
          <w:noProof/>
        </w:rPr>
        <w:fldChar w:fldCharType="end"/>
      </w:r>
      <w:r w:rsidRPr="005315FE">
        <w:rPr>
          <w:rStyle w:val="Nadruk"/>
          <w:noProof/>
        </w:rPr>
        <w:t xml:space="preserve"> geeft de structuur van de testorganisatie en de communicatie.</w:t>
      </w:r>
    </w:p>
    <w:p w14:paraId="273E9BDD" w14:textId="4269F9B9" w:rsidR="004865CA" w:rsidRPr="005315FE" w:rsidRDefault="004865CA" w:rsidP="00955439">
      <w:pPr>
        <w:rPr>
          <w:rStyle w:val="Nadruk"/>
          <w:noProof/>
        </w:rPr>
      </w:pPr>
      <w:r w:rsidRPr="005315FE">
        <w:rPr>
          <w:rStyle w:val="Nadruk"/>
          <w:noProof/>
        </w:rPr>
        <w:t>H</w:t>
      </w:r>
      <w:r w:rsidR="00C20746" w:rsidRPr="005315FE">
        <w:rPr>
          <w:rStyle w:val="Nadruk"/>
          <w:noProof/>
        </w:rPr>
        <w:t xml:space="preserve">oofdstuk </w:t>
      </w:r>
      <w:r w:rsidR="00BE53C5" w:rsidRPr="005315FE">
        <w:rPr>
          <w:rStyle w:val="Nadruk"/>
          <w:noProof/>
        </w:rPr>
        <w:fldChar w:fldCharType="begin"/>
      </w:r>
      <w:r w:rsidR="002A09DF" w:rsidRPr="005315FE">
        <w:rPr>
          <w:rStyle w:val="Nadruk"/>
          <w:noProof/>
        </w:rPr>
        <w:instrText xml:space="preserve"> REF _Ref444155226 \r \h </w:instrText>
      </w:r>
      <w:r w:rsidR="00BE53C5" w:rsidRPr="005315FE">
        <w:rPr>
          <w:rStyle w:val="Nadruk"/>
          <w:noProof/>
        </w:rPr>
      </w:r>
      <w:r w:rsidR="00BE53C5" w:rsidRPr="005315FE">
        <w:rPr>
          <w:rStyle w:val="Nadruk"/>
          <w:noProof/>
        </w:rPr>
        <w:fldChar w:fldCharType="separate"/>
      </w:r>
      <w:r w:rsidR="00002E3D" w:rsidRPr="005315FE">
        <w:rPr>
          <w:rStyle w:val="Nadruk"/>
          <w:noProof/>
        </w:rPr>
        <w:t>7</w:t>
      </w:r>
      <w:r w:rsidR="00BE53C5" w:rsidRPr="005315FE">
        <w:rPr>
          <w:rStyle w:val="Nadruk"/>
          <w:noProof/>
        </w:rPr>
        <w:fldChar w:fldCharType="end"/>
      </w:r>
      <w:r w:rsidR="00C20746" w:rsidRPr="005315FE">
        <w:rPr>
          <w:rStyle w:val="Nadruk"/>
          <w:noProof/>
        </w:rPr>
        <w:t xml:space="preserve"> beschrijft de verschillende testomgevingen. </w:t>
      </w:r>
    </w:p>
    <w:p w14:paraId="27EE47F3" w14:textId="274E6A0B" w:rsidR="004865CA" w:rsidRPr="005315FE" w:rsidRDefault="00C20746" w:rsidP="00955439">
      <w:pPr>
        <w:rPr>
          <w:rStyle w:val="Nadruk"/>
          <w:noProof/>
        </w:rPr>
      </w:pPr>
      <w:r w:rsidRPr="005315FE">
        <w:rPr>
          <w:rStyle w:val="Nadruk"/>
          <w:noProof/>
        </w:rPr>
        <w:t xml:space="preserve">Hoofdstuk </w:t>
      </w:r>
      <w:r w:rsidR="00BE53C5" w:rsidRPr="005315FE">
        <w:rPr>
          <w:rStyle w:val="Nadruk"/>
          <w:noProof/>
        </w:rPr>
        <w:fldChar w:fldCharType="begin"/>
      </w:r>
      <w:r w:rsidR="002A09DF" w:rsidRPr="005315FE">
        <w:rPr>
          <w:rStyle w:val="Nadruk"/>
          <w:noProof/>
        </w:rPr>
        <w:instrText xml:space="preserve"> REF _Ref444155236 \r \h </w:instrText>
      </w:r>
      <w:r w:rsidR="00BE53C5" w:rsidRPr="005315FE">
        <w:rPr>
          <w:rStyle w:val="Nadruk"/>
          <w:noProof/>
        </w:rPr>
      </w:r>
      <w:r w:rsidR="00BE53C5" w:rsidRPr="005315FE">
        <w:rPr>
          <w:rStyle w:val="Nadruk"/>
          <w:noProof/>
        </w:rPr>
        <w:fldChar w:fldCharType="separate"/>
      </w:r>
      <w:r w:rsidR="00002E3D" w:rsidRPr="005315FE">
        <w:rPr>
          <w:rStyle w:val="Nadruk"/>
          <w:noProof/>
        </w:rPr>
        <w:t>8</w:t>
      </w:r>
      <w:r w:rsidR="00BE53C5" w:rsidRPr="005315FE">
        <w:rPr>
          <w:rStyle w:val="Nadruk"/>
          <w:noProof/>
        </w:rPr>
        <w:fldChar w:fldCharType="end"/>
      </w:r>
      <w:r w:rsidRPr="005315FE">
        <w:rPr>
          <w:rStyle w:val="Nadruk"/>
          <w:noProof/>
        </w:rPr>
        <w:t xml:space="preserve"> beschrijft het beheer en proces voor bevindingen.</w:t>
      </w:r>
    </w:p>
    <w:p w14:paraId="7B4B06DF" w14:textId="6935ED6B" w:rsidR="00A12DD9" w:rsidRPr="005315FE" w:rsidRDefault="00A12DD9" w:rsidP="00955439">
      <w:pPr>
        <w:rPr>
          <w:rStyle w:val="Nadruk"/>
          <w:noProof/>
        </w:rPr>
      </w:pPr>
      <w:r w:rsidRPr="005315FE">
        <w:rPr>
          <w:rStyle w:val="Nadruk"/>
          <w:noProof/>
        </w:rPr>
        <w:t xml:space="preserve">Hoofdstuk </w:t>
      </w:r>
      <w:r w:rsidR="00BE53C5" w:rsidRPr="005315FE">
        <w:rPr>
          <w:rStyle w:val="Nadruk"/>
          <w:noProof/>
        </w:rPr>
        <w:fldChar w:fldCharType="begin"/>
      </w:r>
      <w:r w:rsidRPr="005315FE">
        <w:rPr>
          <w:rStyle w:val="Nadruk"/>
          <w:noProof/>
        </w:rPr>
        <w:instrText xml:space="preserve"> REF _Ref449694565 \r \h </w:instrText>
      </w:r>
      <w:r w:rsidR="00BE53C5" w:rsidRPr="005315FE">
        <w:rPr>
          <w:rStyle w:val="Nadruk"/>
          <w:noProof/>
        </w:rPr>
      </w:r>
      <w:r w:rsidR="00BE53C5" w:rsidRPr="005315FE">
        <w:rPr>
          <w:rStyle w:val="Nadruk"/>
          <w:noProof/>
        </w:rPr>
        <w:fldChar w:fldCharType="separate"/>
      </w:r>
      <w:r w:rsidR="00002E3D" w:rsidRPr="005315FE">
        <w:rPr>
          <w:rStyle w:val="Nadruk"/>
          <w:noProof/>
        </w:rPr>
        <w:t>9</w:t>
      </w:r>
      <w:r w:rsidR="00BE53C5" w:rsidRPr="005315FE">
        <w:rPr>
          <w:rStyle w:val="Nadruk"/>
          <w:noProof/>
        </w:rPr>
        <w:fldChar w:fldCharType="end"/>
      </w:r>
      <w:r w:rsidRPr="005315FE">
        <w:rPr>
          <w:rStyle w:val="Nadruk"/>
          <w:noProof/>
        </w:rPr>
        <w:t xml:space="preserve"> beschrijft globaal de begroting en planning.</w:t>
      </w:r>
    </w:p>
    <w:p w14:paraId="085391CD" w14:textId="7EA46E37" w:rsidR="00001F56" w:rsidRPr="005315FE" w:rsidRDefault="00BE53C5" w:rsidP="00001F56">
      <w:pPr>
        <w:rPr>
          <w:rStyle w:val="Nadruk"/>
          <w:noProof/>
        </w:rPr>
      </w:pPr>
      <w:r w:rsidRPr="005315FE">
        <w:rPr>
          <w:rStyle w:val="Nadruk"/>
          <w:noProof/>
        </w:rPr>
        <w:fldChar w:fldCharType="begin"/>
      </w:r>
      <w:r w:rsidR="00F218DC" w:rsidRPr="005315FE">
        <w:rPr>
          <w:rStyle w:val="Nadruk"/>
          <w:noProof/>
        </w:rPr>
        <w:instrText xml:space="preserve"> REF _Ref451775949 \r \h </w:instrText>
      </w:r>
      <w:r w:rsidRPr="005315FE">
        <w:rPr>
          <w:rStyle w:val="Nadruk"/>
          <w:noProof/>
        </w:rPr>
      </w:r>
      <w:r w:rsidRPr="005315FE">
        <w:rPr>
          <w:rStyle w:val="Nadruk"/>
          <w:noProof/>
        </w:rPr>
        <w:fldChar w:fldCharType="separate"/>
      </w:r>
      <w:r w:rsidR="00002E3D" w:rsidRPr="005315FE">
        <w:rPr>
          <w:rStyle w:val="Nadruk"/>
          <w:noProof/>
        </w:rPr>
        <w:t>Bijlage 1</w:t>
      </w:r>
      <w:r w:rsidRPr="005315FE">
        <w:rPr>
          <w:rStyle w:val="Nadruk"/>
          <w:noProof/>
        </w:rPr>
        <w:fldChar w:fldCharType="end"/>
      </w:r>
      <w:r w:rsidR="00F218DC" w:rsidRPr="005315FE">
        <w:rPr>
          <w:rStyle w:val="Nadruk"/>
          <w:noProof/>
        </w:rPr>
        <w:t xml:space="preserve"> </w:t>
      </w:r>
      <w:r w:rsidR="00001F56" w:rsidRPr="005315FE">
        <w:rPr>
          <w:rStyle w:val="Nadruk"/>
          <w:noProof/>
        </w:rPr>
        <w:t xml:space="preserve">geeft de eisen verificatierapport tabel voor </w:t>
      </w:r>
      <w:r w:rsidR="00A12DD9" w:rsidRPr="005315FE">
        <w:rPr>
          <w:rStyle w:val="Nadruk"/>
          <w:noProof/>
        </w:rPr>
        <w:t>het [TMP]</w:t>
      </w:r>
      <w:r w:rsidR="00001F56" w:rsidRPr="005315FE">
        <w:rPr>
          <w:rStyle w:val="Nadruk"/>
          <w:noProof/>
        </w:rPr>
        <w:t>.</w:t>
      </w:r>
    </w:p>
    <w:p w14:paraId="090D1176" w14:textId="7CE2DCC1" w:rsidR="00A12DD9" w:rsidRPr="005315FE" w:rsidRDefault="00BE53C5" w:rsidP="00001F56">
      <w:pPr>
        <w:rPr>
          <w:rStyle w:val="Nadruk"/>
          <w:rFonts w:cs="Arial"/>
          <w:i w:val="0"/>
          <w:noProof/>
          <w:sz w:val="32"/>
          <w:szCs w:val="32"/>
        </w:rPr>
      </w:pPr>
      <w:r w:rsidRPr="005315FE">
        <w:rPr>
          <w:rStyle w:val="Nadruk"/>
          <w:noProof/>
        </w:rPr>
        <w:fldChar w:fldCharType="begin"/>
      </w:r>
      <w:r w:rsidR="00A12DD9" w:rsidRPr="005315FE">
        <w:rPr>
          <w:rStyle w:val="Nadruk"/>
          <w:noProof/>
        </w:rPr>
        <w:instrText xml:space="preserve"> REF _Ref449692311 \r \h </w:instrText>
      </w:r>
      <w:r w:rsidRPr="005315FE">
        <w:rPr>
          <w:rStyle w:val="Nadruk"/>
          <w:noProof/>
        </w:rPr>
      </w:r>
      <w:r w:rsidRPr="005315FE">
        <w:rPr>
          <w:rStyle w:val="Nadruk"/>
          <w:noProof/>
        </w:rPr>
        <w:fldChar w:fldCharType="separate"/>
      </w:r>
      <w:r w:rsidR="00002E3D" w:rsidRPr="005315FE">
        <w:rPr>
          <w:rStyle w:val="Nadruk"/>
          <w:noProof/>
        </w:rPr>
        <w:t>Bijlage 2</w:t>
      </w:r>
      <w:r w:rsidRPr="005315FE">
        <w:rPr>
          <w:rStyle w:val="Nadruk"/>
          <w:noProof/>
        </w:rPr>
        <w:fldChar w:fldCharType="end"/>
      </w:r>
      <w:r w:rsidR="00A12DD9" w:rsidRPr="005315FE">
        <w:rPr>
          <w:rStyle w:val="Nadruk"/>
          <w:noProof/>
        </w:rPr>
        <w:t xml:space="preserve"> geeft de organisatiestructuur weer.</w:t>
      </w:r>
    </w:p>
    <w:p w14:paraId="556380E1" w14:textId="5D4BB6C2" w:rsidR="004865CA" w:rsidRPr="005315FE" w:rsidRDefault="00BE53C5" w:rsidP="00955439">
      <w:pPr>
        <w:rPr>
          <w:rStyle w:val="Nadruk"/>
          <w:noProof/>
        </w:rPr>
      </w:pPr>
      <w:r w:rsidRPr="005315FE">
        <w:rPr>
          <w:rStyle w:val="Nadruk"/>
          <w:noProof/>
        </w:rPr>
        <w:fldChar w:fldCharType="begin"/>
      </w:r>
      <w:r w:rsidR="00001F56" w:rsidRPr="005315FE">
        <w:rPr>
          <w:rStyle w:val="Nadruk"/>
          <w:noProof/>
        </w:rPr>
        <w:instrText xml:space="preserve"> REF _Ref449604731 \r \h </w:instrText>
      </w:r>
      <w:r w:rsidRPr="005315FE">
        <w:rPr>
          <w:rStyle w:val="Nadruk"/>
          <w:noProof/>
        </w:rPr>
      </w:r>
      <w:r w:rsidRPr="005315FE">
        <w:rPr>
          <w:rStyle w:val="Nadruk"/>
          <w:noProof/>
        </w:rPr>
        <w:fldChar w:fldCharType="separate"/>
      </w:r>
      <w:r w:rsidR="00002E3D" w:rsidRPr="005315FE">
        <w:rPr>
          <w:rStyle w:val="Nadruk"/>
          <w:noProof/>
        </w:rPr>
        <w:t>Bijlage 3</w:t>
      </w:r>
      <w:r w:rsidRPr="005315FE">
        <w:rPr>
          <w:rStyle w:val="Nadruk"/>
          <w:noProof/>
        </w:rPr>
        <w:fldChar w:fldCharType="end"/>
      </w:r>
      <w:r w:rsidR="00C20746" w:rsidRPr="005315FE">
        <w:rPr>
          <w:rStyle w:val="Nadruk"/>
          <w:noProof/>
        </w:rPr>
        <w:t xml:space="preserve"> is een beschrijving van de Test Readiness Review (TRR) opgenomen. </w:t>
      </w:r>
    </w:p>
    <w:p w14:paraId="65542D99" w14:textId="26F6FFE1" w:rsidR="004865CA" w:rsidRPr="005315FE" w:rsidRDefault="00BE53C5" w:rsidP="00955439">
      <w:pPr>
        <w:rPr>
          <w:rStyle w:val="Nadruk"/>
          <w:noProof/>
        </w:rPr>
      </w:pPr>
      <w:r w:rsidRPr="005315FE">
        <w:rPr>
          <w:rStyle w:val="Nadruk"/>
          <w:noProof/>
        </w:rPr>
        <w:fldChar w:fldCharType="begin"/>
      </w:r>
      <w:r w:rsidR="002A09DF" w:rsidRPr="005315FE">
        <w:rPr>
          <w:rStyle w:val="Nadruk"/>
          <w:noProof/>
        </w:rPr>
        <w:instrText xml:space="preserve"> REF _Ref444155266 \r \h </w:instrText>
      </w:r>
      <w:r w:rsidRPr="005315FE">
        <w:rPr>
          <w:rStyle w:val="Nadruk"/>
          <w:noProof/>
        </w:rPr>
      </w:r>
      <w:r w:rsidRPr="005315FE">
        <w:rPr>
          <w:rStyle w:val="Nadruk"/>
          <w:noProof/>
        </w:rPr>
        <w:fldChar w:fldCharType="separate"/>
      </w:r>
      <w:r w:rsidR="00002E3D" w:rsidRPr="005315FE">
        <w:rPr>
          <w:rStyle w:val="Nadruk"/>
          <w:noProof/>
        </w:rPr>
        <w:t>Bijlage 4</w:t>
      </w:r>
      <w:r w:rsidRPr="005315FE">
        <w:rPr>
          <w:rStyle w:val="Nadruk"/>
          <w:noProof/>
        </w:rPr>
        <w:fldChar w:fldCharType="end"/>
      </w:r>
      <w:r w:rsidR="00C20746" w:rsidRPr="005315FE">
        <w:rPr>
          <w:rStyle w:val="Nadruk"/>
          <w:noProof/>
        </w:rPr>
        <w:t xml:space="preserve"> bevat de checklist voor een TRR. </w:t>
      </w:r>
    </w:p>
    <w:p w14:paraId="69663C11" w14:textId="77777777" w:rsidR="00AE31AB" w:rsidRPr="005315FE" w:rsidRDefault="00AE31AB" w:rsidP="00955439">
      <w:pPr>
        <w:pStyle w:val="Kop4"/>
        <w:rPr>
          <w:noProof/>
        </w:rPr>
      </w:pPr>
      <w:bookmarkStart w:id="126" w:name="_Toc449616688"/>
      <w:bookmarkStart w:id="127" w:name="_Toc449616844"/>
      <w:bookmarkStart w:id="128" w:name="_Toc449619682"/>
      <w:bookmarkStart w:id="129" w:name="_Toc449628497"/>
      <w:bookmarkStart w:id="130" w:name="_Toc449688933"/>
      <w:bookmarkStart w:id="131" w:name="_Toc449693772"/>
      <w:bookmarkStart w:id="132" w:name="_Toc449694032"/>
      <w:bookmarkStart w:id="133" w:name="_Toc449695176"/>
      <w:bookmarkStart w:id="134" w:name="_Toc449695613"/>
      <w:bookmarkStart w:id="135" w:name="_Toc449709244"/>
      <w:bookmarkStart w:id="136" w:name="_Toc449709508"/>
      <w:bookmarkStart w:id="137" w:name="_Toc449616689"/>
      <w:bookmarkStart w:id="138" w:name="_Toc449616845"/>
      <w:bookmarkStart w:id="139" w:name="_Toc449619683"/>
      <w:bookmarkStart w:id="140" w:name="_Toc449628498"/>
      <w:bookmarkStart w:id="141" w:name="_Toc449688934"/>
      <w:bookmarkStart w:id="142" w:name="_Toc449693773"/>
      <w:bookmarkStart w:id="143" w:name="_Toc449694033"/>
      <w:bookmarkStart w:id="144" w:name="_Toc449695177"/>
      <w:bookmarkStart w:id="145" w:name="_Toc449695614"/>
      <w:bookmarkStart w:id="146" w:name="_Toc449709245"/>
      <w:bookmarkStart w:id="147" w:name="_Toc449709509"/>
      <w:bookmarkStart w:id="148" w:name="_Toc444498808"/>
      <w:bookmarkStart w:id="149" w:name="_Toc444498978"/>
      <w:bookmarkStart w:id="150" w:name="_Toc444499062"/>
      <w:bookmarkStart w:id="151" w:name="_Toc444498809"/>
      <w:bookmarkStart w:id="152" w:name="_Toc444498979"/>
      <w:bookmarkStart w:id="153" w:name="_Toc444499063"/>
      <w:bookmarkStart w:id="154" w:name="_Toc444498810"/>
      <w:bookmarkStart w:id="155" w:name="_Toc444498980"/>
      <w:bookmarkStart w:id="156" w:name="_Toc444499064"/>
      <w:bookmarkStart w:id="157" w:name="_Toc444498811"/>
      <w:bookmarkStart w:id="158" w:name="_Toc444498981"/>
      <w:bookmarkStart w:id="159" w:name="_Toc444499065"/>
      <w:bookmarkStart w:id="160" w:name="_Toc441133820"/>
      <w:bookmarkStart w:id="161" w:name="_Toc442364684"/>
      <w:bookmarkStart w:id="162" w:name="_Toc453051295"/>
      <w:bookmarkStart w:id="163" w:name="_Toc32408583"/>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5315FE">
        <w:rPr>
          <w:noProof/>
        </w:rPr>
        <w:t>Documentatie</w:t>
      </w:r>
      <w:bookmarkEnd w:id="160"/>
      <w:bookmarkEnd w:id="161"/>
      <w:bookmarkEnd w:id="162"/>
      <w:bookmarkEnd w:id="163"/>
    </w:p>
    <w:p w14:paraId="121B5130" w14:textId="77777777" w:rsidR="0086239F" w:rsidRPr="005315FE" w:rsidRDefault="0086239F" w:rsidP="0086239F">
      <w:pPr>
        <w:rPr>
          <w:noProof/>
        </w:rPr>
      </w:pPr>
    </w:p>
    <w:p w14:paraId="3D065F53" w14:textId="77777777" w:rsidR="0086239F" w:rsidRPr="005315FE" w:rsidRDefault="0086239F" w:rsidP="0086239F">
      <w:pPr>
        <w:pStyle w:val="Kop4"/>
        <w:numPr>
          <w:ilvl w:val="2"/>
          <w:numId w:val="18"/>
        </w:numPr>
        <w:rPr>
          <w:noProof/>
        </w:rPr>
      </w:pPr>
      <w:bookmarkStart w:id="164" w:name="_Toc441133821"/>
      <w:bookmarkStart w:id="165" w:name="_Toc453051296"/>
      <w:bookmarkStart w:id="166" w:name="_Toc32408584"/>
      <w:r w:rsidRPr="005315FE">
        <w:rPr>
          <w:noProof/>
        </w:rPr>
        <w:t>Bindende documenten</w:t>
      </w:r>
      <w:bookmarkEnd w:id="164"/>
      <w:bookmarkEnd w:id="165"/>
      <w:bookmarkEnd w:id="166"/>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4A0" w:firstRow="1" w:lastRow="0" w:firstColumn="1" w:lastColumn="0" w:noHBand="0" w:noVBand="1"/>
      </w:tblPr>
      <w:tblGrid>
        <w:gridCol w:w="694"/>
        <w:gridCol w:w="2513"/>
        <w:gridCol w:w="2253"/>
        <w:gridCol w:w="865"/>
        <w:gridCol w:w="1301"/>
        <w:gridCol w:w="1223"/>
      </w:tblGrid>
      <w:tr w:rsidR="00FC6916" w:rsidRPr="005315FE" w14:paraId="39B204D6" w14:textId="77777777" w:rsidTr="00FC6916">
        <w:trPr>
          <w:cantSplit/>
          <w:tblHeader/>
        </w:trPr>
        <w:tc>
          <w:tcPr>
            <w:tcW w:w="392" w:type="pct"/>
            <w:shd w:val="clear" w:color="auto" w:fill="4F81BD" w:themeFill="accent1"/>
          </w:tcPr>
          <w:p w14:paraId="3883D888" w14:textId="77777777" w:rsidR="00AE31AB" w:rsidRPr="005315FE" w:rsidRDefault="00AE31AB" w:rsidP="007C628B">
            <w:pPr>
              <w:keepNext/>
              <w:keepLines/>
              <w:spacing w:line="240" w:lineRule="auto"/>
              <w:ind w:firstLineChars="15" w:firstLine="33"/>
              <w:rPr>
                <w:rFonts w:asciiTheme="minorHAnsi" w:eastAsia="Arial Unicode MS" w:hAnsiTheme="minorHAnsi" w:cs="Arial Unicode MS"/>
                <w:b/>
                <w:noProof/>
                <w:color w:val="FFFFFF" w:themeColor="background1"/>
              </w:rPr>
            </w:pPr>
            <w:r w:rsidRPr="005315FE">
              <w:rPr>
                <w:rFonts w:asciiTheme="minorHAnsi" w:eastAsia="Arial Unicode MS" w:hAnsiTheme="minorHAnsi" w:cs="Arial Unicode MS"/>
                <w:b/>
                <w:noProof/>
                <w:color w:val="FFFFFF" w:themeColor="background1"/>
              </w:rPr>
              <w:t>Ref.</w:t>
            </w:r>
          </w:p>
        </w:tc>
        <w:tc>
          <w:tcPr>
            <w:tcW w:w="1420" w:type="pct"/>
            <w:shd w:val="clear" w:color="auto" w:fill="4F81BD" w:themeFill="accent1"/>
          </w:tcPr>
          <w:p w14:paraId="3516AA08" w14:textId="77777777" w:rsidR="00AE31AB" w:rsidRPr="005315FE" w:rsidRDefault="00AE31AB" w:rsidP="007C628B">
            <w:pPr>
              <w:keepNext/>
              <w:keepLines/>
              <w:spacing w:line="240" w:lineRule="auto"/>
              <w:ind w:firstLineChars="15" w:firstLine="33"/>
              <w:rPr>
                <w:rFonts w:asciiTheme="minorHAnsi" w:eastAsia="Arial Unicode MS" w:hAnsiTheme="minorHAnsi" w:cs="Arial Unicode MS"/>
                <w:b/>
                <w:noProof/>
                <w:color w:val="FFFFFF" w:themeColor="background1"/>
              </w:rPr>
            </w:pPr>
            <w:r w:rsidRPr="005315FE">
              <w:rPr>
                <w:rFonts w:asciiTheme="minorHAnsi" w:eastAsia="Arial Unicode MS" w:hAnsiTheme="minorHAnsi" w:cs="Arial Unicode MS"/>
                <w:b/>
                <w:noProof/>
                <w:color w:val="FFFFFF" w:themeColor="background1"/>
              </w:rPr>
              <w:t>Documenttitel</w:t>
            </w:r>
          </w:p>
        </w:tc>
        <w:tc>
          <w:tcPr>
            <w:tcW w:w="1273" w:type="pct"/>
            <w:shd w:val="clear" w:color="auto" w:fill="4F81BD" w:themeFill="accent1"/>
          </w:tcPr>
          <w:p w14:paraId="4185B977" w14:textId="77777777" w:rsidR="00AE31AB" w:rsidRPr="005315FE" w:rsidRDefault="00AE31AB" w:rsidP="007C628B">
            <w:pPr>
              <w:keepNext/>
              <w:keepLines/>
              <w:spacing w:line="240" w:lineRule="auto"/>
              <w:ind w:firstLineChars="15" w:firstLine="33"/>
              <w:rPr>
                <w:rFonts w:asciiTheme="minorHAnsi" w:eastAsia="Arial Unicode MS" w:hAnsiTheme="minorHAnsi" w:cs="Arial Unicode MS"/>
                <w:b/>
                <w:noProof/>
                <w:color w:val="FFFFFF" w:themeColor="background1"/>
              </w:rPr>
            </w:pPr>
            <w:r w:rsidRPr="005315FE">
              <w:rPr>
                <w:rFonts w:asciiTheme="minorHAnsi" w:eastAsia="Arial Unicode MS" w:hAnsiTheme="minorHAnsi" w:cs="Arial Unicode MS"/>
                <w:b/>
                <w:noProof/>
                <w:color w:val="FFFFFF" w:themeColor="background1"/>
              </w:rPr>
              <w:t>Document ID</w:t>
            </w:r>
          </w:p>
        </w:tc>
        <w:tc>
          <w:tcPr>
            <w:tcW w:w="489" w:type="pct"/>
            <w:shd w:val="clear" w:color="auto" w:fill="4F81BD" w:themeFill="accent1"/>
          </w:tcPr>
          <w:p w14:paraId="4228EBCA" w14:textId="77777777" w:rsidR="00AE31AB" w:rsidRPr="005315FE" w:rsidRDefault="00AE31AB" w:rsidP="007C628B">
            <w:pPr>
              <w:keepNext/>
              <w:keepLines/>
              <w:spacing w:line="240" w:lineRule="auto"/>
              <w:ind w:firstLineChars="15" w:firstLine="33"/>
              <w:rPr>
                <w:rFonts w:asciiTheme="minorHAnsi" w:eastAsia="Arial Unicode MS" w:hAnsiTheme="minorHAnsi" w:cs="Arial Unicode MS"/>
                <w:b/>
                <w:noProof/>
                <w:color w:val="FFFFFF" w:themeColor="background1"/>
              </w:rPr>
            </w:pPr>
            <w:r w:rsidRPr="005315FE">
              <w:rPr>
                <w:rFonts w:asciiTheme="minorHAnsi" w:eastAsia="Arial Unicode MS" w:hAnsiTheme="minorHAnsi" w:cs="Arial Unicode MS"/>
                <w:b/>
                <w:noProof/>
                <w:color w:val="FFFFFF" w:themeColor="background1"/>
              </w:rPr>
              <w:t>Versie</w:t>
            </w:r>
          </w:p>
        </w:tc>
        <w:tc>
          <w:tcPr>
            <w:tcW w:w="735" w:type="pct"/>
            <w:shd w:val="clear" w:color="auto" w:fill="4F81BD" w:themeFill="accent1"/>
          </w:tcPr>
          <w:p w14:paraId="36EA6AE4" w14:textId="77777777" w:rsidR="00AE31AB" w:rsidRPr="005315FE" w:rsidRDefault="00AE31AB" w:rsidP="007C628B">
            <w:pPr>
              <w:keepNext/>
              <w:keepLines/>
              <w:spacing w:line="240" w:lineRule="auto"/>
              <w:ind w:firstLineChars="15" w:firstLine="33"/>
              <w:rPr>
                <w:rFonts w:asciiTheme="minorHAnsi" w:eastAsia="Arial Unicode MS" w:hAnsiTheme="minorHAnsi" w:cs="Arial Unicode MS"/>
                <w:b/>
                <w:noProof/>
                <w:color w:val="FFFFFF" w:themeColor="background1"/>
              </w:rPr>
            </w:pPr>
            <w:r w:rsidRPr="005315FE">
              <w:rPr>
                <w:rFonts w:asciiTheme="minorHAnsi" w:eastAsia="Arial Unicode MS" w:hAnsiTheme="minorHAnsi" w:cs="Arial Unicode MS"/>
                <w:b/>
                <w:noProof/>
                <w:color w:val="FFFFFF" w:themeColor="background1"/>
              </w:rPr>
              <w:t>Status</w:t>
            </w:r>
          </w:p>
        </w:tc>
        <w:tc>
          <w:tcPr>
            <w:tcW w:w="691" w:type="pct"/>
            <w:shd w:val="clear" w:color="auto" w:fill="4F81BD" w:themeFill="accent1"/>
          </w:tcPr>
          <w:p w14:paraId="5A1383BE" w14:textId="77777777" w:rsidR="00AE31AB" w:rsidRPr="005315FE" w:rsidRDefault="00AE31AB" w:rsidP="007C628B">
            <w:pPr>
              <w:keepNext/>
              <w:keepLines/>
              <w:spacing w:line="240" w:lineRule="auto"/>
              <w:ind w:firstLineChars="15" w:firstLine="33"/>
              <w:rPr>
                <w:rFonts w:asciiTheme="minorHAnsi" w:eastAsia="Arial Unicode MS" w:hAnsiTheme="minorHAnsi" w:cs="Arial Unicode MS"/>
                <w:b/>
                <w:noProof/>
                <w:color w:val="FFFFFF" w:themeColor="background1"/>
              </w:rPr>
            </w:pPr>
            <w:r w:rsidRPr="005315FE">
              <w:rPr>
                <w:rFonts w:asciiTheme="minorHAnsi" w:eastAsia="Arial Unicode MS" w:hAnsiTheme="minorHAnsi" w:cs="Arial Unicode MS"/>
                <w:b/>
                <w:noProof/>
                <w:color w:val="FFFFFF" w:themeColor="background1"/>
              </w:rPr>
              <w:t>Datum</w:t>
            </w:r>
          </w:p>
        </w:tc>
      </w:tr>
      <w:tr w:rsidR="00AE31AB" w:rsidRPr="005315FE" w14:paraId="64DF9338" w14:textId="77777777" w:rsidTr="000A18C8">
        <w:trPr>
          <w:cantSplit/>
        </w:trPr>
        <w:tc>
          <w:tcPr>
            <w:tcW w:w="392" w:type="pct"/>
          </w:tcPr>
          <w:p w14:paraId="7D706665" w14:textId="77777777" w:rsidR="00AE31AB" w:rsidRPr="005315FE" w:rsidRDefault="00AE31AB" w:rsidP="007B7916">
            <w:pPr>
              <w:keepNext/>
              <w:keepLines/>
              <w:autoSpaceDE w:val="0"/>
              <w:autoSpaceDN w:val="0"/>
              <w:adjustRightInd w:val="0"/>
              <w:rPr>
                <w:rFonts w:cs="Times-Roman+2"/>
                <w:noProof/>
                <w:szCs w:val="20"/>
              </w:rPr>
            </w:pPr>
            <w:r w:rsidRPr="005315FE">
              <w:rPr>
                <w:rFonts w:cs="Times-Roman+2"/>
                <w:noProof/>
                <w:szCs w:val="20"/>
              </w:rPr>
              <w:t>VS2a</w:t>
            </w:r>
          </w:p>
        </w:tc>
        <w:tc>
          <w:tcPr>
            <w:tcW w:w="1420" w:type="pct"/>
          </w:tcPr>
          <w:p w14:paraId="5C153D08" w14:textId="77777777" w:rsidR="00AE31AB" w:rsidRPr="005315FE" w:rsidRDefault="00AE31AB" w:rsidP="007B7916">
            <w:pPr>
              <w:keepNext/>
              <w:keepLines/>
              <w:autoSpaceDE w:val="0"/>
              <w:autoSpaceDN w:val="0"/>
              <w:adjustRightInd w:val="0"/>
              <w:rPr>
                <w:rFonts w:cs="Times-Roman+2"/>
                <w:noProof/>
                <w:szCs w:val="20"/>
              </w:rPr>
            </w:pPr>
            <w:r w:rsidRPr="005315FE">
              <w:rPr>
                <w:rFonts w:cs="Times-Roman+2"/>
                <w:noProof/>
                <w:szCs w:val="20"/>
              </w:rPr>
              <w:t>Vraagspecificatie 2a</w:t>
            </w:r>
          </w:p>
        </w:tc>
        <w:tc>
          <w:tcPr>
            <w:tcW w:w="1273" w:type="pct"/>
          </w:tcPr>
          <w:p w14:paraId="35D33DFD" w14:textId="77777777" w:rsidR="00AE31AB" w:rsidRPr="005315FE" w:rsidRDefault="00AE31AB" w:rsidP="007B7916">
            <w:pPr>
              <w:keepNext/>
              <w:keepLines/>
              <w:autoSpaceDE w:val="0"/>
              <w:autoSpaceDN w:val="0"/>
              <w:adjustRightInd w:val="0"/>
              <w:rPr>
                <w:rFonts w:cs="Times-Roman+2"/>
                <w:noProof/>
                <w:szCs w:val="20"/>
              </w:rPr>
            </w:pPr>
            <w:r w:rsidRPr="005315FE">
              <w:rPr>
                <w:rFonts w:cs="Times-Roman+2"/>
                <w:noProof/>
                <w:szCs w:val="20"/>
              </w:rPr>
              <w:t>ROBA-CF-ECM-IKA-0001</w:t>
            </w:r>
          </w:p>
        </w:tc>
        <w:tc>
          <w:tcPr>
            <w:tcW w:w="489" w:type="pct"/>
          </w:tcPr>
          <w:p w14:paraId="03FDE3D6" w14:textId="77777777" w:rsidR="00AE31AB" w:rsidRPr="005315FE" w:rsidRDefault="00AE31AB" w:rsidP="007B7916">
            <w:pPr>
              <w:keepNext/>
              <w:keepLines/>
              <w:autoSpaceDE w:val="0"/>
              <w:autoSpaceDN w:val="0"/>
              <w:adjustRightInd w:val="0"/>
              <w:jc w:val="center"/>
              <w:rPr>
                <w:rFonts w:cs="Times-Roman+2"/>
                <w:noProof/>
                <w:szCs w:val="20"/>
              </w:rPr>
            </w:pPr>
            <w:r w:rsidRPr="005315FE">
              <w:rPr>
                <w:rFonts w:cs="Times-Roman+2"/>
                <w:noProof/>
                <w:szCs w:val="20"/>
              </w:rPr>
              <w:t>1.0</w:t>
            </w:r>
          </w:p>
        </w:tc>
        <w:tc>
          <w:tcPr>
            <w:tcW w:w="735" w:type="pct"/>
          </w:tcPr>
          <w:p w14:paraId="3E1A42D0" w14:textId="77777777" w:rsidR="00AE31AB" w:rsidRPr="005315FE" w:rsidRDefault="00AE31AB" w:rsidP="007B7916">
            <w:pPr>
              <w:keepNext/>
              <w:keepLines/>
              <w:autoSpaceDE w:val="0"/>
              <w:autoSpaceDN w:val="0"/>
              <w:adjustRightInd w:val="0"/>
              <w:rPr>
                <w:rFonts w:cs="Times-Roman+2"/>
                <w:noProof/>
                <w:szCs w:val="20"/>
              </w:rPr>
            </w:pPr>
            <w:r w:rsidRPr="005315FE">
              <w:rPr>
                <w:rFonts w:cs="Times-Roman+2"/>
                <w:noProof/>
                <w:szCs w:val="20"/>
              </w:rPr>
              <w:t>Definitief</w:t>
            </w:r>
          </w:p>
        </w:tc>
        <w:tc>
          <w:tcPr>
            <w:tcW w:w="691" w:type="pct"/>
          </w:tcPr>
          <w:p w14:paraId="1081F6A3" w14:textId="77777777" w:rsidR="00AE31AB" w:rsidRPr="005315FE" w:rsidRDefault="00AE31AB" w:rsidP="007B7916">
            <w:pPr>
              <w:keepNext/>
              <w:keepLines/>
              <w:autoSpaceDE w:val="0"/>
              <w:autoSpaceDN w:val="0"/>
              <w:adjustRightInd w:val="0"/>
              <w:rPr>
                <w:rFonts w:cs="Times-Roman+2"/>
                <w:noProof/>
                <w:szCs w:val="20"/>
              </w:rPr>
            </w:pPr>
            <w:r w:rsidRPr="005315FE">
              <w:rPr>
                <w:rFonts w:cs="Times-Roman+2"/>
                <w:noProof/>
                <w:szCs w:val="20"/>
              </w:rPr>
              <w:t>27-</w:t>
            </w:r>
            <w:r w:rsidR="00FF2DF9" w:rsidRPr="005315FE">
              <w:rPr>
                <w:rFonts w:cs="Times-Roman+2"/>
                <w:noProof/>
                <w:szCs w:val="20"/>
              </w:rPr>
              <w:t>0</w:t>
            </w:r>
            <w:r w:rsidRPr="005315FE">
              <w:rPr>
                <w:rFonts w:cs="Times-Roman+2"/>
                <w:noProof/>
                <w:szCs w:val="20"/>
              </w:rPr>
              <w:t>5-2015</w:t>
            </w:r>
          </w:p>
        </w:tc>
      </w:tr>
    </w:tbl>
    <w:p w14:paraId="701FBA89" w14:textId="6D9E76E9" w:rsidR="00AE31AB" w:rsidRPr="005315FE" w:rsidRDefault="00AE31AB" w:rsidP="00AE31AB">
      <w:pPr>
        <w:pStyle w:val="Bijschrift"/>
        <w:rPr>
          <w:rStyle w:val="Nadruk"/>
          <w:i w:val="0"/>
          <w:noProof/>
          <w:sz w:val="18"/>
        </w:rPr>
      </w:pPr>
      <w:r w:rsidRPr="005315FE">
        <w:rPr>
          <w:noProof/>
        </w:rPr>
        <w:t xml:space="preserve">Tabel </w:t>
      </w:r>
      <w:r w:rsidR="00BE53C5" w:rsidRPr="005315FE">
        <w:rPr>
          <w:noProof/>
        </w:rPr>
        <w:fldChar w:fldCharType="begin"/>
      </w:r>
      <w:r w:rsidR="00241211" w:rsidRPr="005315FE">
        <w:rPr>
          <w:noProof/>
        </w:rPr>
        <w:instrText xml:space="preserve"> SEQ Tabel \* ARABIC </w:instrText>
      </w:r>
      <w:r w:rsidR="00BE53C5" w:rsidRPr="005315FE">
        <w:rPr>
          <w:noProof/>
        </w:rPr>
        <w:fldChar w:fldCharType="separate"/>
      </w:r>
      <w:r w:rsidR="00002E3D" w:rsidRPr="005315FE">
        <w:rPr>
          <w:noProof/>
        </w:rPr>
        <w:t>1</w:t>
      </w:r>
      <w:r w:rsidR="00BE53C5" w:rsidRPr="005315FE">
        <w:rPr>
          <w:noProof/>
        </w:rPr>
        <w:fldChar w:fldCharType="end"/>
      </w:r>
      <w:r w:rsidRPr="005315FE">
        <w:rPr>
          <w:noProof/>
        </w:rPr>
        <w:t>: Bindende documenten</w:t>
      </w:r>
    </w:p>
    <w:p w14:paraId="0C4408E4" w14:textId="77777777" w:rsidR="0086239F" w:rsidRPr="005315FE" w:rsidRDefault="0086239F" w:rsidP="0086239F">
      <w:pPr>
        <w:pStyle w:val="Kop4"/>
        <w:numPr>
          <w:ilvl w:val="2"/>
          <w:numId w:val="18"/>
        </w:numPr>
        <w:rPr>
          <w:noProof/>
        </w:rPr>
      </w:pPr>
      <w:bookmarkStart w:id="167" w:name="_Toc453051297"/>
      <w:bookmarkStart w:id="168" w:name="_Toc32408585"/>
      <w:bookmarkStart w:id="169" w:name="_Toc441133822"/>
      <w:r w:rsidRPr="005315FE">
        <w:rPr>
          <w:noProof/>
        </w:rPr>
        <w:t>Informatieve documenten</w:t>
      </w:r>
      <w:bookmarkEnd w:id="167"/>
      <w:bookmarkEnd w:id="168"/>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4A0" w:firstRow="1" w:lastRow="0" w:firstColumn="1" w:lastColumn="0" w:noHBand="0" w:noVBand="1"/>
      </w:tblPr>
      <w:tblGrid>
        <w:gridCol w:w="692"/>
        <w:gridCol w:w="2513"/>
        <w:gridCol w:w="2253"/>
        <w:gridCol w:w="865"/>
        <w:gridCol w:w="1301"/>
        <w:gridCol w:w="1225"/>
      </w:tblGrid>
      <w:tr w:rsidR="00FC6916" w:rsidRPr="005315FE" w14:paraId="5E28E384" w14:textId="77777777" w:rsidTr="00FC6916">
        <w:trPr>
          <w:cantSplit/>
          <w:tblHeader/>
        </w:trPr>
        <w:tc>
          <w:tcPr>
            <w:tcW w:w="391" w:type="pct"/>
            <w:shd w:val="clear" w:color="auto" w:fill="4F81BD" w:themeFill="accent1"/>
          </w:tcPr>
          <w:p w14:paraId="2915D4B1" w14:textId="77777777" w:rsidR="00AE31AB" w:rsidRPr="005315FE" w:rsidRDefault="00AE31AB" w:rsidP="007C628B">
            <w:pPr>
              <w:keepNext/>
              <w:keepLines/>
              <w:spacing w:line="240" w:lineRule="auto"/>
              <w:ind w:firstLineChars="15" w:firstLine="33"/>
              <w:rPr>
                <w:rFonts w:asciiTheme="minorHAnsi" w:eastAsia="Arial Unicode MS" w:hAnsiTheme="minorHAnsi" w:cs="Arial Unicode MS"/>
                <w:b/>
                <w:noProof/>
                <w:color w:val="FFFFFF" w:themeColor="background1"/>
              </w:rPr>
            </w:pPr>
            <w:r w:rsidRPr="005315FE">
              <w:rPr>
                <w:rFonts w:asciiTheme="minorHAnsi" w:eastAsia="Arial Unicode MS" w:hAnsiTheme="minorHAnsi" w:cs="Arial Unicode MS"/>
                <w:b/>
                <w:noProof/>
                <w:color w:val="FFFFFF" w:themeColor="background1"/>
              </w:rPr>
              <w:t>Ref.</w:t>
            </w:r>
          </w:p>
        </w:tc>
        <w:tc>
          <w:tcPr>
            <w:tcW w:w="1420" w:type="pct"/>
            <w:shd w:val="clear" w:color="auto" w:fill="4F81BD" w:themeFill="accent1"/>
          </w:tcPr>
          <w:p w14:paraId="458D572D" w14:textId="77777777" w:rsidR="00AE31AB" w:rsidRPr="005315FE" w:rsidRDefault="00AE31AB" w:rsidP="007C628B">
            <w:pPr>
              <w:keepNext/>
              <w:keepLines/>
              <w:spacing w:line="240" w:lineRule="auto"/>
              <w:ind w:firstLineChars="15" w:firstLine="33"/>
              <w:rPr>
                <w:rFonts w:asciiTheme="minorHAnsi" w:eastAsia="Arial Unicode MS" w:hAnsiTheme="minorHAnsi" w:cs="Arial Unicode MS"/>
                <w:b/>
                <w:noProof/>
                <w:color w:val="FFFFFF" w:themeColor="background1"/>
              </w:rPr>
            </w:pPr>
            <w:r w:rsidRPr="005315FE">
              <w:rPr>
                <w:rFonts w:asciiTheme="minorHAnsi" w:eastAsia="Arial Unicode MS" w:hAnsiTheme="minorHAnsi" w:cs="Arial Unicode MS"/>
                <w:b/>
                <w:noProof/>
                <w:color w:val="FFFFFF" w:themeColor="background1"/>
              </w:rPr>
              <w:t>Documenttitel</w:t>
            </w:r>
          </w:p>
        </w:tc>
        <w:tc>
          <w:tcPr>
            <w:tcW w:w="1273" w:type="pct"/>
            <w:shd w:val="clear" w:color="auto" w:fill="4F81BD" w:themeFill="accent1"/>
          </w:tcPr>
          <w:p w14:paraId="5A56411F" w14:textId="77777777" w:rsidR="00AE31AB" w:rsidRPr="005315FE" w:rsidRDefault="00AE31AB" w:rsidP="007C628B">
            <w:pPr>
              <w:keepNext/>
              <w:keepLines/>
              <w:spacing w:line="240" w:lineRule="auto"/>
              <w:ind w:firstLineChars="15" w:firstLine="33"/>
              <w:rPr>
                <w:rFonts w:asciiTheme="minorHAnsi" w:eastAsia="Arial Unicode MS" w:hAnsiTheme="minorHAnsi" w:cs="Arial Unicode MS"/>
                <w:b/>
                <w:noProof/>
                <w:color w:val="FFFFFF" w:themeColor="background1"/>
              </w:rPr>
            </w:pPr>
            <w:r w:rsidRPr="005315FE">
              <w:rPr>
                <w:rFonts w:asciiTheme="minorHAnsi" w:eastAsia="Arial Unicode MS" w:hAnsiTheme="minorHAnsi" w:cs="Arial Unicode MS"/>
                <w:b/>
                <w:noProof/>
                <w:color w:val="FFFFFF" w:themeColor="background1"/>
              </w:rPr>
              <w:t>Document ID</w:t>
            </w:r>
          </w:p>
        </w:tc>
        <w:tc>
          <w:tcPr>
            <w:tcW w:w="489" w:type="pct"/>
            <w:shd w:val="clear" w:color="auto" w:fill="4F81BD" w:themeFill="accent1"/>
          </w:tcPr>
          <w:p w14:paraId="3A0D320E" w14:textId="77777777" w:rsidR="00AE31AB" w:rsidRPr="005315FE" w:rsidRDefault="00AE31AB" w:rsidP="007C628B">
            <w:pPr>
              <w:keepNext/>
              <w:keepLines/>
              <w:spacing w:line="240" w:lineRule="auto"/>
              <w:ind w:firstLineChars="15" w:firstLine="33"/>
              <w:rPr>
                <w:rFonts w:asciiTheme="minorHAnsi" w:eastAsia="Arial Unicode MS" w:hAnsiTheme="minorHAnsi" w:cs="Arial Unicode MS"/>
                <w:b/>
                <w:noProof/>
                <w:color w:val="FFFFFF" w:themeColor="background1"/>
              </w:rPr>
            </w:pPr>
            <w:r w:rsidRPr="005315FE">
              <w:rPr>
                <w:rFonts w:asciiTheme="minorHAnsi" w:eastAsia="Arial Unicode MS" w:hAnsiTheme="minorHAnsi" w:cs="Arial Unicode MS"/>
                <w:b/>
                <w:noProof/>
                <w:color w:val="FFFFFF" w:themeColor="background1"/>
              </w:rPr>
              <w:t>Versie</w:t>
            </w:r>
          </w:p>
        </w:tc>
        <w:tc>
          <w:tcPr>
            <w:tcW w:w="735" w:type="pct"/>
            <w:shd w:val="clear" w:color="auto" w:fill="4F81BD" w:themeFill="accent1"/>
          </w:tcPr>
          <w:p w14:paraId="27461D3A" w14:textId="77777777" w:rsidR="00AE31AB" w:rsidRPr="005315FE" w:rsidRDefault="00AE31AB" w:rsidP="007C628B">
            <w:pPr>
              <w:keepNext/>
              <w:keepLines/>
              <w:spacing w:line="240" w:lineRule="auto"/>
              <w:ind w:firstLineChars="15" w:firstLine="33"/>
              <w:rPr>
                <w:rFonts w:asciiTheme="minorHAnsi" w:eastAsia="Arial Unicode MS" w:hAnsiTheme="minorHAnsi" w:cs="Arial Unicode MS"/>
                <w:b/>
                <w:noProof/>
                <w:color w:val="FFFFFF" w:themeColor="background1"/>
              </w:rPr>
            </w:pPr>
            <w:r w:rsidRPr="005315FE">
              <w:rPr>
                <w:rFonts w:asciiTheme="minorHAnsi" w:eastAsia="Arial Unicode MS" w:hAnsiTheme="minorHAnsi" w:cs="Arial Unicode MS"/>
                <w:b/>
                <w:noProof/>
                <w:color w:val="FFFFFF" w:themeColor="background1"/>
              </w:rPr>
              <w:t>Status</w:t>
            </w:r>
          </w:p>
        </w:tc>
        <w:tc>
          <w:tcPr>
            <w:tcW w:w="692" w:type="pct"/>
            <w:shd w:val="clear" w:color="auto" w:fill="4F81BD" w:themeFill="accent1"/>
          </w:tcPr>
          <w:p w14:paraId="47DC0141" w14:textId="77777777" w:rsidR="00AE31AB" w:rsidRPr="005315FE" w:rsidRDefault="00AE31AB" w:rsidP="007C628B">
            <w:pPr>
              <w:keepNext/>
              <w:keepLines/>
              <w:spacing w:line="240" w:lineRule="auto"/>
              <w:ind w:firstLineChars="15" w:firstLine="33"/>
              <w:rPr>
                <w:rFonts w:asciiTheme="minorHAnsi" w:eastAsia="Arial Unicode MS" w:hAnsiTheme="minorHAnsi" w:cs="Arial Unicode MS"/>
                <w:b/>
                <w:noProof/>
                <w:color w:val="FFFFFF" w:themeColor="background1"/>
              </w:rPr>
            </w:pPr>
            <w:r w:rsidRPr="005315FE">
              <w:rPr>
                <w:rFonts w:asciiTheme="minorHAnsi" w:eastAsia="Arial Unicode MS" w:hAnsiTheme="minorHAnsi" w:cs="Arial Unicode MS"/>
                <w:b/>
                <w:noProof/>
                <w:color w:val="FFFFFF" w:themeColor="background1"/>
              </w:rPr>
              <w:t>Datum</w:t>
            </w:r>
          </w:p>
        </w:tc>
      </w:tr>
      <w:tr w:rsidR="00AE31AB" w:rsidRPr="005315FE" w14:paraId="40E55E4D" w14:textId="77777777" w:rsidTr="000A18C8">
        <w:trPr>
          <w:cantSplit/>
        </w:trPr>
        <w:tc>
          <w:tcPr>
            <w:tcW w:w="391" w:type="pct"/>
          </w:tcPr>
          <w:p w14:paraId="61AD350A" w14:textId="77777777" w:rsidR="00AE31AB" w:rsidRPr="005315FE" w:rsidRDefault="00E56A68" w:rsidP="007B7916">
            <w:pPr>
              <w:keepNext/>
              <w:keepLines/>
              <w:autoSpaceDE w:val="0"/>
              <w:autoSpaceDN w:val="0"/>
              <w:adjustRightInd w:val="0"/>
              <w:rPr>
                <w:rFonts w:cs="Times-Roman+2"/>
                <w:noProof/>
                <w:szCs w:val="20"/>
              </w:rPr>
            </w:pPr>
            <w:r w:rsidRPr="005315FE">
              <w:rPr>
                <w:rFonts w:cs="Times-Roman+2"/>
                <w:noProof/>
                <w:szCs w:val="20"/>
              </w:rPr>
              <w:t>PMP</w:t>
            </w:r>
          </w:p>
        </w:tc>
        <w:tc>
          <w:tcPr>
            <w:tcW w:w="1420" w:type="pct"/>
          </w:tcPr>
          <w:p w14:paraId="4CD8A4A9" w14:textId="77777777" w:rsidR="00275DD9" w:rsidRPr="005315FE" w:rsidRDefault="00E56A68">
            <w:pPr>
              <w:keepNext/>
              <w:keepLines/>
              <w:autoSpaceDE w:val="0"/>
              <w:autoSpaceDN w:val="0"/>
              <w:adjustRightInd w:val="0"/>
              <w:rPr>
                <w:rFonts w:cs="Times-Roman+2"/>
                <w:noProof/>
                <w:szCs w:val="20"/>
              </w:rPr>
            </w:pPr>
            <w:r w:rsidRPr="005315FE">
              <w:rPr>
                <w:rFonts w:cs="Times-Roman+2"/>
                <w:noProof/>
                <w:szCs w:val="20"/>
              </w:rPr>
              <w:t>Project Management Plan Rotterdamse</w:t>
            </w:r>
            <w:r w:rsidR="00956EF8" w:rsidRPr="005315FE">
              <w:rPr>
                <w:rFonts w:cs="Times-Roman+2"/>
                <w:noProof/>
                <w:szCs w:val="20"/>
              </w:rPr>
              <w:t>b</w:t>
            </w:r>
            <w:r w:rsidRPr="005315FE">
              <w:rPr>
                <w:rFonts w:cs="Times-Roman+2"/>
                <w:noProof/>
                <w:szCs w:val="20"/>
              </w:rPr>
              <w:t>aan</w:t>
            </w:r>
          </w:p>
        </w:tc>
        <w:tc>
          <w:tcPr>
            <w:tcW w:w="1273" w:type="pct"/>
          </w:tcPr>
          <w:p w14:paraId="2E31D40B" w14:textId="77777777" w:rsidR="00AE31AB" w:rsidRPr="005315FE" w:rsidRDefault="0048543B" w:rsidP="007B7916">
            <w:pPr>
              <w:keepNext/>
              <w:keepLines/>
              <w:autoSpaceDE w:val="0"/>
              <w:autoSpaceDN w:val="0"/>
              <w:adjustRightInd w:val="0"/>
              <w:rPr>
                <w:rFonts w:cs="Times-Roman+2"/>
                <w:noProof/>
                <w:szCs w:val="20"/>
              </w:rPr>
            </w:pPr>
            <w:r w:rsidRPr="005315FE">
              <w:rPr>
                <w:rFonts w:cs="Times-Roman+2"/>
                <w:noProof/>
                <w:szCs w:val="20"/>
              </w:rPr>
              <w:t>RBT</w:t>
            </w:r>
            <w:r w:rsidR="005C3CA1" w:rsidRPr="005315FE">
              <w:rPr>
                <w:rFonts w:cs="Times-Roman+2"/>
                <w:noProof/>
                <w:szCs w:val="20"/>
              </w:rPr>
              <w:t>-PLA-1001</w:t>
            </w:r>
          </w:p>
        </w:tc>
        <w:tc>
          <w:tcPr>
            <w:tcW w:w="489" w:type="pct"/>
          </w:tcPr>
          <w:p w14:paraId="48A06C02" w14:textId="77777777" w:rsidR="00F31C49" w:rsidRPr="005315FE" w:rsidRDefault="00FF2DF9">
            <w:pPr>
              <w:keepNext/>
              <w:keepLines/>
              <w:autoSpaceDE w:val="0"/>
              <w:autoSpaceDN w:val="0"/>
              <w:adjustRightInd w:val="0"/>
              <w:jc w:val="center"/>
              <w:rPr>
                <w:rFonts w:cs="Times-Roman+2"/>
                <w:noProof/>
                <w:szCs w:val="20"/>
              </w:rPr>
            </w:pPr>
            <w:r w:rsidRPr="005315FE">
              <w:rPr>
                <w:rFonts w:cs="Times-Roman+2"/>
                <w:noProof/>
                <w:szCs w:val="20"/>
              </w:rPr>
              <w:t>C</w:t>
            </w:r>
          </w:p>
        </w:tc>
        <w:tc>
          <w:tcPr>
            <w:tcW w:w="735" w:type="pct"/>
          </w:tcPr>
          <w:p w14:paraId="4D5C638A" w14:textId="77777777" w:rsidR="00F31C49" w:rsidRPr="005315FE" w:rsidRDefault="005C3CA1">
            <w:pPr>
              <w:keepNext/>
              <w:keepLines/>
              <w:autoSpaceDE w:val="0"/>
              <w:autoSpaceDN w:val="0"/>
              <w:adjustRightInd w:val="0"/>
              <w:rPr>
                <w:rFonts w:cs="Times-Roman+2"/>
                <w:noProof/>
                <w:szCs w:val="20"/>
              </w:rPr>
            </w:pPr>
            <w:r w:rsidRPr="005315FE">
              <w:rPr>
                <w:rFonts w:cs="Times-Roman+2"/>
                <w:noProof/>
                <w:szCs w:val="20"/>
              </w:rPr>
              <w:t>Definitief</w:t>
            </w:r>
          </w:p>
        </w:tc>
        <w:tc>
          <w:tcPr>
            <w:tcW w:w="692" w:type="pct"/>
          </w:tcPr>
          <w:p w14:paraId="6C6384AA" w14:textId="77777777" w:rsidR="00AE31AB" w:rsidRPr="005315FE" w:rsidRDefault="00FF2DF9" w:rsidP="007B7916">
            <w:pPr>
              <w:keepNext/>
              <w:keepLines/>
              <w:autoSpaceDE w:val="0"/>
              <w:autoSpaceDN w:val="0"/>
              <w:adjustRightInd w:val="0"/>
              <w:rPr>
                <w:rFonts w:cs="Times-Roman+2"/>
                <w:noProof/>
                <w:szCs w:val="20"/>
              </w:rPr>
            </w:pPr>
            <w:r w:rsidRPr="005315FE">
              <w:rPr>
                <w:rFonts w:cs="Times-Roman+2"/>
                <w:noProof/>
                <w:szCs w:val="20"/>
              </w:rPr>
              <w:t>17-09-2018</w:t>
            </w:r>
          </w:p>
        </w:tc>
      </w:tr>
      <w:tr w:rsidR="00FC6916" w:rsidRPr="005315FE" w14:paraId="0C5AC02C" w14:textId="77777777" w:rsidTr="00FC6916">
        <w:trPr>
          <w:cantSplit/>
        </w:trPr>
        <w:tc>
          <w:tcPr>
            <w:tcW w:w="391" w:type="pct"/>
            <w:shd w:val="clear" w:color="auto" w:fill="auto"/>
          </w:tcPr>
          <w:p w14:paraId="3A5F8338" w14:textId="77777777" w:rsidR="00E56A68" w:rsidRPr="005315FE" w:rsidRDefault="00E56A68" w:rsidP="007B7916">
            <w:pPr>
              <w:keepNext/>
              <w:keepLines/>
              <w:autoSpaceDE w:val="0"/>
              <w:autoSpaceDN w:val="0"/>
              <w:adjustRightInd w:val="0"/>
              <w:rPr>
                <w:rFonts w:cs="Times-Roman+2"/>
                <w:noProof/>
                <w:szCs w:val="20"/>
              </w:rPr>
            </w:pPr>
            <w:r w:rsidRPr="005315FE">
              <w:rPr>
                <w:rFonts w:cs="Times-Roman+2"/>
                <w:noProof/>
                <w:szCs w:val="20"/>
              </w:rPr>
              <w:t>V&amp;V</w:t>
            </w:r>
          </w:p>
        </w:tc>
        <w:tc>
          <w:tcPr>
            <w:tcW w:w="1420" w:type="pct"/>
            <w:shd w:val="clear" w:color="auto" w:fill="auto"/>
          </w:tcPr>
          <w:p w14:paraId="7D39CD9D" w14:textId="77777777" w:rsidR="00E56A68" w:rsidRPr="005315FE" w:rsidRDefault="006B0E2E" w:rsidP="007B7916">
            <w:pPr>
              <w:keepNext/>
              <w:keepLines/>
              <w:autoSpaceDE w:val="0"/>
              <w:autoSpaceDN w:val="0"/>
              <w:adjustRightInd w:val="0"/>
              <w:rPr>
                <w:rFonts w:cs="Times-Roman+2"/>
                <w:noProof/>
                <w:szCs w:val="20"/>
              </w:rPr>
            </w:pPr>
            <w:r w:rsidRPr="005315FE">
              <w:rPr>
                <w:rFonts w:cs="Times-Roman+2"/>
                <w:noProof/>
                <w:szCs w:val="20"/>
              </w:rPr>
              <w:t xml:space="preserve">Deelmanagement plan </w:t>
            </w:r>
            <w:r w:rsidR="00E56A68" w:rsidRPr="005315FE">
              <w:rPr>
                <w:rFonts w:cs="Times-Roman+2"/>
                <w:noProof/>
                <w:szCs w:val="20"/>
              </w:rPr>
              <w:t>Verificatie &amp; Validatie</w:t>
            </w:r>
          </w:p>
        </w:tc>
        <w:tc>
          <w:tcPr>
            <w:tcW w:w="1273" w:type="pct"/>
            <w:shd w:val="clear" w:color="auto" w:fill="auto"/>
          </w:tcPr>
          <w:p w14:paraId="2D91EACF" w14:textId="77777777" w:rsidR="00E56A68" w:rsidRPr="005315FE" w:rsidRDefault="0048543B" w:rsidP="007B7916">
            <w:pPr>
              <w:keepNext/>
              <w:keepLines/>
              <w:autoSpaceDE w:val="0"/>
              <w:autoSpaceDN w:val="0"/>
              <w:adjustRightInd w:val="0"/>
              <w:rPr>
                <w:rFonts w:cs="Times-Roman+2"/>
                <w:noProof/>
                <w:szCs w:val="20"/>
              </w:rPr>
            </w:pPr>
            <w:r w:rsidRPr="005315FE">
              <w:rPr>
                <w:rFonts w:cs="Times-Roman+2"/>
                <w:noProof/>
                <w:szCs w:val="20"/>
              </w:rPr>
              <w:t>RBT</w:t>
            </w:r>
            <w:r w:rsidR="005C3CA1" w:rsidRPr="005315FE">
              <w:rPr>
                <w:rFonts w:cs="Times-Roman+2"/>
                <w:noProof/>
                <w:szCs w:val="20"/>
              </w:rPr>
              <w:t>-PLA-1006</w:t>
            </w:r>
          </w:p>
        </w:tc>
        <w:tc>
          <w:tcPr>
            <w:tcW w:w="489" w:type="pct"/>
            <w:shd w:val="clear" w:color="auto" w:fill="auto"/>
          </w:tcPr>
          <w:p w14:paraId="51E9DAE5" w14:textId="77777777" w:rsidR="00E56A68" w:rsidRPr="005315FE" w:rsidDel="00E56A68" w:rsidRDefault="00FF2DF9" w:rsidP="007B7916">
            <w:pPr>
              <w:keepNext/>
              <w:keepLines/>
              <w:autoSpaceDE w:val="0"/>
              <w:autoSpaceDN w:val="0"/>
              <w:adjustRightInd w:val="0"/>
              <w:jc w:val="center"/>
              <w:rPr>
                <w:rFonts w:cs="Times-Roman+2"/>
                <w:noProof/>
                <w:szCs w:val="20"/>
              </w:rPr>
            </w:pPr>
            <w:r w:rsidRPr="005315FE">
              <w:rPr>
                <w:rFonts w:cs="Times-Roman+2"/>
                <w:noProof/>
                <w:szCs w:val="20"/>
              </w:rPr>
              <w:t>D</w:t>
            </w:r>
          </w:p>
        </w:tc>
        <w:tc>
          <w:tcPr>
            <w:tcW w:w="735" w:type="pct"/>
            <w:shd w:val="clear" w:color="auto" w:fill="auto"/>
          </w:tcPr>
          <w:p w14:paraId="137F58EA" w14:textId="77777777" w:rsidR="00F31C49" w:rsidRPr="005315FE" w:rsidRDefault="005C3CA1">
            <w:pPr>
              <w:keepNext/>
              <w:keepLines/>
              <w:autoSpaceDE w:val="0"/>
              <w:autoSpaceDN w:val="0"/>
              <w:adjustRightInd w:val="0"/>
              <w:rPr>
                <w:rFonts w:cs="Times-Roman+2"/>
                <w:noProof/>
                <w:szCs w:val="20"/>
              </w:rPr>
            </w:pPr>
            <w:r w:rsidRPr="005315FE">
              <w:rPr>
                <w:rFonts w:cs="Times-Roman+2"/>
                <w:noProof/>
                <w:szCs w:val="20"/>
              </w:rPr>
              <w:t>Definitief</w:t>
            </w:r>
          </w:p>
        </w:tc>
        <w:tc>
          <w:tcPr>
            <w:tcW w:w="692" w:type="pct"/>
            <w:shd w:val="clear" w:color="auto" w:fill="auto"/>
          </w:tcPr>
          <w:p w14:paraId="1782B4B2" w14:textId="77777777" w:rsidR="00E56A68" w:rsidRPr="005315FE" w:rsidDel="00E56A68" w:rsidRDefault="00FF2DF9" w:rsidP="007B7916">
            <w:pPr>
              <w:keepNext/>
              <w:keepLines/>
              <w:autoSpaceDE w:val="0"/>
              <w:autoSpaceDN w:val="0"/>
              <w:adjustRightInd w:val="0"/>
              <w:rPr>
                <w:rFonts w:cs="Times-Roman+2"/>
                <w:noProof/>
                <w:szCs w:val="20"/>
              </w:rPr>
            </w:pPr>
            <w:r w:rsidRPr="005315FE">
              <w:rPr>
                <w:rFonts w:cs="Times-Roman+2"/>
                <w:noProof/>
                <w:szCs w:val="20"/>
              </w:rPr>
              <w:t>13-10-2017</w:t>
            </w:r>
          </w:p>
        </w:tc>
      </w:tr>
      <w:tr w:rsidR="00FC6916" w:rsidRPr="005315FE" w14:paraId="2BAA9370" w14:textId="77777777" w:rsidTr="00FC6916">
        <w:trPr>
          <w:cantSplit/>
        </w:trPr>
        <w:tc>
          <w:tcPr>
            <w:tcW w:w="391" w:type="pct"/>
            <w:shd w:val="clear" w:color="auto" w:fill="auto"/>
          </w:tcPr>
          <w:p w14:paraId="108B119C" w14:textId="77777777" w:rsidR="00E32BB5" w:rsidRPr="005315FE" w:rsidRDefault="00E32BB5" w:rsidP="007B7916">
            <w:pPr>
              <w:keepNext/>
              <w:keepLines/>
              <w:autoSpaceDE w:val="0"/>
              <w:autoSpaceDN w:val="0"/>
              <w:adjustRightInd w:val="0"/>
              <w:rPr>
                <w:rFonts w:cs="Times-Roman+2"/>
                <w:noProof/>
                <w:szCs w:val="20"/>
              </w:rPr>
            </w:pPr>
            <w:r w:rsidRPr="005315FE">
              <w:rPr>
                <w:rFonts w:cs="Times-Roman+2"/>
                <w:noProof/>
                <w:szCs w:val="20"/>
              </w:rPr>
              <w:t>SDP</w:t>
            </w:r>
          </w:p>
        </w:tc>
        <w:tc>
          <w:tcPr>
            <w:tcW w:w="1420" w:type="pct"/>
            <w:shd w:val="clear" w:color="auto" w:fill="auto"/>
          </w:tcPr>
          <w:p w14:paraId="422F34EF" w14:textId="77777777" w:rsidR="00F31C49" w:rsidRPr="005315FE" w:rsidRDefault="00E32BB5">
            <w:pPr>
              <w:keepNext/>
              <w:keepLines/>
              <w:autoSpaceDE w:val="0"/>
              <w:autoSpaceDN w:val="0"/>
              <w:adjustRightInd w:val="0"/>
              <w:rPr>
                <w:rFonts w:cs="Times-Roman+2"/>
                <w:noProof/>
                <w:szCs w:val="20"/>
              </w:rPr>
            </w:pPr>
            <w:r w:rsidRPr="005315FE">
              <w:rPr>
                <w:rFonts w:cs="Times-Roman+2"/>
                <w:noProof/>
                <w:szCs w:val="20"/>
              </w:rPr>
              <w:t>S</w:t>
            </w:r>
            <w:r w:rsidR="009D694D" w:rsidRPr="005315FE">
              <w:rPr>
                <w:rFonts w:cs="Times-Roman+2"/>
                <w:noProof/>
                <w:szCs w:val="20"/>
              </w:rPr>
              <w:t>oftware</w:t>
            </w:r>
            <w:r w:rsidRPr="005315FE">
              <w:rPr>
                <w:rFonts w:cs="Times-Roman+2"/>
                <w:noProof/>
                <w:szCs w:val="20"/>
              </w:rPr>
              <w:t xml:space="preserve"> Development Plan Besturing </w:t>
            </w:r>
            <w:r w:rsidR="009D694D" w:rsidRPr="005315FE">
              <w:rPr>
                <w:rFonts w:cs="Times-Roman+2"/>
                <w:noProof/>
                <w:szCs w:val="20"/>
              </w:rPr>
              <w:t>&amp;</w:t>
            </w:r>
            <w:r w:rsidRPr="005315FE">
              <w:rPr>
                <w:rFonts w:cs="Times-Roman+2"/>
                <w:noProof/>
                <w:szCs w:val="20"/>
              </w:rPr>
              <w:t xml:space="preserve"> Bewaking</w:t>
            </w:r>
          </w:p>
        </w:tc>
        <w:tc>
          <w:tcPr>
            <w:tcW w:w="1273" w:type="pct"/>
            <w:shd w:val="clear" w:color="auto" w:fill="auto"/>
          </w:tcPr>
          <w:p w14:paraId="280E958F" w14:textId="77777777" w:rsidR="00E32BB5" w:rsidRPr="005315FE" w:rsidRDefault="0048543B" w:rsidP="007B7916">
            <w:pPr>
              <w:keepNext/>
              <w:keepLines/>
              <w:autoSpaceDE w:val="0"/>
              <w:autoSpaceDN w:val="0"/>
              <w:adjustRightInd w:val="0"/>
              <w:rPr>
                <w:rFonts w:cs="Times-Roman+2"/>
                <w:noProof/>
                <w:szCs w:val="20"/>
              </w:rPr>
            </w:pPr>
            <w:r w:rsidRPr="005315FE">
              <w:rPr>
                <w:rFonts w:cs="Times-Roman+2"/>
                <w:noProof/>
                <w:szCs w:val="20"/>
              </w:rPr>
              <w:t>RBT</w:t>
            </w:r>
            <w:r w:rsidR="00E32BB5" w:rsidRPr="005315FE">
              <w:rPr>
                <w:rFonts w:cs="Times-Roman+2"/>
                <w:noProof/>
                <w:szCs w:val="20"/>
              </w:rPr>
              <w:t>-PLA-1028</w:t>
            </w:r>
          </w:p>
        </w:tc>
        <w:tc>
          <w:tcPr>
            <w:tcW w:w="489" w:type="pct"/>
            <w:shd w:val="clear" w:color="auto" w:fill="auto"/>
          </w:tcPr>
          <w:p w14:paraId="528C5588" w14:textId="77777777" w:rsidR="00E32BB5" w:rsidRPr="005315FE" w:rsidRDefault="00FF2DF9" w:rsidP="007B7916">
            <w:pPr>
              <w:keepNext/>
              <w:keepLines/>
              <w:autoSpaceDE w:val="0"/>
              <w:autoSpaceDN w:val="0"/>
              <w:adjustRightInd w:val="0"/>
              <w:jc w:val="center"/>
              <w:rPr>
                <w:rFonts w:cs="Times-Roman+2"/>
                <w:noProof/>
                <w:szCs w:val="20"/>
              </w:rPr>
            </w:pPr>
            <w:r w:rsidRPr="005315FE">
              <w:rPr>
                <w:rFonts w:cs="Times-Roman+2"/>
                <w:noProof/>
                <w:szCs w:val="20"/>
              </w:rPr>
              <w:t>C</w:t>
            </w:r>
          </w:p>
        </w:tc>
        <w:tc>
          <w:tcPr>
            <w:tcW w:w="735" w:type="pct"/>
            <w:shd w:val="clear" w:color="auto" w:fill="auto"/>
          </w:tcPr>
          <w:p w14:paraId="6CBA204A" w14:textId="77777777" w:rsidR="00E32BB5" w:rsidRPr="005315FE" w:rsidRDefault="00E32BB5" w:rsidP="007B7916">
            <w:pPr>
              <w:keepNext/>
              <w:keepLines/>
              <w:autoSpaceDE w:val="0"/>
              <w:autoSpaceDN w:val="0"/>
              <w:adjustRightInd w:val="0"/>
              <w:rPr>
                <w:rFonts w:cs="Times-Roman+2"/>
                <w:noProof/>
                <w:szCs w:val="20"/>
              </w:rPr>
            </w:pPr>
            <w:r w:rsidRPr="005315FE">
              <w:rPr>
                <w:rFonts w:cs="Times-Roman+2"/>
                <w:noProof/>
                <w:szCs w:val="20"/>
              </w:rPr>
              <w:t>Definitief</w:t>
            </w:r>
          </w:p>
        </w:tc>
        <w:tc>
          <w:tcPr>
            <w:tcW w:w="692" w:type="pct"/>
            <w:shd w:val="clear" w:color="auto" w:fill="auto"/>
          </w:tcPr>
          <w:p w14:paraId="3B75A793" w14:textId="77777777" w:rsidR="00E32BB5" w:rsidRPr="005315FE" w:rsidRDefault="00367419" w:rsidP="007B7916">
            <w:pPr>
              <w:keepNext/>
              <w:keepLines/>
              <w:autoSpaceDE w:val="0"/>
              <w:autoSpaceDN w:val="0"/>
              <w:adjustRightInd w:val="0"/>
              <w:rPr>
                <w:rFonts w:cs="Times-Roman+2"/>
                <w:noProof/>
                <w:szCs w:val="20"/>
              </w:rPr>
            </w:pPr>
            <w:r w:rsidRPr="005315FE">
              <w:rPr>
                <w:rFonts w:cs="Times-Roman+2"/>
                <w:noProof/>
                <w:szCs w:val="20"/>
              </w:rPr>
              <w:t>26</w:t>
            </w:r>
            <w:r w:rsidR="00E32BB5" w:rsidRPr="005315FE">
              <w:rPr>
                <w:rFonts w:cs="Times-Roman+2"/>
                <w:noProof/>
                <w:szCs w:val="20"/>
              </w:rPr>
              <w:t>-0</w:t>
            </w:r>
            <w:r w:rsidRPr="005315FE">
              <w:rPr>
                <w:rFonts w:cs="Times-Roman+2"/>
                <w:noProof/>
                <w:szCs w:val="20"/>
              </w:rPr>
              <w:t>6</w:t>
            </w:r>
            <w:r w:rsidR="00E32BB5" w:rsidRPr="005315FE">
              <w:rPr>
                <w:rFonts w:cs="Times-Roman+2"/>
                <w:noProof/>
                <w:szCs w:val="20"/>
              </w:rPr>
              <w:t>-2016</w:t>
            </w:r>
          </w:p>
        </w:tc>
      </w:tr>
      <w:tr w:rsidR="00E56A68" w:rsidRPr="005315FE" w14:paraId="36FA87B8" w14:textId="77777777" w:rsidTr="000A18C8">
        <w:trPr>
          <w:cantSplit/>
        </w:trPr>
        <w:tc>
          <w:tcPr>
            <w:tcW w:w="391" w:type="pct"/>
          </w:tcPr>
          <w:p w14:paraId="31057402" w14:textId="77777777" w:rsidR="00E56A68" w:rsidRPr="005315FE" w:rsidRDefault="00E56A68" w:rsidP="007B7916">
            <w:pPr>
              <w:autoSpaceDE w:val="0"/>
              <w:autoSpaceDN w:val="0"/>
              <w:adjustRightInd w:val="0"/>
              <w:rPr>
                <w:rFonts w:cs="Times-Roman+2"/>
                <w:noProof/>
                <w:szCs w:val="20"/>
              </w:rPr>
            </w:pPr>
            <w:r w:rsidRPr="005315FE">
              <w:rPr>
                <w:rFonts w:cs="Times-Roman+2"/>
                <w:noProof/>
                <w:szCs w:val="20"/>
              </w:rPr>
              <w:t>T</w:t>
            </w:r>
            <w:r w:rsidR="00691939" w:rsidRPr="005315FE">
              <w:rPr>
                <w:rFonts w:cs="Times-Roman+2"/>
                <w:noProof/>
                <w:szCs w:val="20"/>
              </w:rPr>
              <w:t>M</w:t>
            </w:r>
            <w:r w:rsidRPr="005315FE">
              <w:rPr>
                <w:rFonts w:cs="Times-Roman+2"/>
                <w:noProof/>
                <w:szCs w:val="20"/>
              </w:rPr>
              <w:t>ap</w:t>
            </w:r>
          </w:p>
        </w:tc>
        <w:tc>
          <w:tcPr>
            <w:tcW w:w="1420" w:type="pct"/>
          </w:tcPr>
          <w:p w14:paraId="39404C97" w14:textId="77777777" w:rsidR="00E56A68" w:rsidRPr="005315FE" w:rsidRDefault="00E56A68" w:rsidP="007B7916">
            <w:pPr>
              <w:autoSpaceDE w:val="0"/>
              <w:autoSpaceDN w:val="0"/>
              <w:adjustRightInd w:val="0"/>
              <w:rPr>
                <w:rFonts w:cs="Times-Roman+2"/>
                <w:noProof/>
                <w:szCs w:val="20"/>
              </w:rPr>
            </w:pPr>
            <w:r w:rsidRPr="005315FE">
              <w:rPr>
                <w:rFonts w:cs="Times-Roman+2"/>
                <w:noProof/>
                <w:szCs w:val="20"/>
              </w:rPr>
              <w:t>T</w:t>
            </w:r>
            <w:r w:rsidR="00691939" w:rsidRPr="005315FE">
              <w:rPr>
                <w:rFonts w:cs="Times-Roman+2"/>
                <w:noProof/>
                <w:szCs w:val="20"/>
              </w:rPr>
              <w:t>M</w:t>
            </w:r>
            <w:r w:rsidRPr="005315FE">
              <w:rPr>
                <w:rFonts w:cs="Times-Roman+2"/>
                <w:noProof/>
                <w:szCs w:val="20"/>
              </w:rPr>
              <w:t>ap Next, voor resultaatgericht testen</w:t>
            </w:r>
          </w:p>
        </w:tc>
        <w:tc>
          <w:tcPr>
            <w:tcW w:w="1273" w:type="pct"/>
          </w:tcPr>
          <w:p w14:paraId="72C70ADA" w14:textId="77777777" w:rsidR="00E56A68" w:rsidRPr="005315FE" w:rsidRDefault="00E56A68" w:rsidP="007B7916">
            <w:pPr>
              <w:autoSpaceDE w:val="0"/>
              <w:autoSpaceDN w:val="0"/>
              <w:adjustRightInd w:val="0"/>
              <w:rPr>
                <w:rFonts w:cs="Times-Roman+2"/>
                <w:noProof/>
                <w:szCs w:val="20"/>
              </w:rPr>
            </w:pPr>
            <w:r w:rsidRPr="005315FE">
              <w:rPr>
                <w:rFonts w:cs="Times-Roman+2"/>
                <w:noProof/>
                <w:szCs w:val="20"/>
              </w:rPr>
              <w:t>ISBN: 9789075414806</w:t>
            </w:r>
          </w:p>
        </w:tc>
        <w:tc>
          <w:tcPr>
            <w:tcW w:w="489" w:type="pct"/>
          </w:tcPr>
          <w:p w14:paraId="58F850C5" w14:textId="77777777" w:rsidR="00E56A68" w:rsidRPr="005315FE" w:rsidRDefault="00E56A68" w:rsidP="007B7916">
            <w:pPr>
              <w:autoSpaceDE w:val="0"/>
              <w:autoSpaceDN w:val="0"/>
              <w:adjustRightInd w:val="0"/>
              <w:jc w:val="center"/>
              <w:rPr>
                <w:rFonts w:cs="Times-Roman+2"/>
                <w:noProof/>
                <w:szCs w:val="20"/>
              </w:rPr>
            </w:pPr>
            <w:r w:rsidRPr="005315FE">
              <w:rPr>
                <w:rFonts w:cs="Times-Roman+2"/>
                <w:noProof/>
                <w:szCs w:val="20"/>
              </w:rPr>
              <w:t>-</w:t>
            </w:r>
          </w:p>
        </w:tc>
        <w:tc>
          <w:tcPr>
            <w:tcW w:w="735" w:type="pct"/>
          </w:tcPr>
          <w:p w14:paraId="493F6DE8" w14:textId="77777777" w:rsidR="00E56A68" w:rsidRPr="005315FE" w:rsidRDefault="00E56A68" w:rsidP="007B7916">
            <w:pPr>
              <w:autoSpaceDE w:val="0"/>
              <w:autoSpaceDN w:val="0"/>
              <w:adjustRightInd w:val="0"/>
              <w:rPr>
                <w:rFonts w:cs="Times-Roman+2"/>
                <w:noProof/>
                <w:szCs w:val="20"/>
              </w:rPr>
            </w:pPr>
            <w:r w:rsidRPr="005315FE">
              <w:rPr>
                <w:rFonts w:cs="Times-Roman+2"/>
                <w:noProof/>
                <w:szCs w:val="20"/>
              </w:rPr>
              <w:t>n.v.t.</w:t>
            </w:r>
          </w:p>
        </w:tc>
        <w:tc>
          <w:tcPr>
            <w:tcW w:w="692" w:type="pct"/>
          </w:tcPr>
          <w:p w14:paraId="21683D0B" w14:textId="77777777" w:rsidR="00E56A68" w:rsidRPr="005315FE" w:rsidRDefault="00E56A68" w:rsidP="007B7916">
            <w:pPr>
              <w:keepNext/>
              <w:autoSpaceDE w:val="0"/>
              <w:autoSpaceDN w:val="0"/>
              <w:adjustRightInd w:val="0"/>
              <w:rPr>
                <w:rFonts w:cs="Times-Roman+2"/>
                <w:noProof/>
                <w:szCs w:val="20"/>
              </w:rPr>
            </w:pPr>
            <w:r w:rsidRPr="005315FE">
              <w:rPr>
                <w:rFonts w:cs="Times-Roman+2"/>
                <w:noProof/>
                <w:szCs w:val="20"/>
              </w:rPr>
              <w:t>2006</w:t>
            </w:r>
          </w:p>
        </w:tc>
      </w:tr>
      <w:tr w:rsidR="00323F08" w:rsidRPr="005315FE" w14:paraId="4E898C90" w14:textId="77777777" w:rsidTr="000A18C8">
        <w:trPr>
          <w:cantSplit/>
        </w:trPr>
        <w:tc>
          <w:tcPr>
            <w:tcW w:w="391" w:type="pct"/>
          </w:tcPr>
          <w:p w14:paraId="44356493" w14:textId="77777777" w:rsidR="00323F08" w:rsidRPr="005315FE" w:rsidRDefault="0086239F" w:rsidP="008B0415">
            <w:pPr>
              <w:autoSpaceDE w:val="0"/>
              <w:autoSpaceDN w:val="0"/>
              <w:adjustRightInd w:val="0"/>
              <w:rPr>
                <w:rFonts w:cs="Times-Roman+2"/>
                <w:noProof/>
                <w:szCs w:val="20"/>
                <w:highlight w:val="yellow"/>
              </w:rPr>
            </w:pPr>
            <w:r w:rsidRPr="005315FE">
              <w:rPr>
                <w:rFonts w:cs="Times-Roman+2"/>
                <w:noProof/>
                <w:szCs w:val="20"/>
              </w:rPr>
              <w:t>TechMP</w:t>
            </w:r>
          </w:p>
        </w:tc>
        <w:tc>
          <w:tcPr>
            <w:tcW w:w="1420" w:type="pct"/>
          </w:tcPr>
          <w:p w14:paraId="4F604739" w14:textId="77777777" w:rsidR="00323F08" w:rsidRPr="005315FE" w:rsidRDefault="0086239F" w:rsidP="008B0415">
            <w:pPr>
              <w:autoSpaceDE w:val="0"/>
              <w:autoSpaceDN w:val="0"/>
              <w:adjustRightInd w:val="0"/>
              <w:rPr>
                <w:rFonts w:cs="Times-Roman+2"/>
                <w:noProof/>
                <w:szCs w:val="20"/>
                <w:highlight w:val="yellow"/>
              </w:rPr>
            </w:pPr>
            <w:r w:rsidRPr="005315FE">
              <w:rPr>
                <w:rFonts w:cs="Times-Roman+2"/>
                <w:noProof/>
                <w:szCs w:val="20"/>
              </w:rPr>
              <w:t>Technisch Management Plan</w:t>
            </w:r>
          </w:p>
        </w:tc>
        <w:tc>
          <w:tcPr>
            <w:tcW w:w="1273" w:type="pct"/>
          </w:tcPr>
          <w:p w14:paraId="3B993E28" w14:textId="77777777" w:rsidR="007C4DE3" w:rsidRPr="005315FE" w:rsidRDefault="0086239F">
            <w:pPr>
              <w:autoSpaceDE w:val="0"/>
              <w:autoSpaceDN w:val="0"/>
              <w:adjustRightInd w:val="0"/>
              <w:rPr>
                <w:rFonts w:cs="Times-Roman+2"/>
                <w:noProof/>
                <w:szCs w:val="20"/>
                <w:highlight w:val="yellow"/>
              </w:rPr>
            </w:pPr>
            <w:r w:rsidRPr="005315FE">
              <w:rPr>
                <w:rFonts w:cs="Times-Roman+2"/>
                <w:noProof/>
                <w:szCs w:val="20"/>
              </w:rPr>
              <w:t>RBT-PLA-1044</w:t>
            </w:r>
          </w:p>
        </w:tc>
        <w:tc>
          <w:tcPr>
            <w:tcW w:w="489" w:type="pct"/>
          </w:tcPr>
          <w:p w14:paraId="00F26651" w14:textId="77777777" w:rsidR="00323F08" w:rsidRPr="005315FE" w:rsidRDefault="00367419" w:rsidP="007B7916">
            <w:pPr>
              <w:autoSpaceDE w:val="0"/>
              <w:autoSpaceDN w:val="0"/>
              <w:adjustRightInd w:val="0"/>
              <w:jc w:val="center"/>
              <w:rPr>
                <w:rFonts w:cs="Times-Roman+2"/>
                <w:noProof/>
                <w:szCs w:val="20"/>
              </w:rPr>
            </w:pPr>
            <w:r w:rsidRPr="005315FE">
              <w:rPr>
                <w:rFonts w:cs="Times-Roman+2"/>
                <w:noProof/>
                <w:szCs w:val="20"/>
              </w:rPr>
              <w:t>C</w:t>
            </w:r>
          </w:p>
        </w:tc>
        <w:tc>
          <w:tcPr>
            <w:tcW w:w="735" w:type="pct"/>
          </w:tcPr>
          <w:p w14:paraId="6E4BE679" w14:textId="77777777" w:rsidR="00323F08" w:rsidRPr="005315FE" w:rsidRDefault="00367419" w:rsidP="007B7916">
            <w:pPr>
              <w:autoSpaceDE w:val="0"/>
              <w:autoSpaceDN w:val="0"/>
              <w:adjustRightInd w:val="0"/>
              <w:rPr>
                <w:rFonts w:cs="Times-Roman+2"/>
                <w:noProof/>
                <w:szCs w:val="20"/>
              </w:rPr>
            </w:pPr>
            <w:r w:rsidRPr="005315FE">
              <w:rPr>
                <w:rFonts w:cs="Times-Roman+2"/>
                <w:noProof/>
                <w:szCs w:val="20"/>
              </w:rPr>
              <w:t>Definitief</w:t>
            </w:r>
          </w:p>
        </w:tc>
        <w:tc>
          <w:tcPr>
            <w:tcW w:w="692" w:type="pct"/>
          </w:tcPr>
          <w:p w14:paraId="70D5A0DF" w14:textId="77777777" w:rsidR="00323F08" w:rsidRPr="005315FE" w:rsidRDefault="00367419" w:rsidP="007B7916">
            <w:pPr>
              <w:keepNext/>
              <w:autoSpaceDE w:val="0"/>
              <w:autoSpaceDN w:val="0"/>
              <w:adjustRightInd w:val="0"/>
              <w:rPr>
                <w:rFonts w:cs="Times-Roman+2"/>
                <w:noProof/>
                <w:szCs w:val="20"/>
              </w:rPr>
            </w:pPr>
            <w:r w:rsidRPr="005315FE">
              <w:rPr>
                <w:rFonts w:cs="Times-Roman+2"/>
                <w:noProof/>
                <w:szCs w:val="20"/>
              </w:rPr>
              <w:t>08-05-2018</w:t>
            </w:r>
          </w:p>
        </w:tc>
      </w:tr>
    </w:tbl>
    <w:p w14:paraId="0DE24C67" w14:textId="7B3F11E4" w:rsidR="00AE31AB" w:rsidRPr="005315FE" w:rsidRDefault="00AE31AB" w:rsidP="00AE31AB">
      <w:pPr>
        <w:pStyle w:val="Bijschrift"/>
        <w:rPr>
          <w:rStyle w:val="Nadruk"/>
          <w:i w:val="0"/>
          <w:noProof/>
          <w:sz w:val="18"/>
        </w:rPr>
      </w:pPr>
      <w:r w:rsidRPr="005315FE">
        <w:rPr>
          <w:noProof/>
        </w:rPr>
        <w:t xml:space="preserve">Tabel </w:t>
      </w:r>
      <w:r w:rsidR="00BE53C5" w:rsidRPr="005315FE">
        <w:rPr>
          <w:noProof/>
        </w:rPr>
        <w:fldChar w:fldCharType="begin"/>
      </w:r>
      <w:r w:rsidR="00241211" w:rsidRPr="005315FE">
        <w:rPr>
          <w:noProof/>
        </w:rPr>
        <w:instrText xml:space="preserve"> SEQ Tabel \* ARABIC </w:instrText>
      </w:r>
      <w:r w:rsidR="00BE53C5" w:rsidRPr="005315FE">
        <w:rPr>
          <w:noProof/>
        </w:rPr>
        <w:fldChar w:fldCharType="separate"/>
      </w:r>
      <w:r w:rsidR="00002E3D" w:rsidRPr="005315FE">
        <w:rPr>
          <w:noProof/>
        </w:rPr>
        <w:t>2</w:t>
      </w:r>
      <w:r w:rsidR="00BE53C5" w:rsidRPr="005315FE">
        <w:rPr>
          <w:noProof/>
        </w:rPr>
        <w:fldChar w:fldCharType="end"/>
      </w:r>
      <w:r w:rsidRPr="005315FE">
        <w:rPr>
          <w:noProof/>
        </w:rPr>
        <w:t>: Informatieve documenten</w:t>
      </w:r>
    </w:p>
    <w:p w14:paraId="3D99C7F6" w14:textId="77777777" w:rsidR="0086239F" w:rsidRPr="005315FE" w:rsidRDefault="0086239F" w:rsidP="0086239F">
      <w:pPr>
        <w:pStyle w:val="Kop4"/>
        <w:numPr>
          <w:ilvl w:val="2"/>
          <w:numId w:val="18"/>
        </w:numPr>
        <w:rPr>
          <w:noProof/>
        </w:rPr>
      </w:pPr>
      <w:bookmarkStart w:id="170" w:name="_Toc453051298"/>
      <w:bookmarkStart w:id="171" w:name="_Toc32408586"/>
      <w:r w:rsidRPr="005315FE">
        <w:rPr>
          <w:noProof/>
        </w:rPr>
        <w:lastRenderedPageBreak/>
        <w:t>Normen en standaarden</w:t>
      </w:r>
      <w:bookmarkEnd w:id="169"/>
      <w:bookmarkEnd w:id="170"/>
      <w:bookmarkEnd w:id="1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4A0" w:firstRow="1" w:lastRow="0" w:firstColumn="1" w:lastColumn="0" w:noHBand="0" w:noVBand="1"/>
      </w:tblPr>
      <w:tblGrid>
        <w:gridCol w:w="847"/>
        <w:gridCol w:w="2358"/>
        <w:gridCol w:w="2253"/>
        <w:gridCol w:w="866"/>
        <w:gridCol w:w="1300"/>
        <w:gridCol w:w="1040"/>
      </w:tblGrid>
      <w:tr w:rsidR="00FC6916" w:rsidRPr="005315FE" w14:paraId="735E3CE2" w14:textId="77777777" w:rsidTr="00FC6916">
        <w:trPr>
          <w:cantSplit/>
          <w:tblHeader/>
        </w:trPr>
        <w:tc>
          <w:tcPr>
            <w:tcW w:w="488" w:type="pct"/>
            <w:shd w:val="clear" w:color="auto" w:fill="4F81BD" w:themeFill="accent1"/>
          </w:tcPr>
          <w:p w14:paraId="4F98F937" w14:textId="77777777" w:rsidR="00AE31AB" w:rsidRPr="005315FE" w:rsidRDefault="00AE31AB" w:rsidP="007C628B">
            <w:pPr>
              <w:keepNext/>
              <w:keepLines/>
              <w:spacing w:line="240" w:lineRule="auto"/>
              <w:ind w:firstLineChars="15" w:firstLine="33"/>
              <w:rPr>
                <w:rFonts w:asciiTheme="minorHAnsi" w:eastAsia="Arial Unicode MS" w:hAnsiTheme="minorHAnsi" w:cs="Arial Unicode MS"/>
                <w:b/>
                <w:noProof/>
                <w:color w:val="FFFFFF" w:themeColor="background1"/>
              </w:rPr>
            </w:pPr>
            <w:r w:rsidRPr="005315FE">
              <w:rPr>
                <w:rFonts w:asciiTheme="minorHAnsi" w:eastAsia="Arial Unicode MS" w:hAnsiTheme="minorHAnsi" w:cs="Arial Unicode MS"/>
                <w:b/>
                <w:noProof/>
                <w:color w:val="FFFFFF" w:themeColor="background1"/>
              </w:rPr>
              <w:t>Ref.</w:t>
            </w:r>
          </w:p>
        </w:tc>
        <w:tc>
          <w:tcPr>
            <w:tcW w:w="1361" w:type="pct"/>
            <w:shd w:val="clear" w:color="auto" w:fill="4F81BD" w:themeFill="accent1"/>
          </w:tcPr>
          <w:p w14:paraId="3A9D8C72" w14:textId="77777777" w:rsidR="00AE31AB" w:rsidRPr="005315FE" w:rsidRDefault="00AE31AB" w:rsidP="007C628B">
            <w:pPr>
              <w:keepNext/>
              <w:keepLines/>
              <w:spacing w:line="240" w:lineRule="auto"/>
              <w:ind w:firstLineChars="15" w:firstLine="33"/>
              <w:rPr>
                <w:rFonts w:asciiTheme="minorHAnsi" w:eastAsia="Arial Unicode MS" w:hAnsiTheme="minorHAnsi" w:cs="Arial Unicode MS"/>
                <w:b/>
                <w:noProof/>
                <w:color w:val="FFFFFF" w:themeColor="background1"/>
              </w:rPr>
            </w:pPr>
            <w:r w:rsidRPr="005315FE">
              <w:rPr>
                <w:rFonts w:asciiTheme="minorHAnsi" w:eastAsia="Arial Unicode MS" w:hAnsiTheme="minorHAnsi" w:cs="Arial Unicode MS"/>
                <w:b/>
                <w:noProof/>
                <w:color w:val="FFFFFF" w:themeColor="background1"/>
              </w:rPr>
              <w:t>Documenttitel</w:t>
            </w:r>
          </w:p>
        </w:tc>
        <w:tc>
          <w:tcPr>
            <w:tcW w:w="1300" w:type="pct"/>
            <w:shd w:val="clear" w:color="auto" w:fill="4F81BD" w:themeFill="accent1"/>
          </w:tcPr>
          <w:p w14:paraId="4921C69B" w14:textId="77777777" w:rsidR="00AE31AB" w:rsidRPr="005315FE" w:rsidRDefault="00AE31AB" w:rsidP="007C628B">
            <w:pPr>
              <w:keepNext/>
              <w:keepLines/>
              <w:spacing w:line="240" w:lineRule="auto"/>
              <w:ind w:firstLineChars="15" w:firstLine="33"/>
              <w:rPr>
                <w:rFonts w:asciiTheme="minorHAnsi" w:eastAsia="Arial Unicode MS" w:hAnsiTheme="minorHAnsi" w:cs="Arial Unicode MS"/>
                <w:b/>
                <w:noProof/>
                <w:color w:val="FFFFFF" w:themeColor="background1"/>
              </w:rPr>
            </w:pPr>
            <w:r w:rsidRPr="005315FE">
              <w:rPr>
                <w:rFonts w:asciiTheme="minorHAnsi" w:eastAsia="Arial Unicode MS" w:hAnsiTheme="minorHAnsi" w:cs="Arial Unicode MS"/>
                <w:b/>
                <w:noProof/>
                <w:color w:val="FFFFFF" w:themeColor="background1"/>
              </w:rPr>
              <w:t>Document ID</w:t>
            </w:r>
          </w:p>
        </w:tc>
        <w:tc>
          <w:tcPr>
            <w:tcW w:w="500" w:type="pct"/>
            <w:shd w:val="clear" w:color="auto" w:fill="4F81BD" w:themeFill="accent1"/>
          </w:tcPr>
          <w:p w14:paraId="2FCD164E" w14:textId="77777777" w:rsidR="00AE31AB" w:rsidRPr="005315FE" w:rsidRDefault="00AE31AB" w:rsidP="007C628B">
            <w:pPr>
              <w:keepNext/>
              <w:keepLines/>
              <w:spacing w:line="240" w:lineRule="auto"/>
              <w:ind w:firstLineChars="15" w:firstLine="33"/>
              <w:rPr>
                <w:rFonts w:asciiTheme="minorHAnsi" w:eastAsia="Arial Unicode MS" w:hAnsiTheme="minorHAnsi" w:cs="Arial Unicode MS"/>
                <w:b/>
                <w:noProof/>
                <w:color w:val="FFFFFF" w:themeColor="background1"/>
              </w:rPr>
            </w:pPr>
            <w:r w:rsidRPr="005315FE">
              <w:rPr>
                <w:rFonts w:asciiTheme="minorHAnsi" w:eastAsia="Arial Unicode MS" w:hAnsiTheme="minorHAnsi" w:cs="Arial Unicode MS"/>
                <w:b/>
                <w:noProof/>
                <w:color w:val="FFFFFF" w:themeColor="background1"/>
              </w:rPr>
              <w:t>Versie</w:t>
            </w:r>
          </w:p>
        </w:tc>
        <w:tc>
          <w:tcPr>
            <w:tcW w:w="750" w:type="pct"/>
            <w:shd w:val="clear" w:color="auto" w:fill="4F81BD" w:themeFill="accent1"/>
          </w:tcPr>
          <w:p w14:paraId="69DD7AB0" w14:textId="77777777" w:rsidR="00AE31AB" w:rsidRPr="005315FE" w:rsidRDefault="00AE31AB" w:rsidP="007C628B">
            <w:pPr>
              <w:keepNext/>
              <w:keepLines/>
              <w:spacing w:line="240" w:lineRule="auto"/>
              <w:ind w:firstLineChars="15" w:firstLine="33"/>
              <w:rPr>
                <w:rFonts w:asciiTheme="minorHAnsi" w:eastAsia="Arial Unicode MS" w:hAnsiTheme="minorHAnsi" w:cs="Arial Unicode MS"/>
                <w:b/>
                <w:noProof/>
                <w:color w:val="FFFFFF" w:themeColor="background1"/>
              </w:rPr>
            </w:pPr>
            <w:r w:rsidRPr="005315FE">
              <w:rPr>
                <w:rFonts w:asciiTheme="minorHAnsi" w:eastAsia="Arial Unicode MS" w:hAnsiTheme="minorHAnsi" w:cs="Arial Unicode MS"/>
                <w:b/>
                <w:noProof/>
                <w:color w:val="FFFFFF" w:themeColor="background1"/>
              </w:rPr>
              <w:t>Status</w:t>
            </w:r>
          </w:p>
        </w:tc>
        <w:tc>
          <w:tcPr>
            <w:tcW w:w="600" w:type="pct"/>
            <w:shd w:val="clear" w:color="auto" w:fill="4F81BD" w:themeFill="accent1"/>
          </w:tcPr>
          <w:p w14:paraId="70B88F4C" w14:textId="77777777" w:rsidR="00AE31AB" w:rsidRPr="005315FE" w:rsidRDefault="00AE31AB" w:rsidP="007C628B">
            <w:pPr>
              <w:keepNext/>
              <w:keepLines/>
              <w:spacing w:line="240" w:lineRule="auto"/>
              <w:ind w:firstLineChars="15" w:firstLine="33"/>
              <w:rPr>
                <w:rFonts w:asciiTheme="minorHAnsi" w:eastAsia="Arial Unicode MS" w:hAnsiTheme="minorHAnsi" w:cs="Arial Unicode MS"/>
                <w:b/>
                <w:noProof/>
                <w:color w:val="FFFFFF" w:themeColor="background1"/>
              </w:rPr>
            </w:pPr>
            <w:r w:rsidRPr="005315FE">
              <w:rPr>
                <w:rFonts w:asciiTheme="minorHAnsi" w:eastAsia="Arial Unicode MS" w:hAnsiTheme="minorHAnsi" w:cs="Arial Unicode MS"/>
                <w:b/>
                <w:noProof/>
                <w:color w:val="FFFFFF" w:themeColor="background1"/>
              </w:rPr>
              <w:t>Datum</w:t>
            </w:r>
          </w:p>
        </w:tc>
      </w:tr>
      <w:tr w:rsidR="00AE31AB" w:rsidRPr="005315FE" w14:paraId="6E5EB74E" w14:textId="77777777" w:rsidTr="000A18C8">
        <w:trPr>
          <w:cantSplit/>
        </w:trPr>
        <w:tc>
          <w:tcPr>
            <w:tcW w:w="488" w:type="pct"/>
          </w:tcPr>
          <w:p w14:paraId="0152A80F" w14:textId="77777777" w:rsidR="00AE31AB" w:rsidRPr="005315FE" w:rsidRDefault="00AE31AB" w:rsidP="007B7916">
            <w:pPr>
              <w:keepNext/>
              <w:keepLines/>
              <w:autoSpaceDE w:val="0"/>
              <w:autoSpaceDN w:val="0"/>
              <w:adjustRightInd w:val="0"/>
              <w:rPr>
                <w:rFonts w:cs="Times-Roman+2"/>
                <w:noProof/>
                <w:szCs w:val="20"/>
              </w:rPr>
            </w:pPr>
            <w:r w:rsidRPr="005315FE">
              <w:rPr>
                <w:rFonts w:cs="Times-Roman+2"/>
                <w:noProof/>
                <w:szCs w:val="20"/>
              </w:rPr>
              <w:t>1521B</w:t>
            </w:r>
          </w:p>
        </w:tc>
        <w:tc>
          <w:tcPr>
            <w:tcW w:w="1361" w:type="pct"/>
          </w:tcPr>
          <w:p w14:paraId="5B0607F6" w14:textId="77777777" w:rsidR="00AE31AB" w:rsidRPr="00F8654B" w:rsidRDefault="00AE31AB" w:rsidP="007B7916">
            <w:pPr>
              <w:keepNext/>
              <w:keepLines/>
              <w:autoSpaceDE w:val="0"/>
              <w:autoSpaceDN w:val="0"/>
              <w:adjustRightInd w:val="0"/>
              <w:rPr>
                <w:rFonts w:cs="Times-Roman+2"/>
                <w:noProof/>
                <w:szCs w:val="20"/>
                <w:lang w:val="en-US"/>
              </w:rPr>
            </w:pPr>
            <w:r w:rsidRPr="00F8654B">
              <w:rPr>
                <w:rFonts w:eastAsia="Calibri" w:cs="Open Sans"/>
                <w:noProof/>
                <w:szCs w:val="20"/>
                <w:lang w:val="en-US"/>
              </w:rPr>
              <w:t>Technical reviews and audits for systems, equipments and computer software</w:t>
            </w:r>
          </w:p>
        </w:tc>
        <w:tc>
          <w:tcPr>
            <w:tcW w:w="1300" w:type="pct"/>
          </w:tcPr>
          <w:p w14:paraId="116C5145" w14:textId="77777777" w:rsidR="00AE31AB" w:rsidRPr="005315FE" w:rsidRDefault="00AE31AB" w:rsidP="007B7916">
            <w:pPr>
              <w:keepNext/>
              <w:keepLines/>
              <w:autoSpaceDE w:val="0"/>
              <w:autoSpaceDN w:val="0"/>
              <w:adjustRightInd w:val="0"/>
              <w:rPr>
                <w:rFonts w:cs="Times-Roman+2"/>
                <w:noProof/>
                <w:szCs w:val="20"/>
              </w:rPr>
            </w:pPr>
            <w:r w:rsidRPr="005315FE">
              <w:rPr>
                <w:rFonts w:eastAsia="Calibri" w:cs="Open Sans"/>
                <w:noProof/>
                <w:szCs w:val="20"/>
              </w:rPr>
              <w:t>MIL-STD</w:t>
            </w:r>
            <w:r w:rsidR="006B4BAA" w:rsidRPr="005315FE">
              <w:rPr>
                <w:rFonts w:eastAsia="Calibri" w:cs="Open Sans"/>
                <w:noProof/>
                <w:szCs w:val="20"/>
              </w:rPr>
              <w:t>-</w:t>
            </w:r>
            <w:r w:rsidRPr="005315FE">
              <w:rPr>
                <w:rFonts w:eastAsia="Calibri" w:cs="Open Sans"/>
                <w:noProof/>
                <w:szCs w:val="20"/>
              </w:rPr>
              <w:t>1521</w:t>
            </w:r>
          </w:p>
        </w:tc>
        <w:tc>
          <w:tcPr>
            <w:tcW w:w="500" w:type="pct"/>
          </w:tcPr>
          <w:p w14:paraId="03768E66" w14:textId="77777777" w:rsidR="00AE31AB" w:rsidRPr="005315FE" w:rsidRDefault="00AE31AB" w:rsidP="007B7916">
            <w:pPr>
              <w:keepNext/>
              <w:keepLines/>
              <w:autoSpaceDE w:val="0"/>
              <w:autoSpaceDN w:val="0"/>
              <w:adjustRightInd w:val="0"/>
              <w:jc w:val="center"/>
              <w:rPr>
                <w:rFonts w:cs="Times-Roman+2"/>
                <w:noProof/>
                <w:szCs w:val="20"/>
              </w:rPr>
            </w:pPr>
            <w:r w:rsidRPr="005315FE">
              <w:rPr>
                <w:rFonts w:cs="Times-Roman+2"/>
                <w:noProof/>
                <w:szCs w:val="20"/>
              </w:rPr>
              <w:t>B</w:t>
            </w:r>
          </w:p>
        </w:tc>
        <w:tc>
          <w:tcPr>
            <w:tcW w:w="750" w:type="pct"/>
          </w:tcPr>
          <w:p w14:paraId="764199B8" w14:textId="77777777" w:rsidR="00AE31AB" w:rsidRPr="005315FE" w:rsidRDefault="00AE31AB" w:rsidP="007B7916">
            <w:pPr>
              <w:keepNext/>
              <w:keepLines/>
              <w:autoSpaceDE w:val="0"/>
              <w:autoSpaceDN w:val="0"/>
              <w:adjustRightInd w:val="0"/>
              <w:rPr>
                <w:rFonts w:cs="Times-Roman+2"/>
                <w:noProof/>
                <w:szCs w:val="20"/>
              </w:rPr>
            </w:pPr>
            <w:r w:rsidRPr="005315FE">
              <w:rPr>
                <w:rFonts w:cs="Times-Roman+2"/>
                <w:noProof/>
                <w:szCs w:val="20"/>
              </w:rPr>
              <w:t>Approved for public release</w:t>
            </w:r>
          </w:p>
        </w:tc>
        <w:tc>
          <w:tcPr>
            <w:tcW w:w="600" w:type="pct"/>
          </w:tcPr>
          <w:p w14:paraId="4DB330AA" w14:textId="77777777" w:rsidR="00AE31AB" w:rsidRPr="005315FE" w:rsidRDefault="00AE31AB" w:rsidP="007B7916">
            <w:pPr>
              <w:keepNext/>
              <w:keepLines/>
              <w:autoSpaceDE w:val="0"/>
              <w:autoSpaceDN w:val="0"/>
              <w:adjustRightInd w:val="0"/>
              <w:rPr>
                <w:rFonts w:cs="Times-Roman+2"/>
                <w:noProof/>
                <w:szCs w:val="20"/>
              </w:rPr>
            </w:pPr>
            <w:r w:rsidRPr="005315FE">
              <w:rPr>
                <w:rFonts w:cs="Times-Roman+2"/>
                <w:noProof/>
                <w:szCs w:val="20"/>
              </w:rPr>
              <w:t>4-6-1996</w:t>
            </w:r>
          </w:p>
        </w:tc>
      </w:tr>
      <w:tr w:rsidR="006B4BAA" w:rsidRPr="005315FE" w14:paraId="6E542E61" w14:textId="77777777" w:rsidTr="000A18C8">
        <w:trPr>
          <w:cantSplit/>
        </w:trPr>
        <w:tc>
          <w:tcPr>
            <w:tcW w:w="488" w:type="pct"/>
          </w:tcPr>
          <w:p w14:paraId="42AB2B77" w14:textId="77777777" w:rsidR="006B4BAA" w:rsidRPr="005315FE" w:rsidRDefault="006B4BAA" w:rsidP="007B7916">
            <w:pPr>
              <w:keepNext/>
              <w:keepLines/>
              <w:autoSpaceDE w:val="0"/>
              <w:autoSpaceDN w:val="0"/>
              <w:adjustRightInd w:val="0"/>
              <w:rPr>
                <w:rFonts w:cs="Times-Roman+2"/>
                <w:noProof/>
                <w:szCs w:val="20"/>
              </w:rPr>
            </w:pPr>
            <w:r w:rsidRPr="005315FE">
              <w:rPr>
                <w:rFonts w:cs="Times-Roman+2"/>
                <w:noProof/>
                <w:szCs w:val="20"/>
              </w:rPr>
              <w:t>498</w:t>
            </w:r>
          </w:p>
        </w:tc>
        <w:tc>
          <w:tcPr>
            <w:tcW w:w="1361" w:type="pct"/>
          </w:tcPr>
          <w:p w14:paraId="3BAF3F16" w14:textId="77777777" w:rsidR="006B4BAA" w:rsidRPr="005315FE" w:rsidRDefault="006B4BAA" w:rsidP="007B7916">
            <w:pPr>
              <w:keepNext/>
              <w:keepLines/>
              <w:autoSpaceDE w:val="0"/>
              <w:autoSpaceDN w:val="0"/>
              <w:adjustRightInd w:val="0"/>
              <w:rPr>
                <w:rFonts w:eastAsia="Calibri" w:cs="Open Sans"/>
                <w:noProof/>
                <w:szCs w:val="20"/>
              </w:rPr>
            </w:pPr>
            <w:r w:rsidRPr="005315FE">
              <w:rPr>
                <w:rFonts w:eastAsia="Calibri" w:cs="Open Sans"/>
                <w:noProof/>
                <w:szCs w:val="20"/>
              </w:rPr>
              <w:t>Software Development an</w:t>
            </w:r>
            <w:r w:rsidR="008E7E5E" w:rsidRPr="005315FE">
              <w:rPr>
                <w:rFonts w:eastAsia="Calibri" w:cs="Open Sans"/>
                <w:noProof/>
                <w:szCs w:val="20"/>
              </w:rPr>
              <w:t>d</w:t>
            </w:r>
            <w:r w:rsidRPr="005315FE">
              <w:rPr>
                <w:rFonts w:eastAsia="Calibri" w:cs="Open Sans"/>
                <w:noProof/>
                <w:szCs w:val="20"/>
              </w:rPr>
              <w:t xml:space="preserve"> documentation</w:t>
            </w:r>
          </w:p>
        </w:tc>
        <w:tc>
          <w:tcPr>
            <w:tcW w:w="1300" w:type="pct"/>
          </w:tcPr>
          <w:p w14:paraId="4D13F413" w14:textId="77777777" w:rsidR="006B4BAA" w:rsidRPr="005315FE" w:rsidRDefault="006B4BAA" w:rsidP="007B7916">
            <w:pPr>
              <w:keepNext/>
              <w:keepLines/>
              <w:autoSpaceDE w:val="0"/>
              <w:autoSpaceDN w:val="0"/>
              <w:adjustRightInd w:val="0"/>
              <w:rPr>
                <w:rFonts w:eastAsia="Calibri" w:cs="Open Sans"/>
                <w:noProof/>
                <w:szCs w:val="20"/>
              </w:rPr>
            </w:pPr>
            <w:r w:rsidRPr="005315FE">
              <w:rPr>
                <w:rFonts w:eastAsia="Calibri" w:cs="Open Sans"/>
                <w:noProof/>
                <w:szCs w:val="20"/>
              </w:rPr>
              <w:t>MIL-STD-498</w:t>
            </w:r>
          </w:p>
        </w:tc>
        <w:tc>
          <w:tcPr>
            <w:tcW w:w="500" w:type="pct"/>
          </w:tcPr>
          <w:p w14:paraId="118768E1" w14:textId="77777777" w:rsidR="006B4BAA" w:rsidRPr="005315FE" w:rsidRDefault="006B4BAA" w:rsidP="007B7916">
            <w:pPr>
              <w:keepNext/>
              <w:keepLines/>
              <w:autoSpaceDE w:val="0"/>
              <w:autoSpaceDN w:val="0"/>
              <w:adjustRightInd w:val="0"/>
              <w:jc w:val="center"/>
              <w:rPr>
                <w:rFonts w:cs="Times-Roman+2"/>
                <w:noProof/>
                <w:szCs w:val="20"/>
              </w:rPr>
            </w:pPr>
            <w:r w:rsidRPr="005315FE">
              <w:rPr>
                <w:rFonts w:cs="Times-Roman+2"/>
                <w:noProof/>
                <w:szCs w:val="20"/>
              </w:rPr>
              <w:t>-</w:t>
            </w:r>
          </w:p>
        </w:tc>
        <w:tc>
          <w:tcPr>
            <w:tcW w:w="750" w:type="pct"/>
          </w:tcPr>
          <w:p w14:paraId="12CF2967" w14:textId="77777777" w:rsidR="006B4BAA" w:rsidRPr="005315FE" w:rsidRDefault="006B4BAA" w:rsidP="007B7916">
            <w:pPr>
              <w:keepNext/>
              <w:keepLines/>
              <w:autoSpaceDE w:val="0"/>
              <w:autoSpaceDN w:val="0"/>
              <w:adjustRightInd w:val="0"/>
              <w:rPr>
                <w:rFonts w:cs="Times-Roman+2"/>
                <w:noProof/>
                <w:szCs w:val="20"/>
              </w:rPr>
            </w:pPr>
            <w:r w:rsidRPr="005315FE">
              <w:rPr>
                <w:rFonts w:cs="Times-Roman+2"/>
                <w:noProof/>
                <w:szCs w:val="20"/>
              </w:rPr>
              <w:t>n.v.t.</w:t>
            </w:r>
          </w:p>
        </w:tc>
        <w:tc>
          <w:tcPr>
            <w:tcW w:w="600" w:type="pct"/>
          </w:tcPr>
          <w:p w14:paraId="30740798" w14:textId="77777777" w:rsidR="006B4BAA" w:rsidRPr="005315FE" w:rsidRDefault="006B4BAA" w:rsidP="007B7916">
            <w:pPr>
              <w:keepNext/>
              <w:keepLines/>
              <w:autoSpaceDE w:val="0"/>
              <w:autoSpaceDN w:val="0"/>
              <w:adjustRightInd w:val="0"/>
              <w:rPr>
                <w:rFonts w:cs="Times-Roman+2"/>
                <w:noProof/>
                <w:szCs w:val="20"/>
              </w:rPr>
            </w:pPr>
            <w:r w:rsidRPr="005315FE">
              <w:rPr>
                <w:rFonts w:cs="Times-Roman+2"/>
                <w:noProof/>
                <w:szCs w:val="20"/>
              </w:rPr>
              <w:t>5-12-1994</w:t>
            </w:r>
          </w:p>
        </w:tc>
      </w:tr>
      <w:tr w:rsidR="00AE31AB" w:rsidRPr="005315FE" w14:paraId="2E3C9F29" w14:textId="77777777" w:rsidTr="000A18C8">
        <w:trPr>
          <w:cantSplit/>
        </w:trPr>
        <w:tc>
          <w:tcPr>
            <w:tcW w:w="488" w:type="pct"/>
          </w:tcPr>
          <w:p w14:paraId="2E84291D" w14:textId="77777777" w:rsidR="00AE31AB" w:rsidRPr="005315FE" w:rsidRDefault="00AE31AB" w:rsidP="007B7916">
            <w:pPr>
              <w:autoSpaceDE w:val="0"/>
              <w:autoSpaceDN w:val="0"/>
              <w:adjustRightInd w:val="0"/>
              <w:rPr>
                <w:rFonts w:cs="Times-Roman+2"/>
                <w:noProof/>
                <w:szCs w:val="20"/>
              </w:rPr>
            </w:pPr>
            <w:r w:rsidRPr="005315FE">
              <w:rPr>
                <w:rFonts w:cs="Times-Roman+2"/>
                <w:noProof/>
                <w:szCs w:val="20"/>
              </w:rPr>
              <w:t>J-STD</w:t>
            </w:r>
          </w:p>
        </w:tc>
        <w:tc>
          <w:tcPr>
            <w:tcW w:w="1361" w:type="pct"/>
          </w:tcPr>
          <w:p w14:paraId="1F2A0A57" w14:textId="77777777" w:rsidR="00AE31AB" w:rsidRPr="00F8654B" w:rsidRDefault="00AE31AB" w:rsidP="007B7916">
            <w:pPr>
              <w:autoSpaceDE w:val="0"/>
              <w:autoSpaceDN w:val="0"/>
              <w:adjustRightInd w:val="0"/>
              <w:rPr>
                <w:rFonts w:cs="Times-Roman+2"/>
                <w:noProof/>
                <w:szCs w:val="20"/>
                <w:lang w:val="en-US"/>
              </w:rPr>
            </w:pPr>
            <w:r w:rsidRPr="00F8654B">
              <w:rPr>
                <w:rFonts w:cs="Times-Roman+2"/>
                <w:noProof/>
                <w:szCs w:val="20"/>
                <w:lang w:val="en-US"/>
              </w:rPr>
              <w:t>Standard for Information Technology – Software Life Cycle Processes – Software development: Acquirer-Supplier Agreement.</w:t>
            </w:r>
          </w:p>
        </w:tc>
        <w:tc>
          <w:tcPr>
            <w:tcW w:w="1300" w:type="pct"/>
          </w:tcPr>
          <w:p w14:paraId="2ADB660D" w14:textId="77777777" w:rsidR="00AE31AB" w:rsidRPr="005315FE" w:rsidRDefault="00AE31AB" w:rsidP="007B7916">
            <w:pPr>
              <w:autoSpaceDE w:val="0"/>
              <w:autoSpaceDN w:val="0"/>
              <w:adjustRightInd w:val="0"/>
              <w:rPr>
                <w:rFonts w:cs="Times-Roman+2"/>
                <w:noProof/>
                <w:szCs w:val="20"/>
              </w:rPr>
            </w:pPr>
            <w:r w:rsidRPr="005315FE">
              <w:rPr>
                <w:rFonts w:cs="Times-Roman+2"/>
                <w:noProof/>
                <w:szCs w:val="20"/>
              </w:rPr>
              <w:t>EIA/IEEE-J-STD-016-1995</w:t>
            </w:r>
          </w:p>
        </w:tc>
        <w:tc>
          <w:tcPr>
            <w:tcW w:w="500" w:type="pct"/>
          </w:tcPr>
          <w:p w14:paraId="3DE6CE46" w14:textId="77777777" w:rsidR="00AE31AB" w:rsidRPr="005315FE" w:rsidRDefault="00AE31AB" w:rsidP="007B7916">
            <w:pPr>
              <w:autoSpaceDE w:val="0"/>
              <w:autoSpaceDN w:val="0"/>
              <w:adjustRightInd w:val="0"/>
              <w:jc w:val="center"/>
              <w:rPr>
                <w:rFonts w:cs="Times-Roman+2"/>
                <w:noProof/>
                <w:szCs w:val="20"/>
              </w:rPr>
            </w:pPr>
            <w:r w:rsidRPr="005315FE">
              <w:rPr>
                <w:rFonts w:cs="Times-Roman+2"/>
                <w:noProof/>
                <w:szCs w:val="20"/>
              </w:rPr>
              <w:t>-</w:t>
            </w:r>
          </w:p>
        </w:tc>
        <w:tc>
          <w:tcPr>
            <w:tcW w:w="750" w:type="pct"/>
          </w:tcPr>
          <w:p w14:paraId="5A842D31" w14:textId="77777777" w:rsidR="00AE31AB" w:rsidRPr="005315FE" w:rsidRDefault="00AE31AB" w:rsidP="007B7916">
            <w:pPr>
              <w:autoSpaceDE w:val="0"/>
              <w:autoSpaceDN w:val="0"/>
              <w:adjustRightInd w:val="0"/>
              <w:rPr>
                <w:rFonts w:cs="Times-Roman+2"/>
                <w:noProof/>
                <w:szCs w:val="20"/>
              </w:rPr>
            </w:pPr>
            <w:r w:rsidRPr="005315FE">
              <w:rPr>
                <w:rFonts w:cs="Times-Roman+2"/>
                <w:noProof/>
                <w:szCs w:val="20"/>
              </w:rPr>
              <w:t>n.v.t.</w:t>
            </w:r>
          </w:p>
        </w:tc>
        <w:tc>
          <w:tcPr>
            <w:tcW w:w="600" w:type="pct"/>
          </w:tcPr>
          <w:p w14:paraId="1BC6A1DF" w14:textId="77777777" w:rsidR="00AE31AB" w:rsidRPr="005315FE" w:rsidRDefault="00AE31AB" w:rsidP="007B7916">
            <w:pPr>
              <w:keepNext/>
              <w:autoSpaceDE w:val="0"/>
              <w:autoSpaceDN w:val="0"/>
              <w:adjustRightInd w:val="0"/>
              <w:rPr>
                <w:rFonts w:cs="Times-Roman+2"/>
                <w:noProof/>
                <w:szCs w:val="20"/>
              </w:rPr>
            </w:pPr>
            <w:r w:rsidRPr="005315FE">
              <w:rPr>
                <w:rFonts w:cs="Times-Roman+2"/>
                <w:noProof/>
                <w:szCs w:val="20"/>
              </w:rPr>
              <w:t>30-9-1995</w:t>
            </w:r>
          </w:p>
        </w:tc>
      </w:tr>
      <w:tr w:rsidR="00AE31AB" w:rsidRPr="005315FE" w14:paraId="073AB960" w14:textId="77777777" w:rsidTr="000A18C8">
        <w:trPr>
          <w:cantSplit/>
        </w:trPr>
        <w:tc>
          <w:tcPr>
            <w:tcW w:w="488" w:type="pct"/>
          </w:tcPr>
          <w:p w14:paraId="66B2B5BE" w14:textId="77777777" w:rsidR="00AE31AB" w:rsidRPr="005315FE" w:rsidRDefault="00AE31AB" w:rsidP="007B7916">
            <w:pPr>
              <w:autoSpaceDE w:val="0"/>
              <w:autoSpaceDN w:val="0"/>
              <w:adjustRightInd w:val="0"/>
              <w:rPr>
                <w:rFonts w:cs="Times-Roman+2"/>
                <w:noProof/>
                <w:szCs w:val="20"/>
              </w:rPr>
            </w:pPr>
            <w:r w:rsidRPr="005315FE">
              <w:rPr>
                <w:rFonts w:cs="Times-Roman+2"/>
                <w:noProof/>
                <w:szCs w:val="20"/>
              </w:rPr>
              <w:t>62381</w:t>
            </w:r>
          </w:p>
        </w:tc>
        <w:tc>
          <w:tcPr>
            <w:tcW w:w="1361" w:type="pct"/>
          </w:tcPr>
          <w:p w14:paraId="70F32FA8" w14:textId="77777777" w:rsidR="00AE31AB" w:rsidRPr="00F8654B" w:rsidRDefault="00AE31AB" w:rsidP="007B7916">
            <w:pPr>
              <w:autoSpaceDE w:val="0"/>
              <w:autoSpaceDN w:val="0"/>
              <w:adjustRightInd w:val="0"/>
              <w:rPr>
                <w:rFonts w:cs="Times-Roman+2"/>
                <w:noProof/>
                <w:szCs w:val="20"/>
                <w:lang w:val="en-US"/>
              </w:rPr>
            </w:pPr>
            <w:r w:rsidRPr="00F8654B">
              <w:rPr>
                <w:rFonts w:cs="Times-Roman+2"/>
                <w:noProof/>
                <w:szCs w:val="20"/>
                <w:lang w:val="en-US"/>
              </w:rPr>
              <w:t>Automation systems in the process industry Factory acceptance test (FAT), site acceptance</w:t>
            </w:r>
          </w:p>
          <w:p w14:paraId="3C7846FA" w14:textId="77777777" w:rsidR="00AE31AB" w:rsidRPr="00F8654B" w:rsidRDefault="00AE31AB" w:rsidP="007B7916">
            <w:pPr>
              <w:autoSpaceDE w:val="0"/>
              <w:autoSpaceDN w:val="0"/>
              <w:adjustRightInd w:val="0"/>
              <w:rPr>
                <w:rFonts w:cs="Times-Roman+2"/>
                <w:noProof/>
                <w:szCs w:val="20"/>
                <w:lang w:val="en-US"/>
              </w:rPr>
            </w:pPr>
            <w:r w:rsidRPr="00F8654B">
              <w:rPr>
                <w:rFonts w:cs="Times-Roman+2"/>
                <w:noProof/>
                <w:szCs w:val="20"/>
                <w:lang w:val="en-US"/>
              </w:rPr>
              <w:t>test (SAT), and site integration test (SIT)</w:t>
            </w:r>
          </w:p>
        </w:tc>
        <w:tc>
          <w:tcPr>
            <w:tcW w:w="1300" w:type="pct"/>
          </w:tcPr>
          <w:p w14:paraId="6D47C3E7" w14:textId="77777777" w:rsidR="00AE31AB" w:rsidRPr="005315FE" w:rsidRDefault="00AE31AB" w:rsidP="007B7916">
            <w:pPr>
              <w:autoSpaceDE w:val="0"/>
              <w:autoSpaceDN w:val="0"/>
              <w:adjustRightInd w:val="0"/>
              <w:rPr>
                <w:rFonts w:cs="Times-Roman+2"/>
                <w:noProof/>
                <w:szCs w:val="20"/>
              </w:rPr>
            </w:pPr>
            <w:r w:rsidRPr="005315FE">
              <w:rPr>
                <w:rFonts w:cs="Times-Roman+2"/>
                <w:noProof/>
                <w:szCs w:val="20"/>
              </w:rPr>
              <w:t>NEN-EN-IEC 62381</w:t>
            </w:r>
          </w:p>
        </w:tc>
        <w:tc>
          <w:tcPr>
            <w:tcW w:w="500" w:type="pct"/>
          </w:tcPr>
          <w:p w14:paraId="75336203" w14:textId="77777777" w:rsidR="00AE31AB" w:rsidRPr="005315FE" w:rsidRDefault="00AE31AB" w:rsidP="007B7916">
            <w:pPr>
              <w:autoSpaceDE w:val="0"/>
              <w:autoSpaceDN w:val="0"/>
              <w:adjustRightInd w:val="0"/>
              <w:jc w:val="center"/>
              <w:rPr>
                <w:rFonts w:cs="Times-Roman+2"/>
                <w:noProof/>
                <w:szCs w:val="20"/>
              </w:rPr>
            </w:pPr>
            <w:r w:rsidRPr="005315FE">
              <w:rPr>
                <w:rFonts w:cs="Times-Roman+2"/>
                <w:noProof/>
                <w:szCs w:val="20"/>
              </w:rPr>
              <w:t>2007</w:t>
            </w:r>
          </w:p>
        </w:tc>
        <w:tc>
          <w:tcPr>
            <w:tcW w:w="750" w:type="pct"/>
          </w:tcPr>
          <w:p w14:paraId="4F43F8E9" w14:textId="77777777" w:rsidR="00AE31AB" w:rsidRPr="005315FE" w:rsidRDefault="00AE31AB" w:rsidP="007B7916">
            <w:pPr>
              <w:autoSpaceDE w:val="0"/>
              <w:autoSpaceDN w:val="0"/>
              <w:adjustRightInd w:val="0"/>
              <w:rPr>
                <w:rFonts w:cs="Times-Roman+2"/>
                <w:noProof/>
                <w:szCs w:val="20"/>
              </w:rPr>
            </w:pPr>
            <w:r w:rsidRPr="005315FE">
              <w:rPr>
                <w:rFonts w:cs="Times-Roman+2"/>
                <w:noProof/>
                <w:szCs w:val="20"/>
              </w:rPr>
              <w:t>Approved</w:t>
            </w:r>
          </w:p>
        </w:tc>
        <w:tc>
          <w:tcPr>
            <w:tcW w:w="600" w:type="pct"/>
          </w:tcPr>
          <w:p w14:paraId="7DB0EB2B" w14:textId="77777777" w:rsidR="00AE31AB" w:rsidRPr="005315FE" w:rsidRDefault="00AE31AB" w:rsidP="007B7916">
            <w:pPr>
              <w:keepNext/>
              <w:autoSpaceDE w:val="0"/>
              <w:autoSpaceDN w:val="0"/>
              <w:adjustRightInd w:val="0"/>
              <w:rPr>
                <w:rFonts w:cs="Times-Roman+2"/>
                <w:noProof/>
                <w:szCs w:val="20"/>
              </w:rPr>
            </w:pPr>
            <w:r w:rsidRPr="005315FE">
              <w:rPr>
                <w:rFonts w:cs="Times-Roman+2"/>
                <w:noProof/>
                <w:szCs w:val="20"/>
              </w:rPr>
              <w:t>1-3-2007</w:t>
            </w:r>
          </w:p>
        </w:tc>
      </w:tr>
    </w:tbl>
    <w:p w14:paraId="72E648F3" w14:textId="437D603B" w:rsidR="00AE31AB" w:rsidRPr="005315FE" w:rsidRDefault="00AE31AB" w:rsidP="00AE31AB">
      <w:pPr>
        <w:pStyle w:val="Bijschrift"/>
        <w:rPr>
          <w:noProof/>
        </w:rPr>
      </w:pPr>
      <w:r w:rsidRPr="005315FE">
        <w:rPr>
          <w:noProof/>
        </w:rPr>
        <w:t xml:space="preserve">Tabel </w:t>
      </w:r>
      <w:r w:rsidR="00BE53C5" w:rsidRPr="005315FE">
        <w:rPr>
          <w:noProof/>
        </w:rPr>
        <w:fldChar w:fldCharType="begin"/>
      </w:r>
      <w:r w:rsidR="00241211" w:rsidRPr="005315FE">
        <w:rPr>
          <w:noProof/>
        </w:rPr>
        <w:instrText xml:space="preserve"> SEQ Tabel \* ARABIC </w:instrText>
      </w:r>
      <w:r w:rsidR="00BE53C5" w:rsidRPr="005315FE">
        <w:rPr>
          <w:noProof/>
        </w:rPr>
        <w:fldChar w:fldCharType="separate"/>
      </w:r>
      <w:r w:rsidR="00002E3D" w:rsidRPr="005315FE">
        <w:rPr>
          <w:noProof/>
        </w:rPr>
        <w:t>3</w:t>
      </w:r>
      <w:r w:rsidR="00BE53C5" w:rsidRPr="005315FE">
        <w:rPr>
          <w:noProof/>
        </w:rPr>
        <w:fldChar w:fldCharType="end"/>
      </w:r>
      <w:r w:rsidRPr="005315FE">
        <w:rPr>
          <w:noProof/>
        </w:rPr>
        <w:t>: Normen en standaarden</w:t>
      </w:r>
    </w:p>
    <w:p w14:paraId="07899182" w14:textId="77777777" w:rsidR="005B4EC2" w:rsidRPr="005315FE" w:rsidRDefault="005B4EC2">
      <w:pPr>
        <w:spacing w:line="240" w:lineRule="auto"/>
        <w:rPr>
          <w:noProof/>
        </w:rPr>
      </w:pPr>
      <w:bookmarkStart w:id="172" w:name="_Toc443292161"/>
      <w:bookmarkStart w:id="173" w:name="_Toc443302007"/>
      <w:bookmarkStart w:id="174" w:name="_Toc443302754"/>
      <w:bookmarkStart w:id="175" w:name="_Toc442364685"/>
      <w:bookmarkStart w:id="176" w:name="_Ref444155176"/>
      <w:bookmarkEnd w:id="172"/>
      <w:bookmarkEnd w:id="173"/>
      <w:bookmarkEnd w:id="174"/>
      <w:r w:rsidRPr="005315FE">
        <w:rPr>
          <w:noProof/>
        </w:rPr>
        <w:br w:type="page"/>
      </w:r>
    </w:p>
    <w:p w14:paraId="439FEC30" w14:textId="77777777" w:rsidR="00AE31AB" w:rsidRPr="005315FE" w:rsidRDefault="00691939" w:rsidP="00AE31AB">
      <w:pPr>
        <w:pStyle w:val="Kop3"/>
        <w:rPr>
          <w:noProof/>
        </w:rPr>
      </w:pPr>
      <w:bookmarkStart w:id="177" w:name="_Toc453051299"/>
      <w:bookmarkStart w:id="178" w:name="_Toc32408587"/>
      <w:r w:rsidRPr="005315FE">
        <w:rPr>
          <w:noProof/>
        </w:rPr>
        <w:lastRenderedPageBreak/>
        <w:t>Testv</w:t>
      </w:r>
      <w:r w:rsidR="00AE31AB" w:rsidRPr="005315FE">
        <w:rPr>
          <w:noProof/>
        </w:rPr>
        <w:t xml:space="preserve">isie en </w:t>
      </w:r>
      <w:r w:rsidRPr="005315FE">
        <w:rPr>
          <w:noProof/>
        </w:rPr>
        <w:t>test</w:t>
      </w:r>
      <w:r w:rsidR="00AE31AB" w:rsidRPr="005315FE">
        <w:rPr>
          <w:noProof/>
        </w:rPr>
        <w:t>strategie</w:t>
      </w:r>
      <w:bookmarkEnd w:id="175"/>
      <w:bookmarkEnd w:id="176"/>
      <w:bookmarkEnd w:id="177"/>
      <w:bookmarkEnd w:id="178"/>
    </w:p>
    <w:p w14:paraId="6934BD9C" w14:textId="77777777" w:rsidR="00AE31AB" w:rsidRPr="005315FE" w:rsidRDefault="00AE31AB" w:rsidP="00AE31AB">
      <w:pPr>
        <w:pStyle w:val="Kop4"/>
        <w:rPr>
          <w:noProof/>
        </w:rPr>
      </w:pPr>
      <w:bookmarkStart w:id="179" w:name="_Toc442364686"/>
      <w:bookmarkStart w:id="180" w:name="_Toc453051300"/>
      <w:bookmarkStart w:id="181" w:name="_Toc32408588"/>
      <w:r w:rsidRPr="005315FE">
        <w:rPr>
          <w:noProof/>
        </w:rPr>
        <w:t>Testvisie</w:t>
      </w:r>
      <w:bookmarkEnd w:id="179"/>
      <w:bookmarkEnd w:id="180"/>
      <w:bookmarkEnd w:id="181"/>
    </w:p>
    <w:p w14:paraId="275AF126" w14:textId="77777777" w:rsidR="00F9231C" w:rsidRPr="005315FE" w:rsidRDefault="00F9231C" w:rsidP="00E57530">
      <w:pPr>
        <w:rPr>
          <w:noProof/>
        </w:rPr>
      </w:pPr>
      <w:r w:rsidRPr="005315FE">
        <w:rPr>
          <w:noProof/>
        </w:rPr>
        <w:t>De visie van de combinatie Rotterdamsebaan op de testen van de installaties is gestoeld op drie pijlers:</w:t>
      </w:r>
    </w:p>
    <w:p w14:paraId="66E212B9" w14:textId="77777777" w:rsidR="00F9231C" w:rsidRPr="005315FE" w:rsidRDefault="00F9231C" w:rsidP="00F9231C">
      <w:pPr>
        <w:rPr>
          <w:noProof/>
        </w:rPr>
      </w:pPr>
    </w:p>
    <w:p w14:paraId="09F52DD5" w14:textId="77777777" w:rsidR="00F9231C" w:rsidRPr="005315FE" w:rsidRDefault="00F9231C" w:rsidP="00F9231C">
      <w:pPr>
        <w:pStyle w:val="Lijstalinea"/>
        <w:numPr>
          <w:ilvl w:val="0"/>
          <w:numId w:val="22"/>
        </w:numPr>
        <w:spacing w:line="240" w:lineRule="auto"/>
        <w:ind w:left="1134" w:hanging="429"/>
        <w:rPr>
          <w:noProof/>
        </w:rPr>
      </w:pPr>
      <w:r w:rsidRPr="005315FE">
        <w:rPr>
          <w:noProof/>
        </w:rPr>
        <w:t>Kwaliteit</w:t>
      </w:r>
    </w:p>
    <w:p w14:paraId="1DEC0A11" w14:textId="77777777" w:rsidR="00F9231C" w:rsidRPr="005315FE" w:rsidRDefault="00F9231C" w:rsidP="00F9231C">
      <w:pPr>
        <w:pStyle w:val="Lijstalinea"/>
        <w:numPr>
          <w:ilvl w:val="0"/>
          <w:numId w:val="22"/>
        </w:numPr>
        <w:spacing w:line="240" w:lineRule="auto"/>
        <w:ind w:left="1134" w:hanging="429"/>
        <w:rPr>
          <w:noProof/>
        </w:rPr>
      </w:pPr>
      <w:r w:rsidRPr="005315FE">
        <w:rPr>
          <w:noProof/>
        </w:rPr>
        <w:t>Veiligheid</w:t>
      </w:r>
    </w:p>
    <w:p w14:paraId="034ADECF" w14:textId="77777777" w:rsidR="00F9231C" w:rsidRPr="005315FE" w:rsidRDefault="00F9231C" w:rsidP="00F9231C">
      <w:pPr>
        <w:pStyle w:val="Lijstalinea"/>
        <w:numPr>
          <w:ilvl w:val="0"/>
          <w:numId w:val="22"/>
        </w:numPr>
        <w:spacing w:line="240" w:lineRule="auto"/>
        <w:ind w:left="1134" w:hanging="429"/>
        <w:rPr>
          <w:noProof/>
        </w:rPr>
      </w:pPr>
      <w:r w:rsidRPr="005315FE">
        <w:rPr>
          <w:noProof/>
        </w:rPr>
        <w:t>Planning</w:t>
      </w:r>
    </w:p>
    <w:p w14:paraId="6A525A40" w14:textId="77777777" w:rsidR="00B6087F" w:rsidRPr="005315FE" w:rsidRDefault="00B6087F" w:rsidP="00AE31AB">
      <w:pPr>
        <w:rPr>
          <w:i/>
          <w:noProof/>
        </w:rPr>
      </w:pPr>
    </w:p>
    <w:p w14:paraId="745D4C26" w14:textId="77777777" w:rsidR="00AE31AB" w:rsidRPr="005315FE" w:rsidRDefault="00AE31AB" w:rsidP="00AE31AB">
      <w:pPr>
        <w:rPr>
          <w:noProof/>
        </w:rPr>
      </w:pPr>
      <w:r w:rsidRPr="005315FE">
        <w:rPr>
          <w:i/>
          <w:noProof/>
        </w:rPr>
        <w:t>Kwaliteit:</w:t>
      </w:r>
      <w:r w:rsidRPr="005315FE">
        <w:rPr>
          <w:noProof/>
        </w:rPr>
        <w:t xml:space="preserve"> </w:t>
      </w:r>
      <w:r w:rsidRPr="005315FE">
        <w:rPr>
          <w:b/>
          <w:noProof/>
        </w:rPr>
        <w:t>Zo vroeg mogelijk bijsturen voor het beste resultaat</w:t>
      </w:r>
    </w:p>
    <w:p w14:paraId="3A3F4B29" w14:textId="77777777" w:rsidR="00AE31AB" w:rsidRPr="005315FE" w:rsidRDefault="00AE31AB" w:rsidP="00AE31AB">
      <w:pPr>
        <w:rPr>
          <w:noProof/>
        </w:rPr>
      </w:pPr>
    </w:p>
    <w:p w14:paraId="29333964" w14:textId="77777777" w:rsidR="00AE31AB" w:rsidRPr="005315FE" w:rsidRDefault="00AE31AB" w:rsidP="00AE31AB">
      <w:pPr>
        <w:rPr>
          <w:noProof/>
        </w:rPr>
      </w:pPr>
      <w:r w:rsidRPr="005315FE">
        <w:rPr>
          <w:noProof/>
        </w:rPr>
        <w:t xml:space="preserve">De kwaliteit van </w:t>
      </w:r>
      <w:r w:rsidR="00CE2BD4" w:rsidRPr="005315FE">
        <w:rPr>
          <w:noProof/>
        </w:rPr>
        <w:t>het systeem “</w:t>
      </w:r>
      <w:r w:rsidR="00DB1F27" w:rsidRPr="005315FE">
        <w:rPr>
          <w:noProof/>
        </w:rPr>
        <w:t>S.2</w:t>
      </w:r>
      <w:r w:rsidR="00CE2BD4" w:rsidRPr="005315FE">
        <w:rPr>
          <w:noProof/>
        </w:rPr>
        <w:t xml:space="preserve"> – Installaties” </w:t>
      </w:r>
      <w:r w:rsidRPr="005315FE">
        <w:rPr>
          <w:noProof/>
        </w:rPr>
        <w:t xml:space="preserve">en van </w:t>
      </w:r>
      <w:r w:rsidR="00CE2BD4" w:rsidRPr="005315FE">
        <w:rPr>
          <w:noProof/>
        </w:rPr>
        <w:t xml:space="preserve">de onderliggende </w:t>
      </w:r>
      <w:r w:rsidRPr="005315FE">
        <w:rPr>
          <w:noProof/>
        </w:rPr>
        <w:t>deelinstallatie</w:t>
      </w:r>
      <w:r w:rsidR="00CE2BD4" w:rsidRPr="005315FE">
        <w:rPr>
          <w:noProof/>
        </w:rPr>
        <w:t>s</w:t>
      </w:r>
      <w:r w:rsidRPr="005315FE">
        <w:rPr>
          <w:noProof/>
        </w:rPr>
        <w:t xml:space="preserve"> wordt primair bepaald door het doel dat aan de functionaliteit gesteld wordt (fit for purpose). Het voldoen van de delen en het geheel wordt uiteindelijk aangetoond door middel van testen.</w:t>
      </w:r>
    </w:p>
    <w:p w14:paraId="2D2D6E79" w14:textId="77777777" w:rsidR="00AE31AB" w:rsidRPr="005315FE" w:rsidRDefault="00AE31AB" w:rsidP="00AE31AB">
      <w:pPr>
        <w:rPr>
          <w:noProof/>
        </w:rPr>
      </w:pPr>
    </w:p>
    <w:p w14:paraId="42F3D3D3" w14:textId="77777777" w:rsidR="00AE31AB" w:rsidRPr="005315FE" w:rsidRDefault="00AE31AB" w:rsidP="00AE31AB">
      <w:pPr>
        <w:rPr>
          <w:noProof/>
        </w:rPr>
      </w:pPr>
      <w:r w:rsidRPr="005315FE">
        <w:rPr>
          <w:noProof/>
        </w:rPr>
        <w:t>In elke fase van ontwerp wordt gestuurd op verificatie</w:t>
      </w:r>
      <w:r w:rsidR="001F6C29" w:rsidRPr="005315FE">
        <w:rPr>
          <w:noProof/>
        </w:rPr>
        <w:t>, validatie</w:t>
      </w:r>
      <w:r w:rsidRPr="005315FE">
        <w:rPr>
          <w:noProof/>
        </w:rPr>
        <w:t xml:space="preserve"> en interne controle met als doel om herstelwerk te vermijden (first time</w:t>
      </w:r>
      <w:r w:rsidR="0086239F" w:rsidRPr="005315FE">
        <w:rPr>
          <w:noProof/>
        </w:rPr>
        <w:t xml:space="preserve"> right</w:t>
      </w:r>
      <w:r w:rsidRPr="005315FE">
        <w:rPr>
          <w:noProof/>
        </w:rPr>
        <w:t>).</w:t>
      </w:r>
      <w:r w:rsidR="00CE2BD4" w:rsidRPr="005315FE">
        <w:rPr>
          <w:noProof/>
        </w:rPr>
        <w:t xml:space="preserve"> In elke fase van </w:t>
      </w:r>
      <w:r w:rsidR="00DC65E1" w:rsidRPr="005315FE">
        <w:rPr>
          <w:noProof/>
        </w:rPr>
        <w:t>uitvoering</w:t>
      </w:r>
      <w:r w:rsidR="00CE2BD4" w:rsidRPr="005315FE">
        <w:rPr>
          <w:noProof/>
        </w:rPr>
        <w:t xml:space="preserve"> wordt gestuurd op </w:t>
      </w:r>
      <w:r w:rsidR="001F6C29" w:rsidRPr="005315FE">
        <w:rPr>
          <w:noProof/>
        </w:rPr>
        <w:t xml:space="preserve">het bouwen volgens het ontwerp en </w:t>
      </w:r>
      <w:r w:rsidR="00CE2BD4" w:rsidRPr="005315FE">
        <w:rPr>
          <w:noProof/>
        </w:rPr>
        <w:t>validatie met als doel aan te tonen dat het systeem voldoet aan</w:t>
      </w:r>
      <w:r w:rsidR="001F6C29" w:rsidRPr="005315FE">
        <w:rPr>
          <w:noProof/>
        </w:rPr>
        <w:t xml:space="preserve"> het ontwerp en</w:t>
      </w:r>
      <w:r w:rsidR="00CE2BD4" w:rsidRPr="005315FE">
        <w:rPr>
          <w:noProof/>
        </w:rPr>
        <w:t xml:space="preserve"> </w:t>
      </w:r>
      <w:r w:rsidR="001F6C29" w:rsidRPr="005315FE">
        <w:rPr>
          <w:noProof/>
        </w:rPr>
        <w:t>de verwachtingen van de gebruikers</w:t>
      </w:r>
      <w:r w:rsidR="00CE2BD4" w:rsidRPr="005315FE">
        <w:rPr>
          <w:noProof/>
        </w:rPr>
        <w:t>.</w:t>
      </w:r>
    </w:p>
    <w:p w14:paraId="1F122484" w14:textId="77777777" w:rsidR="00AE31AB" w:rsidRPr="005315FE" w:rsidRDefault="00AE31AB" w:rsidP="00AE31AB">
      <w:pPr>
        <w:rPr>
          <w:noProof/>
        </w:rPr>
      </w:pPr>
    </w:p>
    <w:p w14:paraId="160F8DC9" w14:textId="57022270" w:rsidR="00AE31AB" w:rsidRPr="005315FE" w:rsidRDefault="00AE31AB" w:rsidP="00AE31AB">
      <w:pPr>
        <w:rPr>
          <w:noProof/>
        </w:rPr>
      </w:pPr>
      <w:r w:rsidRPr="005315FE">
        <w:rPr>
          <w:noProof/>
        </w:rPr>
        <w:t xml:space="preserve">Als een </w:t>
      </w:r>
      <w:r w:rsidR="004A3C00" w:rsidRPr="005315FE">
        <w:rPr>
          <w:noProof/>
        </w:rPr>
        <w:t xml:space="preserve">bevinding </w:t>
      </w:r>
      <w:r w:rsidRPr="005315FE">
        <w:rPr>
          <w:noProof/>
        </w:rPr>
        <w:t xml:space="preserve">wordt geconstateerd, dan vindt </w:t>
      </w:r>
      <w:r w:rsidR="004A3C00" w:rsidRPr="005315FE">
        <w:rPr>
          <w:noProof/>
        </w:rPr>
        <w:t>registratie en classificatie</w:t>
      </w:r>
      <w:r w:rsidRPr="005315FE">
        <w:rPr>
          <w:noProof/>
        </w:rPr>
        <w:t xml:space="preserve"> </w:t>
      </w:r>
      <w:r w:rsidR="00CE2BD4" w:rsidRPr="005315FE">
        <w:rPr>
          <w:noProof/>
        </w:rPr>
        <w:t xml:space="preserve">van de ernst van de bevinding </w:t>
      </w:r>
      <w:r w:rsidR="00664A75" w:rsidRPr="005315FE">
        <w:rPr>
          <w:noProof/>
        </w:rPr>
        <w:t xml:space="preserve">direct </w:t>
      </w:r>
      <w:r w:rsidRPr="005315FE">
        <w:rPr>
          <w:noProof/>
        </w:rPr>
        <w:t>plaats</w:t>
      </w:r>
      <w:r w:rsidR="004A3C00" w:rsidRPr="005315FE">
        <w:rPr>
          <w:noProof/>
        </w:rPr>
        <w:t xml:space="preserve">. </w:t>
      </w:r>
      <w:r w:rsidR="00CE2BD4" w:rsidRPr="005315FE">
        <w:rPr>
          <w:noProof/>
        </w:rPr>
        <w:t xml:space="preserve">De ernst van de bevinding geeft aan of de bevinding blokkerend is voor </w:t>
      </w:r>
      <w:r w:rsidR="009B3375" w:rsidRPr="005315FE">
        <w:rPr>
          <w:noProof/>
        </w:rPr>
        <w:t xml:space="preserve">de </w:t>
      </w:r>
      <w:r w:rsidR="00CE2BD4" w:rsidRPr="005315FE">
        <w:rPr>
          <w:noProof/>
        </w:rPr>
        <w:t xml:space="preserve">testfase. </w:t>
      </w:r>
      <w:r w:rsidR="004A3C00" w:rsidRPr="005315FE">
        <w:rPr>
          <w:noProof/>
        </w:rPr>
        <w:t xml:space="preserve">De </w:t>
      </w:r>
      <w:r w:rsidR="00CE2BD4" w:rsidRPr="005315FE">
        <w:rPr>
          <w:noProof/>
        </w:rPr>
        <w:t xml:space="preserve">geconstateerde </w:t>
      </w:r>
      <w:r w:rsidR="009B3375" w:rsidRPr="005315FE">
        <w:rPr>
          <w:noProof/>
        </w:rPr>
        <w:t xml:space="preserve">blokkerende </w:t>
      </w:r>
      <w:r w:rsidR="004A3C00" w:rsidRPr="005315FE">
        <w:rPr>
          <w:noProof/>
        </w:rPr>
        <w:t>bevinding</w:t>
      </w:r>
      <w:r w:rsidR="00CE2BD4" w:rsidRPr="005315FE">
        <w:rPr>
          <w:noProof/>
        </w:rPr>
        <w:t>en</w:t>
      </w:r>
      <w:r w:rsidR="004A3C00" w:rsidRPr="005315FE">
        <w:rPr>
          <w:noProof/>
        </w:rPr>
        <w:t xml:space="preserve"> moet</w:t>
      </w:r>
      <w:r w:rsidR="00CE2BD4" w:rsidRPr="005315FE">
        <w:rPr>
          <w:noProof/>
        </w:rPr>
        <w:t>en</w:t>
      </w:r>
      <w:r w:rsidR="004A3C00" w:rsidRPr="005315FE">
        <w:rPr>
          <w:noProof/>
        </w:rPr>
        <w:t xml:space="preserve"> worden opgelost voor afsluiting van de testfase</w:t>
      </w:r>
      <w:r w:rsidR="009B3375" w:rsidRPr="005315FE">
        <w:rPr>
          <w:noProof/>
        </w:rPr>
        <w:t xml:space="preserve"> (</w:t>
      </w:r>
      <w:r w:rsidR="00ED56EE" w:rsidRPr="005315FE">
        <w:rPr>
          <w:noProof/>
        </w:rPr>
        <w:t>zie §</w:t>
      </w:r>
      <w:r w:rsidR="009B3375" w:rsidRPr="005315FE">
        <w:rPr>
          <w:noProof/>
        </w:rPr>
        <w:t xml:space="preserve"> </w:t>
      </w:r>
      <w:r w:rsidR="00BE53C5" w:rsidRPr="005315FE">
        <w:rPr>
          <w:noProof/>
        </w:rPr>
        <w:fldChar w:fldCharType="begin"/>
      </w:r>
      <w:r w:rsidR="009B3375" w:rsidRPr="005315FE">
        <w:rPr>
          <w:noProof/>
        </w:rPr>
        <w:instrText xml:space="preserve"> REF _Ref448740742 \w \h </w:instrText>
      </w:r>
      <w:r w:rsidR="00BE53C5" w:rsidRPr="005315FE">
        <w:rPr>
          <w:noProof/>
        </w:rPr>
      </w:r>
      <w:r w:rsidR="00BE53C5" w:rsidRPr="005315FE">
        <w:rPr>
          <w:noProof/>
        </w:rPr>
        <w:fldChar w:fldCharType="separate"/>
      </w:r>
      <w:r w:rsidR="00002E3D" w:rsidRPr="005315FE">
        <w:rPr>
          <w:noProof/>
        </w:rPr>
        <w:t>8.1</w:t>
      </w:r>
      <w:r w:rsidR="00BE53C5" w:rsidRPr="005315FE">
        <w:rPr>
          <w:noProof/>
        </w:rPr>
        <w:fldChar w:fldCharType="end"/>
      </w:r>
      <w:r w:rsidR="009B3375" w:rsidRPr="005315FE">
        <w:rPr>
          <w:noProof/>
        </w:rPr>
        <w:t>)</w:t>
      </w:r>
      <w:r w:rsidR="004A3C00" w:rsidRPr="005315FE">
        <w:rPr>
          <w:noProof/>
        </w:rPr>
        <w:t>.</w:t>
      </w:r>
      <w:r w:rsidRPr="005315FE">
        <w:rPr>
          <w:noProof/>
        </w:rPr>
        <w:t xml:space="preserve"> (no faults forward).</w:t>
      </w:r>
    </w:p>
    <w:p w14:paraId="6DBF037A" w14:textId="77777777" w:rsidR="00AE31AB" w:rsidRPr="005315FE" w:rsidRDefault="00AE31AB" w:rsidP="00AE31AB">
      <w:pPr>
        <w:rPr>
          <w:noProof/>
        </w:rPr>
      </w:pPr>
    </w:p>
    <w:p w14:paraId="53F546A5" w14:textId="77777777" w:rsidR="00AE31AB" w:rsidRPr="005315FE" w:rsidRDefault="00AE31AB" w:rsidP="00AE31AB">
      <w:pPr>
        <w:rPr>
          <w:noProof/>
        </w:rPr>
      </w:pPr>
      <w:r w:rsidRPr="005315FE">
        <w:rPr>
          <w:noProof/>
        </w:rPr>
        <w:t xml:space="preserve">Dit beleid biedt de beste garantie om kwaliteit te realiseren en de juiste afwegingen te maken. De </w:t>
      </w:r>
      <w:r w:rsidR="004A3C00" w:rsidRPr="005315FE">
        <w:rPr>
          <w:noProof/>
        </w:rPr>
        <w:t>C</w:t>
      </w:r>
      <w:r w:rsidRPr="005315FE">
        <w:rPr>
          <w:noProof/>
        </w:rPr>
        <w:t xml:space="preserve">ombinatie </w:t>
      </w:r>
      <w:r w:rsidR="00BF5A15" w:rsidRPr="005315FE">
        <w:rPr>
          <w:noProof/>
        </w:rPr>
        <w:t>Rotterdamsebaan</w:t>
      </w:r>
      <w:r w:rsidRPr="005315FE">
        <w:rPr>
          <w:noProof/>
        </w:rPr>
        <w:t xml:space="preserve"> kijkt zeer kritisch naar het doen van concessies op het gebied van invulling, planning, voorbereiding en uitvoering van </w:t>
      </w:r>
      <w:r w:rsidR="00015AF0" w:rsidRPr="005315FE">
        <w:rPr>
          <w:noProof/>
        </w:rPr>
        <w:t>het</w:t>
      </w:r>
      <w:r w:rsidRPr="005315FE">
        <w:rPr>
          <w:noProof/>
        </w:rPr>
        <w:t xml:space="preserve"> testen. Op deze manier </w:t>
      </w:r>
      <w:r w:rsidR="00955439" w:rsidRPr="005315FE">
        <w:rPr>
          <w:noProof/>
        </w:rPr>
        <w:t>vervult</w:t>
      </w:r>
      <w:r w:rsidR="00BD5616" w:rsidRPr="005315FE">
        <w:rPr>
          <w:noProof/>
        </w:rPr>
        <w:t xml:space="preserve"> het </w:t>
      </w:r>
      <w:r w:rsidRPr="005315FE">
        <w:rPr>
          <w:noProof/>
        </w:rPr>
        <w:t xml:space="preserve">testen </w:t>
      </w:r>
      <w:r w:rsidR="00BD5616" w:rsidRPr="005315FE">
        <w:rPr>
          <w:noProof/>
        </w:rPr>
        <w:t>een cruciale rol</w:t>
      </w:r>
      <w:r w:rsidRPr="005315FE">
        <w:rPr>
          <w:noProof/>
        </w:rPr>
        <w:t xml:space="preserve"> bij aan het realiseren van installaties die voldoen aan de gestelde doelen en </w:t>
      </w:r>
      <w:r w:rsidR="00E63873" w:rsidRPr="005315FE">
        <w:rPr>
          <w:noProof/>
        </w:rPr>
        <w:t>functionaliteit</w:t>
      </w:r>
      <w:r w:rsidRPr="005315FE">
        <w:rPr>
          <w:noProof/>
        </w:rPr>
        <w:t>.</w:t>
      </w:r>
    </w:p>
    <w:p w14:paraId="03A4145E" w14:textId="77777777" w:rsidR="00AE31AB" w:rsidRPr="005315FE" w:rsidRDefault="00AE31AB" w:rsidP="00AE31AB">
      <w:pPr>
        <w:rPr>
          <w:noProof/>
        </w:rPr>
      </w:pPr>
    </w:p>
    <w:p w14:paraId="48AE0741" w14:textId="77777777" w:rsidR="00AE31AB" w:rsidRPr="005315FE" w:rsidRDefault="00AE31AB" w:rsidP="00AE31AB">
      <w:pPr>
        <w:rPr>
          <w:noProof/>
        </w:rPr>
      </w:pPr>
      <w:r w:rsidRPr="005315FE">
        <w:rPr>
          <w:i/>
          <w:noProof/>
        </w:rPr>
        <w:t>Veiligheid:</w:t>
      </w:r>
      <w:r w:rsidRPr="005315FE">
        <w:rPr>
          <w:noProof/>
        </w:rPr>
        <w:t xml:space="preserve"> </w:t>
      </w:r>
      <w:r w:rsidRPr="005315FE">
        <w:rPr>
          <w:b/>
          <w:noProof/>
        </w:rPr>
        <w:t>Safety first</w:t>
      </w:r>
    </w:p>
    <w:p w14:paraId="57592FCA" w14:textId="77777777" w:rsidR="00AE31AB" w:rsidRPr="005315FE" w:rsidRDefault="00AE31AB" w:rsidP="00AE31AB">
      <w:pPr>
        <w:rPr>
          <w:noProof/>
        </w:rPr>
      </w:pPr>
    </w:p>
    <w:p w14:paraId="138B36CC" w14:textId="77777777" w:rsidR="00F452B5" w:rsidRPr="005315FE" w:rsidRDefault="00AE31AB" w:rsidP="00AE31AB">
      <w:pPr>
        <w:rPr>
          <w:noProof/>
        </w:rPr>
      </w:pPr>
      <w:r w:rsidRPr="005315FE">
        <w:rPr>
          <w:noProof/>
        </w:rPr>
        <w:t xml:space="preserve">Het </w:t>
      </w:r>
      <w:r w:rsidR="00BD5616" w:rsidRPr="005315FE">
        <w:rPr>
          <w:noProof/>
        </w:rPr>
        <w:t>systeem “</w:t>
      </w:r>
      <w:r w:rsidR="00DB1F27" w:rsidRPr="005315FE">
        <w:rPr>
          <w:noProof/>
        </w:rPr>
        <w:t>S.2</w:t>
      </w:r>
      <w:r w:rsidR="00BD5616" w:rsidRPr="005315FE">
        <w:rPr>
          <w:noProof/>
        </w:rPr>
        <w:t xml:space="preserve"> – Installaties”</w:t>
      </w:r>
      <w:r w:rsidRPr="005315FE">
        <w:rPr>
          <w:noProof/>
        </w:rPr>
        <w:t xml:space="preserve"> </w:t>
      </w:r>
      <w:r w:rsidR="00664A75" w:rsidRPr="005315FE">
        <w:rPr>
          <w:noProof/>
        </w:rPr>
        <w:t>draagt in belangrijke mate bij aan</w:t>
      </w:r>
      <w:r w:rsidRPr="005315FE">
        <w:rPr>
          <w:noProof/>
        </w:rPr>
        <w:t xml:space="preserve"> een veilige operatie van de tunnel en verdiepte ligging. Het testen </w:t>
      </w:r>
      <w:r w:rsidR="00F452B5" w:rsidRPr="005315FE">
        <w:rPr>
          <w:noProof/>
        </w:rPr>
        <w:t>stelt vast of</w:t>
      </w:r>
      <w:r w:rsidR="00664A75" w:rsidRPr="005315FE">
        <w:rPr>
          <w:noProof/>
        </w:rPr>
        <w:t xml:space="preserve"> het </w:t>
      </w:r>
      <w:r w:rsidR="00F452B5" w:rsidRPr="005315FE">
        <w:rPr>
          <w:noProof/>
        </w:rPr>
        <w:t xml:space="preserve">actuele </w:t>
      </w:r>
      <w:r w:rsidR="00664A75" w:rsidRPr="005315FE">
        <w:rPr>
          <w:noProof/>
        </w:rPr>
        <w:t>gedrag en functioneren van de veiligheidskritische functies</w:t>
      </w:r>
      <w:r w:rsidR="00F452B5" w:rsidRPr="005315FE">
        <w:rPr>
          <w:noProof/>
        </w:rPr>
        <w:t xml:space="preserve"> overeenkomt met het ontwerp</w:t>
      </w:r>
      <w:r w:rsidRPr="005315FE">
        <w:rPr>
          <w:noProof/>
        </w:rPr>
        <w:t>.</w:t>
      </w:r>
    </w:p>
    <w:p w14:paraId="5EC1DE7D" w14:textId="77777777" w:rsidR="00AE31AB" w:rsidRPr="005315FE" w:rsidRDefault="00AE31AB" w:rsidP="00AE31AB">
      <w:pPr>
        <w:rPr>
          <w:noProof/>
        </w:rPr>
      </w:pPr>
    </w:p>
    <w:p w14:paraId="4E814BF5" w14:textId="77777777" w:rsidR="00CB0861" w:rsidRPr="005315FE" w:rsidRDefault="00AE31AB" w:rsidP="00AE31AB">
      <w:pPr>
        <w:rPr>
          <w:noProof/>
        </w:rPr>
      </w:pPr>
      <w:r w:rsidRPr="005315FE">
        <w:rPr>
          <w:i/>
          <w:noProof/>
        </w:rPr>
        <w:t>Planning:</w:t>
      </w:r>
      <w:r w:rsidRPr="005315FE">
        <w:rPr>
          <w:noProof/>
        </w:rPr>
        <w:t xml:space="preserve"> </w:t>
      </w:r>
      <w:r w:rsidR="00CB0861" w:rsidRPr="005315FE">
        <w:rPr>
          <w:b/>
          <w:noProof/>
        </w:rPr>
        <w:t>Testen kort op kritieke pad</w:t>
      </w:r>
    </w:p>
    <w:p w14:paraId="514BDB15" w14:textId="77777777" w:rsidR="00CB0861" w:rsidRPr="005315FE" w:rsidRDefault="00CB0861" w:rsidP="00AE31AB">
      <w:pPr>
        <w:rPr>
          <w:noProof/>
        </w:rPr>
      </w:pPr>
    </w:p>
    <w:p w14:paraId="66208FBD" w14:textId="7DC92462" w:rsidR="00BD5616" w:rsidRPr="005315FE" w:rsidRDefault="00AE31AB" w:rsidP="00BD5616">
      <w:pPr>
        <w:rPr>
          <w:noProof/>
        </w:rPr>
      </w:pPr>
      <w:r w:rsidRPr="005315FE">
        <w:rPr>
          <w:noProof/>
        </w:rPr>
        <w:t>Het uitvoeren van testen op het door</w:t>
      </w:r>
      <w:r w:rsidR="007B7916" w:rsidRPr="005315FE">
        <w:rPr>
          <w:noProof/>
        </w:rPr>
        <w:t xml:space="preserve"> </w:t>
      </w:r>
      <w:r w:rsidR="0017700C" w:rsidRPr="005315FE">
        <w:rPr>
          <w:noProof/>
        </w:rPr>
        <w:t xml:space="preserve">Combinatie </w:t>
      </w:r>
      <w:r w:rsidR="00BF5A15" w:rsidRPr="005315FE">
        <w:rPr>
          <w:noProof/>
        </w:rPr>
        <w:t>Rotterdamsebaan</w:t>
      </w:r>
      <w:r w:rsidRPr="005315FE">
        <w:rPr>
          <w:noProof/>
        </w:rPr>
        <w:t xml:space="preserve"> gestelde kwaliteitsniveau kost tijd en heeft derhalve invloed op de doorlooptijd van het project. Het verdelen van de testlast is dan cruciaal, deze moet zoveel mogelijk buiten het kritische pad worden gehaald. Testen dienen daarom in een zo vroeg mogelijk stadium te worden uitgevoerd. </w:t>
      </w:r>
      <w:r w:rsidR="00BD5616" w:rsidRPr="005315FE">
        <w:rPr>
          <w:noProof/>
        </w:rPr>
        <w:t xml:space="preserve">De start van het testproces volgt snel op de start van het ontwerpproces. </w:t>
      </w:r>
      <w:r w:rsidR="00367721" w:rsidRPr="005315FE">
        <w:rPr>
          <w:noProof/>
        </w:rPr>
        <w:t>I</w:t>
      </w:r>
      <w:r w:rsidR="00BD5616" w:rsidRPr="005315FE">
        <w:rPr>
          <w:noProof/>
        </w:rPr>
        <w:t xml:space="preserve">eder </w:t>
      </w:r>
      <w:r w:rsidR="00367721" w:rsidRPr="005315FE">
        <w:rPr>
          <w:noProof/>
        </w:rPr>
        <w:t>uitvoerings</w:t>
      </w:r>
      <w:r w:rsidR="00BD5616" w:rsidRPr="005315FE">
        <w:rPr>
          <w:noProof/>
        </w:rPr>
        <w:t xml:space="preserve">ontwerp </w:t>
      </w:r>
      <w:r w:rsidR="00367721" w:rsidRPr="005315FE">
        <w:rPr>
          <w:noProof/>
        </w:rPr>
        <w:t xml:space="preserve">wordt </w:t>
      </w:r>
      <w:r w:rsidR="00BD5616" w:rsidRPr="005315FE">
        <w:rPr>
          <w:noProof/>
        </w:rPr>
        <w:t xml:space="preserve">expliciet getoetst op testbaarheid. </w:t>
      </w:r>
      <w:r w:rsidR="00461946" w:rsidRPr="005315FE">
        <w:rPr>
          <w:noProof/>
        </w:rPr>
        <w:t>Naast</w:t>
      </w:r>
      <w:r w:rsidR="00BD5616" w:rsidRPr="005315FE">
        <w:rPr>
          <w:noProof/>
        </w:rPr>
        <w:t xml:space="preserve"> de </w:t>
      </w:r>
      <w:r w:rsidR="00461946" w:rsidRPr="005315FE">
        <w:rPr>
          <w:noProof/>
        </w:rPr>
        <w:t>toets van de</w:t>
      </w:r>
      <w:r w:rsidR="00367721" w:rsidRPr="005315FE">
        <w:rPr>
          <w:noProof/>
        </w:rPr>
        <w:t>ze uitvoerings</w:t>
      </w:r>
      <w:r w:rsidR="00BD5616" w:rsidRPr="005315FE">
        <w:rPr>
          <w:noProof/>
        </w:rPr>
        <w:t xml:space="preserve">ontwerpen </w:t>
      </w:r>
      <w:r w:rsidR="00461946" w:rsidRPr="005315FE">
        <w:rPr>
          <w:noProof/>
        </w:rPr>
        <w:t>word</w:t>
      </w:r>
      <w:r w:rsidR="00BD5616" w:rsidRPr="005315FE">
        <w:rPr>
          <w:noProof/>
        </w:rPr>
        <w:t xml:space="preserve">t </w:t>
      </w:r>
      <w:r w:rsidR="00461946" w:rsidRPr="005315FE">
        <w:rPr>
          <w:noProof/>
        </w:rPr>
        <w:t xml:space="preserve">gestart met het </w:t>
      </w:r>
      <w:r w:rsidR="00BD5616" w:rsidRPr="005315FE">
        <w:rPr>
          <w:noProof/>
        </w:rPr>
        <w:t xml:space="preserve">opstellen van </w:t>
      </w:r>
      <w:r w:rsidR="00436FF4" w:rsidRPr="005315FE">
        <w:rPr>
          <w:noProof/>
        </w:rPr>
        <w:t xml:space="preserve">de testplannen en testbeschrijvingen </w:t>
      </w:r>
      <w:r w:rsidR="00BD5616" w:rsidRPr="005315FE">
        <w:rPr>
          <w:noProof/>
        </w:rPr>
        <w:t>voor de corresponderende testfase</w:t>
      </w:r>
      <w:r w:rsidR="009A7455" w:rsidRPr="005315FE">
        <w:rPr>
          <w:noProof/>
        </w:rPr>
        <w:t xml:space="preserve"> tijdens </w:t>
      </w:r>
      <w:r w:rsidR="00DC65E1" w:rsidRPr="005315FE">
        <w:rPr>
          <w:noProof/>
        </w:rPr>
        <w:t>uitvoering</w:t>
      </w:r>
      <w:r w:rsidR="00BD5616" w:rsidRPr="005315FE">
        <w:rPr>
          <w:noProof/>
        </w:rPr>
        <w:t>.</w:t>
      </w:r>
    </w:p>
    <w:p w14:paraId="0A374112" w14:textId="77777777" w:rsidR="00AE31AB" w:rsidRPr="005315FE" w:rsidRDefault="00AE31AB" w:rsidP="00AE31AB">
      <w:pPr>
        <w:rPr>
          <w:noProof/>
        </w:rPr>
      </w:pPr>
      <w:r w:rsidRPr="005315FE">
        <w:rPr>
          <w:noProof/>
        </w:rPr>
        <w:lastRenderedPageBreak/>
        <w:t xml:space="preserve">In samenhang met het beleid zoals hierboven benoemd onder Kwaliteit zoekt de </w:t>
      </w:r>
      <w:r w:rsidR="00CE3007" w:rsidRPr="005315FE">
        <w:rPr>
          <w:noProof/>
        </w:rPr>
        <w:t>C</w:t>
      </w:r>
      <w:r w:rsidRPr="005315FE">
        <w:rPr>
          <w:noProof/>
        </w:rPr>
        <w:t xml:space="preserve">ombinatie </w:t>
      </w:r>
      <w:r w:rsidR="00BF5A15" w:rsidRPr="005315FE">
        <w:rPr>
          <w:noProof/>
        </w:rPr>
        <w:t>Rotterdamsebaan</w:t>
      </w:r>
      <w:r w:rsidRPr="005315FE">
        <w:rPr>
          <w:noProof/>
        </w:rPr>
        <w:t xml:space="preserve"> actief naar mogelijkheden om vroegtijdige controles in te bouwen teneinde kostbare vertragingen te vermijden.</w:t>
      </w:r>
    </w:p>
    <w:p w14:paraId="04C8093D" w14:textId="39323919" w:rsidR="00241004" w:rsidRPr="005315FE" w:rsidRDefault="00241004" w:rsidP="00AE31AB">
      <w:pPr>
        <w:rPr>
          <w:noProof/>
        </w:rPr>
      </w:pPr>
    </w:p>
    <w:p w14:paraId="54B8DD6F" w14:textId="0D64E8B0" w:rsidR="00754FB1" w:rsidRPr="005315FE" w:rsidRDefault="00754FB1" w:rsidP="00754FB1">
      <w:pPr>
        <w:pStyle w:val="Kop4"/>
        <w:numPr>
          <w:ilvl w:val="2"/>
          <w:numId w:val="18"/>
        </w:numPr>
        <w:rPr>
          <w:noProof/>
        </w:rPr>
      </w:pPr>
      <w:bookmarkStart w:id="182" w:name="_Ref442364442"/>
      <w:bookmarkStart w:id="183" w:name="_Toc442364744"/>
      <w:bookmarkStart w:id="184" w:name="_Toc453051355"/>
      <w:bookmarkStart w:id="185" w:name="_Toc32408589"/>
      <w:r w:rsidRPr="005315FE">
        <w:rPr>
          <w:noProof/>
        </w:rPr>
        <w:t>Integrale Acceptatie Test (IAT)</w:t>
      </w:r>
      <w:bookmarkEnd w:id="182"/>
      <w:bookmarkEnd w:id="183"/>
      <w:bookmarkEnd w:id="184"/>
      <w:r w:rsidRPr="005315FE">
        <w:rPr>
          <w:noProof/>
        </w:rPr>
        <w:t xml:space="preserve"> onderdeel van OTO</w:t>
      </w:r>
      <w:bookmarkEnd w:id="185"/>
    </w:p>
    <w:p w14:paraId="5313CE01" w14:textId="77777777" w:rsidR="00754FB1" w:rsidRPr="005315FE" w:rsidRDefault="00754FB1" w:rsidP="00754FB1">
      <w:pPr>
        <w:rPr>
          <w:noProof/>
        </w:rPr>
      </w:pPr>
      <w:r w:rsidRPr="005315FE">
        <w:rPr>
          <w:noProof/>
        </w:rPr>
        <w:t>Het doel van deze test is om vast te stellen dat het subsysteem “S.2 – Installaties” voldoet aan het beoogde gebruik door de medewerkers van de tunnelbeheerder en de hulpverleningsdiensten. Hiervoor worden de operationele processen uitgevoerd. De eindoefening [2A-61720] maakt onderdeel uit van de IAT. Dit wordt verder uitgewerkt in het Plan van Aanpak OTO [RBT-PLA-1158] en niet verder in dit plan behandeld.</w:t>
      </w:r>
    </w:p>
    <w:p w14:paraId="56C535F1" w14:textId="77777777" w:rsidR="00754FB1" w:rsidRPr="005315FE" w:rsidRDefault="00754FB1" w:rsidP="00AE31AB">
      <w:pPr>
        <w:rPr>
          <w:noProof/>
        </w:rPr>
      </w:pPr>
    </w:p>
    <w:p w14:paraId="09171765" w14:textId="77777777" w:rsidR="00554D8C" w:rsidRPr="005315FE" w:rsidRDefault="00F22948">
      <w:pPr>
        <w:pStyle w:val="Kop4"/>
        <w:numPr>
          <w:ilvl w:val="2"/>
          <w:numId w:val="18"/>
        </w:numPr>
        <w:rPr>
          <w:noProof/>
        </w:rPr>
      </w:pPr>
      <w:bookmarkStart w:id="186" w:name="_Ref449690875"/>
      <w:bookmarkStart w:id="187" w:name="_Toc453051301"/>
      <w:bookmarkStart w:id="188" w:name="_Toc32408590"/>
      <w:r w:rsidRPr="005315FE">
        <w:rPr>
          <w:noProof/>
        </w:rPr>
        <w:t>Testbasis</w:t>
      </w:r>
      <w:bookmarkEnd w:id="186"/>
      <w:bookmarkEnd w:id="187"/>
      <w:bookmarkEnd w:id="188"/>
    </w:p>
    <w:p w14:paraId="55E933F0" w14:textId="77777777" w:rsidR="00423496" w:rsidRPr="005315FE" w:rsidRDefault="00423496" w:rsidP="00423496">
      <w:pPr>
        <w:spacing w:line="240" w:lineRule="auto"/>
        <w:rPr>
          <w:noProof/>
        </w:rPr>
      </w:pPr>
      <w:r w:rsidRPr="005315FE">
        <w:rPr>
          <w:noProof/>
        </w:rPr>
        <w:t xml:space="preserve">Op basis van de eisen en genomen besluiten wordt het ontwerp gemaakt, hierbij worden de eisen geverifieerd en gevalideerd. Het ontwerp voldoet dus aan de eisen, beschrijft hoe de functionaliteit wordt gerealiseerd en geeft de interpretatie en informatie die nodig is om de testen te beschrijven. Dit vormt de basis waarop de testen worden geïdentificeerd en beschreven. Er wordt dus niet per eis getest. </w:t>
      </w:r>
    </w:p>
    <w:p w14:paraId="6E7A6B81" w14:textId="77777777" w:rsidR="00423496" w:rsidRPr="005315FE" w:rsidRDefault="00423496" w:rsidP="00423496">
      <w:pPr>
        <w:spacing w:line="240" w:lineRule="auto"/>
        <w:rPr>
          <w:noProof/>
        </w:rPr>
      </w:pPr>
    </w:p>
    <w:p w14:paraId="369D6118" w14:textId="2A304D91" w:rsidR="00423496" w:rsidRPr="005315FE" w:rsidRDefault="00423496" w:rsidP="00F22948">
      <w:pPr>
        <w:spacing w:line="240" w:lineRule="auto"/>
        <w:rPr>
          <w:noProof/>
        </w:rPr>
      </w:pPr>
      <w:r w:rsidRPr="005315FE">
        <w:rPr>
          <w:noProof/>
        </w:rPr>
        <w:t xml:space="preserve">Dat wil niet zeggen dat bij testen geen eisen aangetoond worden. Eisen die zeer concreet en oplossingsgericht zijn, worden onderdeel van een test. Dit geldt ook voor eisen die specifiek handelen over fysische eigenschappen van deelsystemen en alleen in de werkelijke omgeving met bijvoorbeeld een </w:t>
      </w:r>
      <w:r w:rsidR="00F42247" w:rsidRPr="005315FE">
        <w:rPr>
          <w:noProof/>
        </w:rPr>
        <w:t>civiel</w:t>
      </w:r>
      <w:r w:rsidRPr="005315FE">
        <w:rPr>
          <w:noProof/>
        </w:rPr>
        <w:t xml:space="preserve"> raakvlak aangetoond kunnen worden (bijvoorbeeld windsnelheden ventilatie, STI-waarden, openingskrachten van vluchtdeuren en luminantie waarden).</w:t>
      </w:r>
      <w:r w:rsidR="00754FB1" w:rsidRPr="005315FE">
        <w:rPr>
          <w:noProof/>
        </w:rPr>
        <w:t xml:space="preserve"> </w:t>
      </w:r>
      <w:r w:rsidR="00C77D1C" w:rsidRPr="005315FE">
        <w:rPr>
          <w:noProof/>
        </w:rPr>
        <w:t xml:space="preserve">Hetzelfde geldt voor eisen die niet kunnen worden aangetoond in een gesimuleerde of volledig aanwezige omgeving, zoals </w:t>
      </w:r>
      <w:r w:rsidR="00A60618" w:rsidRPr="005315FE">
        <w:rPr>
          <w:noProof/>
        </w:rPr>
        <w:t>regel</w:t>
      </w:r>
      <w:r w:rsidR="00C77D1C" w:rsidRPr="005315FE">
        <w:rPr>
          <w:noProof/>
        </w:rPr>
        <w:t xml:space="preserve">gedrag van pompen, </w:t>
      </w:r>
      <w:r w:rsidR="00A60618" w:rsidRPr="005315FE">
        <w:rPr>
          <w:noProof/>
        </w:rPr>
        <w:t xml:space="preserve">invloed van verkeersbelasting, </w:t>
      </w:r>
      <w:r w:rsidR="00C77D1C" w:rsidRPr="005315FE">
        <w:rPr>
          <w:noProof/>
        </w:rPr>
        <w:t>opstartgedrag van grote energieverbruikers, metingen, responsetijden, CPU-gebruik, netwerkbelasting en latency.</w:t>
      </w:r>
    </w:p>
    <w:p w14:paraId="4EA2A032" w14:textId="77777777" w:rsidR="00C77D1C" w:rsidRPr="005315FE" w:rsidRDefault="00C77D1C" w:rsidP="00F22948">
      <w:pPr>
        <w:spacing w:line="240" w:lineRule="auto"/>
        <w:rPr>
          <w:noProof/>
        </w:rPr>
      </w:pPr>
    </w:p>
    <w:p w14:paraId="4FE88D22" w14:textId="77777777" w:rsidR="00F22948" w:rsidRPr="005315FE" w:rsidRDefault="00810422" w:rsidP="00F22948">
      <w:pPr>
        <w:spacing w:line="240" w:lineRule="auto"/>
        <w:rPr>
          <w:noProof/>
        </w:rPr>
      </w:pPr>
      <w:r w:rsidRPr="005315FE">
        <w:rPr>
          <w:noProof/>
        </w:rPr>
        <w:t>Vooraf aan het opstellen van de testgevallen worden verificatieplannen gemaakt. Hierin wordt vastgelegd welke eisen in de verschillende testen zullen worden aangetoond. Dit plan dient als uitgangspunt bij het daadwerkelijk opstellen van de testgevallen. Wanneer de testgevallen gereed zijn, vindt de rapportage plaats over waar de eisen worden aangetoond in de test.</w:t>
      </w:r>
    </w:p>
    <w:p w14:paraId="277B2B91" w14:textId="77777777" w:rsidR="00F22948" w:rsidRPr="005315FE" w:rsidRDefault="0067712D" w:rsidP="00F22948">
      <w:pPr>
        <w:keepNext/>
        <w:spacing w:line="240" w:lineRule="auto"/>
        <w:jc w:val="center"/>
        <w:rPr>
          <w:noProof/>
        </w:rPr>
      </w:pPr>
      <w:r w:rsidRPr="005315FE">
        <w:rPr>
          <w:noProof/>
          <w:lang w:eastAsia="nl-NL"/>
        </w:rPr>
        <w:drawing>
          <wp:inline distT="0" distB="0" distL="0" distR="0" wp14:anchorId="4C54C9E7" wp14:editId="6BD28F0A">
            <wp:extent cx="4127500" cy="26035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27500" cy="2603500"/>
                    </a:xfrm>
                    <a:prstGeom prst="rect">
                      <a:avLst/>
                    </a:prstGeom>
                  </pic:spPr>
                </pic:pic>
              </a:graphicData>
            </a:graphic>
          </wp:inline>
        </w:drawing>
      </w:r>
    </w:p>
    <w:p w14:paraId="3B4327D4" w14:textId="1BE00C65" w:rsidR="00F22948" w:rsidRPr="005315FE" w:rsidRDefault="00F22948" w:rsidP="00F22948">
      <w:pPr>
        <w:pStyle w:val="Bijschrift"/>
        <w:rPr>
          <w:noProof/>
        </w:rPr>
      </w:pPr>
      <w:r w:rsidRPr="005315FE">
        <w:rPr>
          <w:noProof/>
        </w:rPr>
        <w:t xml:space="preserve">Figuur </w:t>
      </w:r>
      <w:r w:rsidR="00BE53C5" w:rsidRPr="005315FE">
        <w:rPr>
          <w:noProof/>
        </w:rPr>
        <w:fldChar w:fldCharType="begin"/>
      </w:r>
      <w:r w:rsidRPr="005315FE">
        <w:rPr>
          <w:noProof/>
        </w:rPr>
        <w:instrText xml:space="preserve"> SEQ Figuur \* ARABIC </w:instrText>
      </w:r>
      <w:r w:rsidR="00BE53C5" w:rsidRPr="005315FE">
        <w:rPr>
          <w:noProof/>
        </w:rPr>
        <w:fldChar w:fldCharType="separate"/>
      </w:r>
      <w:r w:rsidR="00002E3D" w:rsidRPr="005315FE">
        <w:rPr>
          <w:noProof/>
        </w:rPr>
        <w:t>3</w:t>
      </w:r>
      <w:r w:rsidR="00BE53C5" w:rsidRPr="005315FE">
        <w:rPr>
          <w:noProof/>
        </w:rPr>
        <w:fldChar w:fldCharType="end"/>
      </w:r>
      <w:r w:rsidRPr="005315FE">
        <w:rPr>
          <w:noProof/>
        </w:rPr>
        <w:t>: de weg van eisen naar testgevallen</w:t>
      </w:r>
    </w:p>
    <w:p w14:paraId="1A5BB4CD" w14:textId="77777777" w:rsidR="00554D8C" w:rsidRPr="005315FE" w:rsidRDefault="00D73ABA">
      <w:pPr>
        <w:pStyle w:val="Kop4"/>
        <w:numPr>
          <w:ilvl w:val="2"/>
          <w:numId w:val="18"/>
        </w:numPr>
        <w:rPr>
          <w:noProof/>
        </w:rPr>
      </w:pPr>
      <w:bookmarkStart w:id="189" w:name="_Toc449608550"/>
      <w:bookmarkStart w:id="190" w:name="_Toc449616694"/>
      <w:bookmarkStart w:id="191" w:name="_Toc449616850"/>
      <w:bookmarkStart w:id="192" w:name="_Toc449619688"/>
      <w:bookmarkStart w:id="193" w:name="_Toc449628503"/>
      <w:bookmarkStart w:id="194" w:name="_Toc449688939"/>
      <w:bookmarkStart w:id="195" w:name="_Toc449693778"/>
      <w:bookmarkStart w:id="196" w:name="_Toc449694038"/>
      <w:bookmarkStart w:id="197" w:name="_Toc449695182"/>
      <w:bookmarkStart w:id="198" w:name="_Toc449695619"/>
      <w:bookmarkStart w:id="199" w:name="_Toc449709250"/>
      <w:bookmarkStart w:id="200" w:name="_Toc449709514"/>
      <w:bookmarkStart w:id="201" w:name="_Toc449608551"/>
      <w:bookmarkStart w:id="202" w:name="_Toc449616695"/>
      <w:bookmarkStart w:id="203" w:name="_Toc449616851"/>
      <w:bookmarkStart w:id="204" w:name="_Toc449619689"/>
      <w:bookmarkStart w:id="205" w:name="_Toc449628504"/>
      <w:bookmarkStart w:id="206" w:name="_Toc449688940"/>
      <w:bookmarkStart w:id="207" w:name="_Toc449693779"/>
      <w:bookmarkStart w:id="208" w:name="_Toc449694039"/>
      <w:bookmarkStart w:id="209" w:name="_Toc449695183"/>
      <w:bookmarkStart w:id="210" w:name="_Toc449695620"/>
      <w:bookmarkStart w:id="211" w:name="_Toc449709251"/>
      <w:bookmarkStart w:id="212" w:name="_Toc449709515"/>
      <w:bookmarkStart w:id="213" w:name="_Toc449608552"/>
      <w:bookmarkStart w:id="214" w:name="_Toc449616696"/>
      <w:bookmarkStart w:id="215" w:name="_Toc449616852"/>
      <w:bookmarkStart w:id="216" w:name="_Toc449619690"/>
      <w:bookmarkStart w:id="217" w:name="_Toc449628505"/>
      <w:bookmarkStart w:id="218" w:name="_Toc449688941"/>
      <w:bookmarkStart w:id="219" w:name="_Toc449693780"/>
      <w:bookmarkStart w:id="220" w:name="_Toc449694040"/>
      <w:bookmarkStart w:id="221" w:name="_Toc449695184"/>
      <w:bookmarkStart w:id="222" w:name="_Toc449695621"/>
      <w:bookmarkStart w:id="223" w:name="_Toc449709252"/>
      <w:bookmarkStart w:id="224" w:name="_Toc449709516"/>
      <w:bookmarkStart w:id="225" w:name="_Ref449690975"/>
      <w:bookmarkStart w:id="226" w:name="_Toc453051302"/>
      <w:bookmarkStart w:id="227" w:name="_Toc32408591"/>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5315FE">
        <w:rPr>
          <w:noProof/>
        </w:rPr>
        <w:lastRenderedPageBreak/>
        <w:t>Doel en s</w:t>
      </w:r>
      <w:r w:rsidR="00E0404A" w:rsidRPr="005315FE">
        <w:rPr>
          <w:noProof/>
        </w:rPr>
        <w:t xml:space="preserve">amenhang </w:t>
      </w:r>
      <w:r w:rsidR="009D072F" w:rsidRPr="005315FE">
        <w:rPr>
          <w:noProof/>
        </w:rPr>
        <w:t>keuren</w:t>
      </w:r>
      <w:r w:rsidR="00E0404A" w:rsidRPr="005315FE">
        <w:rPr>
          <w:noProof/>
        </w:rPr>
        <w:t>, inbedrijfstellen en testen</w:t>
      </w:r>
      <w:bookmarkEnd w:id="225"/>
      <w:bookmarkEnd w:id="226"/>
      <w:bookmarkEnd w:id="227"/>
    </w:p>
    <w:p w14:paraId="4B33EC92" w14:textId="77777777" w:rsidR="00241004" w:rsidRPr="005315FE" w:rsidRDefault="00AB2F06" w:rsidP="00AB2F06">
      <w:pPr>
        <w:spacing w:line="240" w:lineRule="auto"/>
        <w:rPr>
          <w:noProof/>
        </w:rPr>
      </w:pPr>
      <w:r w:rsidRPr="005315FE">
        <w:rPr>
          <w:noProof/>
        </w:rPr>
        <w:t xml:space="preserve">Naast testen zijn nog twee andere activiteiten die inzicht geven in de kwaliteit: keuren en inbedrijfstellen. </w:t>
      </w:r>
    </w:p>
    <w:p w14:paraId="22077D8D" w14:textId="77777777" w:rsidR="00AB2F06" w:rsidRPr="005315FE" w:rsidRDefault="00AB2F06" w:rsidP="00AB2F06">
      <w:pPr>
        <w:spacing w:line="240" w:lineRule="auto"/>
        <w:rPr>
          <w:noProof/>
        </w:rPr>
      </w:pPr>
    </w:p>
    <w:p w14:paraId="14683BE7" w14:textId="77777777" w:rsidR="00AB2F06" w:rsidRPr="005315FE" w:rsidRDefault="00AB2F06" w:rsidP="00AB2F06">
      <w:pPr>
        <w:spacing w:line="240" w:lineRule="auto"/>
        <w:rPr>
          <w:rFonts w:asciiTheme="minorHAnsi" w:hAnsiTheme="minorHAnsi" w:cstheme="minorHAnsi"/>
          <w:noProof/>
        </w:rPr>
      </w:pPr>
      <w:r w:rsidRPr="005315FE">
        <w:rPr>
          <w:rFonts w:asciiTheme="minorHAnsi" w:hAnsiTheme="minorHAnsi" w:cstheme="minorHAnsi"/>
          <w:noProof/>
        </w:rPr>
        <w:t>Keuren:</w:t>
      </w:r>
    </w:p>
    <w:p w14:paraId="7DCED0CD" w14:textId="77777777" w:rsidR="00AB2F06" w:rsidRPr="005315FE" w:rsidRDefault="00AB2F06" w:rsidP="0029438F">
      <w:pPr>
        <w:pStyle w:val="Tekstwerkplan"/>
        <w:numPr>
          <w:ilvl w:val="0"/>
          <w:numId w:val="113"/>
        </w:numPr>
        <w:spacing w:line="240" w:lineRule="auto"/>
        <w:rPr>
          <w:rFonts w:asciiTheme="minorHAnsi" w:hAnsiTheme="minorHAnsi" w:cstheme="minorHAnsi"/>
          <w:noProof/>
        </w:rPr>
      </w:pPr>
      <w:r w:rsidRPr="005315FE">
        <w:rPr>
          <w:rFonts w:asciiTheme="minorHAnsi" w:hAnsiTheme="minorHAnsi" w:cstheme="minorHAnsi"/>
          <w:noProof/>
        </w:rPr>
        <w:t>Keuren behoort tot het takenpakket van Uitvoering</w:t>
      </w:r>
      <w:r w:rsidR="00AF1C39" w:rsidRPr="005315FE">
        <w:rPr>
          <w:rFonts w:asciiTheme="minorHAnsi" w:hAnsiTheme="minorHAnsi" w:cstheme="minorHAnsi"/>
          <w:noProof/>
        </w:rPr>
        <w:t>. De keuringen worden in het keuringsplan uitgewerkt hetgeen onderdeel is van het werkplan;</w:t>
      </w:r>
    </w:p>
    <w:p w14:paraId="022D380C" w14:textId="1A1C7D55" w:rsidR="00AB2F06" w:rsidRPr="005315FE" w:rsidRDefault="00AB2F06" w:rsidP="000A18C8">
      <w:pPr>
        <w:pStyle w:val="Tekstwerkplan"/>
        <w:numPr>
          <w:ilvl w:val="0"/>
          <w:numId w:val="113"/>
        </w:numPr>
        <w:spacing w:line="240" w:lineRule="auto"/>
        <w:rPr>
          <w:rFonts w:asciiTheme="minorHAnsi" w:hAnsiTheme="minorHAnsi"/>
          <w:noProof/>
        </w:rPr>
      </w:pPr>
      <w:r w:rsidRPr="005315FE">
        <w:rPr>
          <w:rFonts w:asciiTheme="minorHAnsi" w:hAnsiTheme="minorHAnsi" w:cstheme="minorHAnsi"/>
          <w:noProof/>
        </w:rPr>
        <w:t>Het doel van keuren</w:t>
      </w:r>
      <w:r w:rsidRPr="005315FE">
        <w:rPr>
          <w:rFonts w:asciiTheme="minorHAnsi" w:hAnsiTheme="minorHAnsi"/>
          <w:noProof/>
        </w:rPr>
        <w:t xml:space="preserve"> is dat er een controle wordt gedaan op de juiste montage van de diverse onderdelen van een installatie</w:t>
      </w:r>
      <w:r w:rsidR="00496EB8" w:rsidRPr="005315FE">
        <w:rPr>
          <w:rFonts w:asciiTheme="minorHAnsi" w:hAnsiTheme="minorHAnsi"/>
          <w:noProof/>
        </w:rPr>
        <w:t xml:space="preserve">. </w:t>
      </w:r>
      <w:r w:rsidR="00496EB8" w:rsidRPr="005315FE">
        <w:rPr>
          <w:rFonts w:asciiTheme="minorHAnsi" w:hAnsiTheme="minorHAnsi" w:cstheme="minorHAnsi"/>
          <w:noProof/>
        </w:rPr>
        <w:t>Daarnaast worden de in het verificatierapport toegewezen eisen aan de voorbereidings</w:t>
      </w:r>
      <w:r w:rsidR="00F42247" w:rsidRPr="005315FE">
        <w:rPr>
          <w:rFonts w:asciiTheme="minorHAnsi" w:hAnsiTheme="minorHAnsi" w:cstheme="minorHAnsi"/>
          <w:noProof/>
        </w:rPr>
        <w:t>-</w:t>
      </w:r>
      <w:r w:rsidR="00496EB8" w:rsidRPr="005315FE">
        <w:rPr>
          <w:rFonts w:asciiTheme="minorHAnsi" w:hAnsiTheme="minorHAnsi" w:cstheme="minorHAnsi"/>
          <w:noProof/>
        </w:rPr>
        <w:t xml:space="preserve"> en uitvoeringsfase aangetoond;</w:t>
      </w:r>
    </w:p>
    <w:p w14:paraId="1BCBC34F" w14:textId="77777777" w:rsidR="00AB2F06" w:rsidRPr="005315FE" w:rsidRDefault="00AB2F06" w:rsidP="0029438F">
      <w:pPr>
        <w:pStyle w:val="Tekstwerkplan"/>
        <w:numPr>
          <w:ilvl w:val="0"/>
          <w:numId w:val="113"/>
        </w:numPr>
        <w:spacing w:line="240" w:lineRule="auto"/>
        <w:rPr>
          <w:rFonts w:asciiTheme="minorHAnsi" w:hAnsiTheme="minorHAnsi" w:cstheme="minorHAnsi"/>
          <w:noProof/>
        </w:rPr>
      </w:pPr>
      <w:r w:rsidRPr="005315FE">
        <w:rPr>
          <w:rFonts w:asciiTheme="minorHAnsi" w:hAnsiTheme="minorHAnsi" w:cstheme="minorHAnsi"/>
          <w:noProof/>
        </w:rPr>
        <w:t>Tevens zullen fysieke aspecten, zoals afmetingen en afstanden, worden gecontroleerd;</w:t>
      </w:r>
    </w:p>
    <w:p w14:paraId="731061D9" w14:textId="77777777" w:rsidR="00AB2F06" w:rsidRPr="005315FE" w:rsidRDefault="00AB2F06" w:rsidP="0029438F">
      <w:pPr>
        <w:pStyle w:val="Tekstwerkplan"/>
        <w:numPr>
          <w:ilvl w:val="0"/>
          <w:numId w:val="113"/>
        </w:numPr>
        <w:spacing w:line="240" w:lineRule="auto"/>
        <w:rPr>
          <w:rFonts w:asciiTheme="minorHAnsi" w:hAnsiTheme="minorHAnsi" w:cstheme="minorHAnsi"/>
          <w:noProof/>
        </w:rPr>
      </w:pPr>
      <w:r w:rsidRPr="005315FE">
        <w:rPr>
          <w:rFonts w:asciiTheme="minorHAnsi" w:hAnsiTheme="minorHAnsi" w:cstheme="minorHAnsi"/>
          <w:noProof/>
        </w:rPr>
        <w:t xml:space="preserve">Na afronden van de keuring </w:t>
      </w:r>
      <w:r w:rsidR="00496EB8" w:rsidRPr="005315FE">
        <w:rPr>
          <w:rFonts w:asciiTheme="minorHAnsi" w:hAnsiTheme="minorHAnsi" w:cstheme="minorHAnsi"/>
          <w:noProof/>
        </w:rPr>
        <w:t xml:space="preserve">en het oplossen van eventuele bevindingen </w:t>
      </w:r>
      <w:r w:rsidRPr="005315FE">
        <w:rPr>
          <w:rFonts w:asciiTheme="minorHAnsi" w:hAnsiTheme="minorHAnsi" w:cstheme="minorHAnsi"/>
          <w:noProof/>
        </w:rPr>
        <w:t>is de montage van de installatie gereed.</w:t>
      </w:r>
    </w:p>
    <w:p w14:paraId="5686C2DC" w14:textId="77777777" w:rsidR="00AB2F06" w:rsidRPr="005315FE" w:rsidRDefault="00AB2F06" w:rsidP="00AB2F06">
      <w:pPr>
        <w:spacing w:line="240" w:lineRule="auto"/>
        <w:rPr>
          <w:rFonts w:asciiTheme="minorHAnsi" w:hAnsiTheme="minorHAnsi" w:cstheme="minorHAnsi"/>
          <w:noProof/>
        </w:rPr>
      </w:pPr>
    </w:p>
    <w:p w14:paraId="0AEE43AC" w14:textId="77777777" w:rsidR="00B85545" w:rsidRPr="005315FE" w:rsidRDefault="00AB2F06" w:rsidP="00754FB1">
      <w:pPr>
        <w:spacing w:line="240" w:lineRule="auto"/>
        <w:rPr>
          <w:rFonts w:asciiTheme="minorHAnsi" w:hAnsiTheme="minorHAnsi" w:cstheme="minorHAnsi"/>
          <w:noProof/>
        </w:rPr>
      </w:pPr>
      <w:r w:rsidRPr="005315FE">
        <w:rPr>
          <w:rFonts w:asciiTheme="minorHAnsi" w:hAnsiTheme="minorHAnsi" w:cstheme="minorHAnsi"/>
          <w:noProof/>
        </w:rPr>
        <w:t>Inbedrijfstellen:</w:t>
      </w:r>
    </w:p>
    <w:p w14:paraId="698C3895" w14:textId="502C4EC0" w:rsidR="00B85545" w:rsidRPr="005315FE" w:rsidRDefault="00B85545" w:rsidP="00B85545">
      <w:pPr>
        <w:spacing w:line="240" w:lineRule="auto"/>
        <w:rPr>
          <w:rFonts w:asciiTheme="minorHAnsi" w:hAnsiTheme="minorHAnsi" w:cstheme="minorHAnsi"/>
          <w:noProof/>
        </w:rPr>
      </w:pPr>
      <w:r w:rsidRPr="005315FE">
        <w:rPr>
          <w:rFonts w:asciiTheme="minorHAnsi" w:hAnsiTheme="minorHAnsi"/>
          <w:noProof/>
        </w:rPr>
        <w:t xml:space="preserve">Het doel van inbedrijfstellen is het </w:t>
      </w:r>
      <w:r w:rsidRPr="005315FE">
        <w:rPr>
          <w:rFonts w:asciiTheme="minorHAnsi" w:hAnsiTheme="minorHAnsi" w:cstheme="minorHAnsi"/>
          <w:noProof/>
        </w:rPr>
        <w:t>gereed maken van</w:t>
      </w:r>
      <w:r w:rsidRPr="005315FE">
        <w:rPr>
          <w:rFonts w:asciiTheme="minorHAnsi" w:hAnsiTheme="minorHAnsi"/>
          <w:noProof/>
        </w:rPr>
        <w:t xml:space="preserve"> de installatie voor operationeel gebruik</w:t>
      </w:r>
      <w:r w:rsidR="00754FB1" w:rsidRPr="005315FE">
        <w:rPr>
          <w:rFonts w:asciiTheme="minorHAnsi" w:hAnsiTheme="minorHAnsi" w:cstheme="minorHAnsi"/>
          <w:noProof/>
        </w:rPr>
        <w:t xml:space="preserve">. </w:t>
      </w:r>
      <w:r w:rsidRPr="005315FE">
        <w:rPr>
          <w:rFonts w:asciiTheme="minorHAnsi" w:hAnsiTheme="minorHAnsi" w:cstheme="minorHAnsi"/>
          <w:noProof/>
        </w:rPr>
        <w:t>In bedrijf stellen bestaat uit 2 stappen</w:t>
      </w:r>
    </w:p>
    <w:p w14:paraId="4363A1EB" w14:textId="7A03B6CC" w:rsidR="00B85545" w:rsidRPr="005315FE" w:rsidRDefault="00B037E4" w:rsidP="0029438F">
      <w:pPr>
        <w:pStyle w:val="Tekstwerkplan"/>
        <w:numPr>
          <w:ilvl w:val="0"/>
          <w:numId w:val="114"/>
        </w:numPr>
        <w:spacing w:line="240" w:lineRule="auto"/>
        <w:rPr>
          <w:rFonts w:asciiTheme="minorHAnsi" w:hAnsiTheme="minorHAnsi" w:cstheme="minorHAnsi"/>
          <w:noProof/>
        </w:rPr>
      </w:pPr>
      <w:r w:rsidRPr="005315FE">
        <w:rPr>
          <w:rFonts w:asciiTheme="minorHAnsi" w:hAnsiTheme="minorHAnsi"/>
          <w:noProof/>
        </w:rPr>
        <w:t>Technisch</w:t>
      </w:r>
      <w:r w:rsidR="001941B6" w:rsidRPr="005315FE">
        <w:rPr>
          <w:rFonts w:asciiTheme="minorHAnsi" w:hAnsiTheme="minorHAnsi"/>
          <w:noProof/>
        </w:rPr>
        <w:t xml:space="preserve"> i</w:t>
      </w:r>
      <w:r w:rsidR="00B85545" w:rsidRPr="005315FE">
        <w:rPr>
          <w:rFonts w:asciiTheme="minorHAnsi" w:hAnsiTheme="minorHAnsi"/>
          <w:noProof/>
        </w:rPr>
        <w:t>nbedrijfstellen:</w:t>
      </w:r>
    </w:p>
    <w:p w14:paraId="31811DD0" w14:textId="7B88AF8F" w:rsidR="00367721" w:rsidRPr="005315FE" w:rsidRDefault="00A5638F" w:rsidP="00754FB1">
      <w:pPr>
        <w:pStyle w:val="Lijstalinea"/>
        <w:numPr>
          <w:ilvl w:val="1"/>
          <w:numId w:val="114"/>
        </w:numPr>
        <w:spacing w:line="240" w:lineRule="auto"/>
        <w:rPr>
          <w:rFonts w:asciiTheme="minorHAnsi" w:hAnsiTheme="minorHAnsi" w:cstheme="minorHAnsi"/>
          <w:noProof/>
        </w:rPr>
      </w:pPr>
      <w:r w:rsidRPr="005315FE">
        <w:rPr>
          <w:rFonts w:asciiTheme="minorHAnsi" w:hAnsiTheme="minorHAnsi" w:cstheme="minorHAnsi"/>
          <w:noProof/>
        </w:rPr>
        <w:t>Er</w:t>
      </w:r>
      <w:r w:rsidRPr="005315FE">
        <w:rPr>
          <w:rFonts w:asciiTheme="minorHAnsi" w:hAnsiTheme="minorHAnsi"/>
          <w:noProof/>
        </w:rPr>
        <w:t xml:space="preserve"> wordt </w:t>
      </w:r>
      <w:r w:rsidRPr="005315FE">
        <w:rPr>
          <w:rFonts w:asciiTheme="minorHAnsi" w:hAnsiTheme="minorHAnsi" w:cstheme="minorHAnsi"/>
          <w:noProof/>
        </w:rPr>
        <w:t xml:space="preserve">door verschillende metingen </w:t>
      </w:r>
      <w:r w:rsidRPr="005315FE">
        <w:rPr>
          <w:rFonts w:asciiTheme="minorHAnsi" w:hAnsiTheme="minorHAnsi"/>
          <w:noProof/>
        </w:rPr>
        <w:t>gecontroleerd of de installatie juist is aangesloten</w:t>
      </w:r>
      <w:r w:rsidRPr="005315FE">
        <w:rPr>
          <w:rFonts w:asciiTheme="minorHAnsi" w:hAnsiTheme="minorHAnsi" w:cstheme="minorHAnsi"/>
          <w:noProof/>
        </w:rPr>
        <w:t xml:space="preserve"> en voldoet aan</w:t>
      </w:r>
      <w:r w:rsidRPr="005315FE">
        <w:rPr>
          <w:rFonts w:asciiTheme="minorHAnsi" w:hAnsiTheme="minorHAnsi"/>
          <w:noProof/>
        </w:rPr>
        <w:t xml:space="preserve"> de </w:t>
      </w:r>
      <w:r w:rsidRPr="005315FE">
        <w:rPr>
          <w:rFonts w:asciiTheme="minorHAnsi" w:hAnsiTheme="minorHAnsi" w:cstheme="minorHAnsi"/>
          <w:noProof/>
        </w:rPr>
        <w:t>geldende NEN-normen</w:t>
      </w:r>
      <w:r w:rsidR="00367721" w:rsidRPr="005315FE">
        <w:rPr>
          <w:rFonts w:asciiTheme="minorHAnsi" w:hAnsiTheme="minorHAnsi" w:cstheme="minorHAnsi"/>
          <w:noProof/>
        </w:rPr>
        <w:t xml:space="preserve">. </w:t>
      </w:r>
      <w:r w:rsidR="00AB2F06" w:rsidRPr="005315FE">
        <w:rPr>
          <w:rFonts w:asciiTheme="minorHAnsi" w:hAnsiTheme="minorHAnsi" w:cstheme="minorHAnsi"/>
          <w:noProof/>
        </w:rPr>
        <w:t xml:space="preserve">Daarna </w:t>
      </w:r>
      <w:r w:rsidR="000D0ED6" w:rsidRPr="005315FE">
        <w:rPr>
          <w:rFonts w:asciiTheme="minorHAnsi" w:hAnsiTheme="minorHAnsi" w:cstheme="minorHAnsi"/>
          <w:noProof/>
        </w:rPr>
        <w:t>wordt</w:t>
      </w:r>
      <w:r w:rsidR="00AB2F06" w:rsidRPr="005315FE">
        <w:rPr>
          <w:rFonts w:asciiTheme="minorHAnsi" w:hAnsiTheme="minorHAnsi"/>
          <w:noProof/>
        </w:rPr>
        <w:t xml:space="preserve"> de installatie </w:t>
      </w:r>
      <w:r w:rsidR="000D0ED6" w:rsidRPr="005315FE">
        <w:rPr>
          <w:rFonts w:asciiTheme="minorHAnsi" w:hAnsiTheme="minorHAnsi" w:cstheme="minorHAnsi"/>
          <w:noProof/>
        </w:rPr>
        <w:t>onder spanning gezet</w:t>
      </w:r>
      <w:r w:rsidR="00367721" w:rsidRPr="005315FE">
        <w:rPr>
          <w:rFonts w:asciiTheme="minorHAnsi" w:hAnsiTheme="minorHAnsi" w:cstheme="minorHAnsi"/>
          <w:noProof/>
        </w:rPr>
        <w:t xml:space="preserve"> </w:t>
      </w:r>
      <w:r w:rsidR="00A60618" w:rsidRPr="005315FE">
        <w:rPr>
          <w:rFonts w:asciiTheme="minorHAnsi" w:hAnsiTheme="minorHAnsi" w:cstheme="minorHAnsi"/>
          <w:noProof/>
        </w:rPr>
        <w:t xml:space="preserve">en </w:t>
      </w:r>
      <w:r w:rsidR="000D0ED6" w:rsidRPr="005315FE">
        <w:rPr>
          <w:rFonts w:asciiTheme="minorHAnsi" w:hAnsiTheme="minorHAnsi" w:cstheme="minorHAnsi"/>
          <w:noProof/>
        </w:rPr>
        <w:t>verder</w:t>
      </w:r>
      <w:r w:rsidR="000D0ED6" w:rsidRPr="005315FE">
        <w:rPr>
          <w:rFonts w:asciiTheme="minorHAnsi" w:hAnsiTheme="minorHAnsi"/>
          <w:noProof/>
        </w:rPr>
        <w:t xml:space="preserve"> </w:t>
      </w:r>
      <w:r w:rsidR="00AB2F06" w:rsidRPr="005315FE">
        <w:rPr>
          <w:rFonts w:asciiTheme="minorHAnsi" w:hAnsiTheme="minorHAnsi"/>
          <w:noProof/>
        </w:rPr>
        <w:t>afgesteld</w:t>
      </w:r>
      <w:r w:rsidR="00367721" w:rsidRPr="005315FE">
        <w:rPr>
          <w:rFonts w:asciiTheme="minorHAnsi" w:hAnsiTheme="minorHAnsi" w:cstheme="minorHAnsi"/>
          <w:noProof/>
        </w:rPr>
        <w:t>.</w:t>
      </w:r>
      <w:r w:rsidR="002026F2" w:rsidRPr="005315FE">
        <w:rPr>
          <w:rFonts w:asciiTheme="minorHAnsi" w:hAnsiTheme="minorHAnsi" w:cstheme="minorHAnsi"/>
          <w:noProof/>
        </w:rPr>
        <w:t xml:space="preserve"> Na afronding van de technische inbedrijfstelling kan de CT worden uitgevoerd;</w:t>
      </w:r>
    </w:p>
    <w:p w14:paraId="41617513" w14:textId="0B44C8BB" w:rsidR="00B037E4" w:rsidRPr="005315FE" w:rsidRDefault="00B037E4" w:rsidP="00163897">
      <w:pPr>
        <w:pStyle w:val="Lijstalinea"/>
        <w:numPr>
          <w:ilvl w:val="0"/>
          <w:numId w:val="114"/>
        </w:numPr>
        <w:spacing w:line="240" w:lineRule="auto"/>
        <w:rPr>
          <w:rFonts w:asciiTheme="minorHAnsi" w:hAnsiTheme="minorHAnsi" w:cstheme="minorHAnsi"/>
          <w:noProof/>
        </w:rPr>
      </w:pPr>
      <w:r w:rsidRPr="005315FE">
        <w:rPr>
          <w:rFonts w:asciiTheme="minorHAnsi" w:hAnsiTheme="minorHAnsi" w:cstheme="minorHAnsi"/>
          <w:noProof/>
        </w:rPr>
        <w:t>Functioneel inbedrijfstellen:</w:t>
      </w:r>
    </w:p>
    <w:p w14:paraId="3726C782" w14:textId="5200EE8F" w:rsidR="002026F2" w:rsidRPr="005315FE" w:rsidRDefault="00B037E4" w:rsidP="002026F2">
      <w:pPr>
        <w:pStyle w:val="Lijstalinea"/>
        <w:numPr>
          <w:ilvl w:val="1"/>
          <w:numId w:val="114"/>
        </w:numPr>
        <w:spacing w:line="240" w:lineRule="auto"/>
        <w:rPr>
          <w:rFonts w:asciiTheme="minorHAnsi" w:hAnsiTheme="minorHAnsi" w:cstheme="minorHAnsi"/>
          <w:noProof/>
        </w:rPr>
      </w:pPr>
      <w:r w:rsidRPr="005315FE">
        <w:rPr>
          <w:rFonts w:asciiTheme="minorHAnsi" w:hAnsiTheme="minorHAnsi" w:cstheme="minorHAnsi"/>
          <w:noProof/>
        </w:rPr>
        <w:t>D</w:t>
      </w:r>
      <w:r w:rsidR="00367721" w:rsidRPr="005315FE">
        <w:rPr>
          <w:rFonts w:asciiTheme="minorHAnsi" w:hAnsiTheme="minorHAnsi" w:cstheme="minorHAnsi"/>
          <w:noProof/>
        </w:rPr>
        <w:t xml:space="preserve">e installatie </w:t>
      </w:r>
      <w:r w:rsidR="00754FB1" w:rsidRPr="005315FE">
        <w:rPr>
          <w:rFonts w:asciiTheme="minorHAnsi" w:hAnsiTheme="minorHAnsi" w:cstheme="minorHAnsi"/>
          <w:noProof/>
        </w:rPr>
        <w:t xml:space="preserve">wordt aangesloten op en </w:t>
      </w:r>
      <w:r w:rsidR="00AB2F06" w:rsidRPr="005315FE">
        <w:rPr>
          <w:rFonts w:asciiTheme="minorHAnsi" w:hAnsiTheme="minorHAnsi"/>
          <w:noProof/>
        </w:rPr>
        <w:t>ingeregeld</w:t>
      </w:r>
      <w:r w:rsidR="000D0ED6" w:rsidRPr="005315FE">
        <w:rPr>
          <w:rFonts w:asciiTheme="minorHAnsi" w:hAnsiTheme="minorHAnsi" w:cstheme="minorHAnsi"/>
          <w:noProof/>
        </w:rPr>
        <w:t xml:space="preserve"> met Besturing en Bewaking</w:t>
      </w:r>
      <w:r w:rsidR="00A5638F" w:rsidRPr="005315FE">
        <w:rPr>
          <w:rFonts w:asciiTheme="minorHAnsi" w:hAnsiTheme="minorHAnsi" w:cstheme="minorHAnsi"/>
          <w:noProof/>
        </w:rPr>
        <w:t>.</w:t>
      </w:r>
      <w:r w:rsidR="003C5921" w:rsidRPr="005315FE">
        <w:rPr>
          <w:rFonts w:asciiTheme="minorHAnsi" w:hAnsiTheme="minorHAnsi" w:cstheme="minorHAnsi"/>
          <w:noProof/>
        </w:rPr>
        <w:t xml:space="preserve"> </w:t>
      </w:r>
      <w:r w:rsidR="002026F2" w:rsidRPr="005315FE">
        <w:rPr>
          <w:rFonts w:asciiTheme="minorHAnsi" w:hAnsiTheme="minorHAnsi" w:cstheme="minorHAnsi"/>
          <w:noProof/>
        </w:rPr>
        <w:t>Uitgangspunt is dat d</w:t>
      </w:r>
      <w:r w:rsidR="006639E6" w:rsidRPr="005315FE">
        <w:rPr>
          <w:rFonts w:asciiTheme="minorHAnsi" w:hAnsiTheme="minorHAnsi" w:cstheme="minorHAnsi"/>
          <w:noProof/>
        </w:rPr>
        <w:t xml:space="preserve">it </w:t>
      </w:r>
      <w:r w:rsidR="00241004" w:rsidRPr="005315FE">
        <w:rPr>
          <w:rFonts w:asciiTheme="minorHAnsi" w:hAnsiTheme="minorHAnsi" w:cstheme="minorHAnsi"/>
          <w:noProof/>
        </w:rPr>
        <w:t>inclusief de 100% IO tes</w:t>
      </w:r>
      <w:r w:rsidR="002026F2" w:rsidRPr="005315FE">
        <w:rPr>
          <w:rFonts w:asciiTheme="minorHAnsi" w:hAnsiTheme="minorHAnsi" w:cstheme="minorHAnsi"/>
          <w:noProof/>
        </w:rPr>
        <w:t xml:space="preserve">t is (zie </w:t>
      </w:r>
      <w:r w:rsidR="002026F2" w:rsidRPr="005315FE">
        <w:rPr>
          <w:rFonts w:asciiTheme="minorHAnsi" w:hAnsiTheme="minorHAnsi" w:cstheme="minorHAnsi"/>
          <w:noProof/>
        </w:rPr>
        <w:fldChar w:fldCharType="begin"/>
      </w:r>
      <w:r w:rsidR="002026F2" w:rsidRPr="005315FE">
        <w:rPr>
          <w:rFonts w:asciiTheme="minorHAnsi" w:hAnsiTheme="minorHAnsi" w:cstheme="minorHAnsi"/>
          <w:noProof/>
        </w:rPr>
        <w:instrText xml:space="preserve"> REF _Ref1554690 \r \h </w:instrText>
      </w:r>
      <w:r w:rsidR="002026F2" w:rsidRPr="005315FE">
        <w:rPr>
          <w:rFonts w:asciiTheme="minorHAnsi" w:hAnsiTheme="minorHAnsi" w:cstheme="minorHAnsi"/>
          <w:noProof/>
        </w:rPr>
      </w:r>
      <w:r w:rsidR="002026F2" w:rsidRPr="005315FE">
        <w:rPr>
          <w:rFonts w:asciiTheme="minorHAnsi" w:hAnsiTheme="minorHAnsi" w:cstheme="minorHAnsi"/>
          <w:noProof/>
        </w:rPr>
        <w:fldChar w:fldCharType="separate"/>
      </w:r>
      <w:r w:rsidR="002026F2" w:rsidRPr="005315FE">
        <w:rPr>
          <w:rFonts w:asciiTheme="minorHAnsi" w:hAnsiTheme="minorHAnsi" w:cstheme="minorHAnsi"/>
          <w:noProof/>
        </w:rPr>
        <w:t>3.1.4</w:t>
      </w:r>
      <w:r w:rsidR="002026F2" w:rsidRPr="005315FE">
        <w:rPr>
          <w:rFonts w:asciiTheme="minorHAnsi" w:hAnsiTheme="minorHAnsi" w:cstheme="minorHAnsi"/>
          <w:noProof/>
        </w:rPr>
        <w:fldChar w:fldCharType="end"/>
      </w:r>
      <w:r w:rsidR="002026F2" w:rsidRPr="005315FE">
        <w:rPr>
          <w:rFonts w:asciiTheme="minorHAnsi" w:hAnsiTheme="minorHAnsi" w:cstheme="minorHAnsi"/>
          <w:noProof/>
        </w:rPr>
        <w:t>). Na afronding van de functionele inbedrijfstelling kan de SAT worden uitgevoerd.</w:t>
      </w:r>
    </w:p>
    <w:p w14:paraId="78B07992" w14:textId="15116FF7" w:rsidR="005975D4" w:rsidRPr="005315FE" w:rsidRDefault="005975D4" w:rsidP="005975D4">
      <w:pPr>
        <w:spacing w:line="240" w:lineRule="auto"/>
        <w:jc w:val="center"/>
        <w:rPr>
          <w:rFonts w:asciiTheme="minorHAnsi" w:hAnsiTheme="minorHAnsi" w:cstheme="minorHAnsi"/>
          <w:noProof/>
        </w:rPr>
      </w:pPr>
      <w:r w:rsidRPr="005315FE">
        <w:rPr>
          <w:rFonts w:asciiTheme="minorHAnsi" w:hAnsiTheme="minorHAnsi" w:cstheme="minorHAnsi"/>
          <w:noProof/>
        </w:rPr>
        <w:drawing>
          <wp:inline distT="0" distB="0" distL="0" distR="0" wp14:anchorId="59011EE3" wp14:editId="0151AB54">
            <wp:extent cx="2839065" cy="3870096"/>
            <wp:effectExtent l="0" t="0" r="635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69489" cy="3911568"/>
                    </a:xfrm>
                    <a:prstGeom prst="rect">
                      <a:avLst/>
                    </a:prstGeom>
                  </pic:spPr>
                </pic:pic>
              </a:graphicData>
            </a:graphic>
          </wp:inline>
        </w:drawing>
      </w:r>
    </w:p>
    <w:p w14:paraId="602AEC19" w14:textId="44F6906E" w:rsidR="00554D8C" w:rsidRPr="005315FE" w:rsidRDefault="00F22948">
      <w:pPr>
        <w:pStyle w:val="Bijschrift"/>
        <w:rPr>
          <w:noProof/>
        </w:rPr>
      </w:pPr>
      <w:r w:rsidRPr="005315FE">
        <w:rPr>
          <w:noProof/>
        </w:rPr>
        <w:t xml:space="preserve">Figuur </w:t>
      </w:r>
      <w:r w:rsidR="00BE53C5" w:rsidRPr="005315FE">
        <w:rPr>
          <w:noProof/>
        </w:rPr>
        <w:fldChar w:fldCharType="begin"/>
      </w:r>
      <w:r w:rsidRPr="005315FE">
        <w:rPr>
          <w:noProof/>
        </w:rPr>
        <w:instrText xml:space="preserve"> SEQ Figuur \* ARABIC </w:instrText>
      </w:r>
      <w:r w:rsidR="00BE53C5" w:rsidRPr="005315FE">
        <w:rPr>
          <w:noProof/>
        </w:rPr>
        <w:fldChar w:fldCharType="separate"/>
      </w:r>
      <w:r w:rsidR="00002E3D" w:rsidRPr="005315FE">
        <w:rPr>
          <w:noProof/>
        </w:rPr>
        <w:t>4</w:t>
      </w:r>
      <w:r w:rsidR="00BE53C5" w:rsidRPr="005315FE">
        <w:rPr>
          <w:noProof/>
        </w:rPr>
        <w:fldChar w:fldCharType="end"/>
      </w:r>
      <w:r w:rsidRPr="005315FE">
        <w:rPr>
          <w:noProof/>
        </w:rPr>
        <w:t xml:space="preserve">: verantwoordelijkheid en samenhang tussen </w:t>
      </w:r>
      <w:r w:rsidR="000A50B7" w:rsidRPr="005315FE">
        <w:rPr>
          <w:noProof/>
        </w:rPr>
        <w:t>keuren</w:t>
      </w:r>
      <w:r w:rsidRPr="005315FE">
        <w:rPr>
          <w:noProof/>
        </w:rPr>
        <w:t>, ibs en testen</w:t>
      </w:r>
    </w:p>
    <w:p w14:paraId="6B64A4F7" w14:textId="77777777" w:rsidR="002026F2" w:rsidRPr="005315FE" w:rsidRDefault="002026F2">
      <w:pPr>
        <w:spacing w:line="240" w:lineRule="auto"/>
        <w:rPr>
          <w:noProof/>
        </w:rPr>
      </w:pPr>
    </w:p>
    <w:p w14:paraId="19A17571" w14:textId="77777777" w:rsidR="005975D4" w:rsidRPr="005315FE" w:rsidRDefault="002026F2" w:rsidP="005975D4">
      <w:pPr>
        <w:pStyle w:val="Kop4"/>
        <w:numPr>
          <w:ilvl w:val="2"/>
          <w:numId w:val="18"/>
        </w:numPr>
        <w:rPr>
          <w:noProof/>
        </w:rPr>
      </w:pPr>
      <w:bookmarkStart w:id="228" w:name="_Ref1554690"/>
      <w:bookmarkStart w:id="229" w:name="_Ref1725003"/>
      <w:bookmarkStart w:id="230" w:name="_Toc32408592"/>
      <w:r w:rsidRPr="005315FE">
        <w:rPr>
          <w:noProof/>
        </w:rPr>
        <w:t>100% I/O-te</w:t>
      </w:r>
      <w:bookmarkEnd w:id="228"/>
      <w:r w:rsidR="005975D4" w:rsidRPr="005315FE">
        <w:rPr>
          <w:noProof/>
        </w:rPr>
        <w:t>st</w:t>
      </w:r>
      <w:bookmarkEnd w:id="229"/>
      <w:bookmarkEnd w:id="230"/>
    </w:p>
    <w:p w14:paraId="40EFDC64" w14:textId="08CCC523" w:rsidR="002026F2" w:rsidRPr="005315FE" w:rsidRDefault="005975D4" w:rsidP="005975D4">
      <w:pPr>
        <w:rPr>
          <w:noProof/>
        </w:rPr>
      </w:pPr>
      <w:r w:rsidRPr="005315FE">
        <w:rPr>
          <w:noProof/>
        </w:rPr>
        <w:t>De 100% I/O test is de</w:t>
      </w:r>
      <w:r w:rsidR="002026F2" w:rsidRPr="005315FE">
        <w:rPr>
          <w:noProof/>
        </w:rPr>
        <w:t xml:space="preserve"> functionele controle of alle meldingen van de installatie op de juiste </w:t>
      </w:r>
      <w:r w:rsidR="007D799D" w:rsidRPr="005315FE">
        <w:rPr>
          <w:noProof/>
        </w:rPr>
        <w:t>manier gepresenteerd wordt</w:t>
      </w:r>
      <w:r w:rsidR="002026F2" w:rsidRPr="005315FE">
        <w:rPr>
          <w:noProof/>
        </w:rPr>
        <w:t xml:space="preserve"> in het B&amp;B en alle aansturingen vanuit het B&amp;B binnenkomen in de installatie [PIW-0042]</w:t>
      </w:r>
      <w:r w:rsidRPr="005315FE">
        <w:rPr>
          <w:noProof/>
        </w:rPr>
        <w:t>. Uitgangspunt is</w:t>
      </w:r>
      <w:r w:rsidR="007D799D" w:rsidRPr="005315FE">
        <w:rPr>
          <w:noProof/>
        </w:rPr>
        <w:t>,</w:t>
      </w:r>
      <w:r w:rsidRPr="005315FE">
        <w:rPr>
          <w:noProof/>
        </w:rPr>
        <w:t xml:space="preserve"> dat deze </w:t>
      </w:r>
      <w:r w:rsidR="00D415E4" w:rsidRPr="005315FE">
        <w:rPr>
          <w:noProof/>
        </w:rPr>
        <w:t>I/O-</w:t>
      </w:r>
      <w:r w:rsidRPr="005315FE">
        <w:rPr>
          <w:noProof/>
        </w:rPr>
        <w:t xml:space="preserve">controle wordt uitgevoerd tijdens functionele inbedrijfstelling. Aan de hand van de I/O-lijst </w:t>
      </w:r>
      <w:r w:rsidR="00985567" w:rsidRPr="005315FE">
        <w:rPr>
          <w:noProof/>
        </w:rPr>
        <w:t xml:space="preserve">wordt </w:t>
      </w:r>
      <w:r w:rsidR="00D415E4" w:rsidRPr="005315FE">
        <w:rPr>
          <w:noProof/>
        </w:rPr>
        <w:t xml:space="preserve">per installatie </w:t>
      </w:r>
      <w:r w:rsidR="00985567" w:rsidRPr="005315FE">
        <w:rPr>
          <w:noProof/>
        </w:rPr>
        <w:t>elke I/O aangesproken en gecontroleerd of deze tot op B&amp;B wordt doorgezet (in een melding dan wel actie) en vice versa. Het aanspreken van de I/O kan plaats vinden door een daadwerkelijke actie of door simulatie</w:t>
      </w:r>
      <w:r w:rsidR="00D415E4" w:rsidRPr="005315FE">
        <w:rPr>
          <w:noProof/>
        </w:rPr>
        <w:t xml:space="preserve"> (bijvoorbeeld hoog-laag schakelen of simulatie van een 4-20mA signaal)</w:t>
      </w:r>
      <w:r w:rsidR="00985567" w:rsidRPr="005315FE">
        <w:rPr>
          <w:noProof/>
        </w:rPr>
        <w:t xml:space="preserve">. </w:t>
      </w:r>
      <w:r w:rsidR="0081622B" w:rsidRPr="005315FE">
        <w:rPr>
          <w:noProof/>
        </w:rPr>
        <w:t>Om redenen van efficientie</w:t>
      </w:r>
      <w:r w:rsidR="00920204" w:rsidRPr="005315FE">
        <w:rPr>
          <w:noProof/>
        </w:rPr>
        <w:t xml:space="preserve"> kan </w:t>
      </w:r>
      <w:r w:rsidR="0081622B" w:rsidRPr="005315FE">
        <w:rPr>
          <w:noProof/>
        </w:rPr>
        <w:t xml:space="preserve">er </w:t>
      </w:r>
      <w:r w:rsidR="00920204" w:rsidRPr="005315FE">
        <w:rPr>
          <w:noProof/>
        </w:rPr>
        <w:t>voor gekozen worden om de 100%</w:t>
      </w:r>
      <w:r w:rsidR="00985567" w:rsidRPr="005315FE">
        <w:rPr>
          <w:noProof/>
        </w:rPr>
        <w:t xml:space="preserve"> </w:t>
      </w:r>
      <w:r w:rsidR="00920204" w:rsidRPr="005315FE">
        <w:rPr>
          <w:noProof/>
        </w:rPr>
        <w:t xml:space="preserve">I/O test </w:t>
      </w:r>
      <w:r w:rsidR="0081622B" w:rsidRPr="005315FE">
        <w:rPr>
          <w:noProof/>
        </w:rPr>
        <w:t>tijdens de SAT te doen; wanneer bijvoorbeeld toch al alle instanties worden nagelopen tijdens de SAT. Dit wordt dan explic</w:t>
      </w:r>
      <w:r w:rsidR="00F42247" w:rsidRPr="005315FE">
        <w:rPr>
          <w:noProof/>
        </w:rPr>
        <w:t>i</w:t>
      </w:r>
      <w:r w:rsidR="0081622B" w:rsidRPr="005315FE">
        <w:rPr>
          <w:noProof/>
        </w:rPr>
        <w:t>et vermeld in het STD.</w:t>
      </w:r>
    </w:p>
    <w:p w14:paraId="4A30CC5F" w14:textId="77777777" w:rsidR="002026F2" w:rsidRPr="005315FE" w:rsidRDefault="002026F2">
      <w:pPr>
        <w:spacing w:line="240" w:lineRule="auto"/>
        <w:rPr>
          <w:noProof/>
        </w:rPr>
      </w:pPr>
    </w:p>
    <w:p w14:paraId="2CB3D389" w14:textId="77777777" w:rsidR="00AE31AB" w:rsidRPr="005315FE" w:rsidRDefault="00AE31AB" w:rsidP="00AE31AB">
      <w:pPr>
        <w:pStyle w:val="Kop4"/>
        <w:rPr>
          <w:noProof/>
        </w:rPr>
      </w:pPr>
      <w:bookmarkStart w:id="231" w:name="_Toc449339824"/>
      <w:bookmarkStart w:id="232" w:name="_Toc449357164"/>
      <w:bookmarkStart w:id="233" w:name="_Toc449365074"/>
      <w:bookmarkStart w:id="234" w:name="_Toc449453490"/>
      <w:bookmarkStart w:id="235" w:name="_Toc449605891"/>
      <w:bookmarkStart w:id="236" w:name="_Toc449606186"/>
      <w:bookmarkStart w:id="237" w:name="_Toc449608554"/>
      <w:bookmarkStart w:id="238" w:name="_Toc449616698"/>
      <w:bookmarkStart w:id="239" w:name="_Toc449616854"/>
      <w:bookmarkStart w:id="240" w:name="_Toc449619692"/>
      <w:bookmarkStart w:id="241" w:name="_Toc449628507"/>
      <w:bookmarkStart w:id="242" w:name="_Toc449688943"/>
      <w:bookmarkStart w:id="243" w:name="_Toc449693782"/>
      <w:bookmarkStart w:id="244" w:name="_Toc449694042"/>
      <w:bookmarkStart w:id="245" w:name="_Toc449695186"/>
      <w:bookmarkStart w:id="246" w:name="_Toc449695623"/>
      <w:bookmarkStart w:id="247" w:name="_Toc449709254"/>
      <w:bookmarkStart w:id="248" w:name="_Toc449709518"/>
      <w:bookmarkStart w:id="249" w:name="_Ref442362793"/>
      <w:bookmarkStart w:id="250" w:name="_Ref442362800"/>
      <w:bookmarkStart w:id="251" w:name="_Toc442364687"/>
      <w:bookmarkStart w:id="252" w:name="_Toc453051303"/>
      <w:bookmarkStart w:id="253" w:name="_Toc32408593"/>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5315FE">
        <w:rPr>
          <w:noProof/>
        </w:rPr>
        <w:t>Teststrategie</w:t>
      </w:r>
      <w:bookmarkEnd w:id="249"/>
      <w:bookmarkEnd w:id="250"/>
      <w:bookmarkEnd w:id="251"/>
      <w:bookmarkEnd w:id="252"/>
      <w:bookmarkEnd w:id="253"/>
    </w:p>
    <w:p w14:paraId="09C70C49" w14:textId="77777777" w:rsidR="0086239F" w:rsidRPr="005315FE" w:rsidRDefault="00FF4980" w:rsidP="0086239F">
      <w:pPr>
        <w:rPr>
          <w:noProof/>
        </w:rPr>
      </w:pPr>
      <w:r w:rsidRPr="005315FE">
        <w:rPr>
          <w:noProof/>
        </w:rPr>
        <w:t>[2A-61510, punt 1]</w:t>
      </w:r>
    </w:p>
    <w:p w14:paraId="342EF402" w14:textId="77777777" w:rsidR="00AE31AB" w:rsidRPr="005315FE" w:rsidRDefault="00AE31AB" w:rsidP="00AE31AB">
      <w:pPr>
        <w:rPr>
          <w:noProof/>
        </w:rPr>
      </w:pPr>
      <w:r w:rsidRPr="005315FE">
        <w:rPr>
          <w:noProof/>
        </w:rPr>
        <w:t xml:space="preserve">De teststrategie is gebaseerd op een aantal principes. Deze principes zijn doorgevoerd door in </w:t>
      </w:r>
      <w:r w:rsidR="001E7D55" w:rsidRPr="005315FE">
        <w:rPr>
          <w:noProof/>
        </w:rPr>
        <w:t xml:space="preserve">het </w:t>
      </w:r>
      <w:r w:rsidRPr="005315FE">
        <w:rPr>
          <w:noProof/>
        </w:rPr>
        <w:t>proces om zo bovengenoemde doelstellingen te halen. Deze principes zijn:</w:t>
      </w:r>
    </w:p>
    <w:p w14:paraId="0853C001" w14:textId="77777777" w:rsidR="00AE31AB" w:rsidRPr="005315FE" w:rsidRDefault="00AE31AB" w:rsidP="00AE31AB">
      <w:pPr>
        <w:rPr>
          <w:noProof/>
        </w:rPr>
      </w:pPr>
    </w:p>
    <w:p w14:paraId="0FF9A096" w14:textId="77777777" w:rsidR="00AE31AB" w:rsidRPr="005315FE" w:rsidRDefault="00AE31AB" w:rsidP="00AE31AB">
      <w:pPr>
        <w:pStyle w:val="Lijstalinea"/>
        <w:numPr>
          <w:ilvl w:val="0"/>
          <w:numId w:val="23"/>
        </w:numPr>
        <w:rPr>
          <w:b/>
          <w:noProof/>
        </w:rPr>
      </w:pPr>
      <w:r w:rsidRPr="005315FE">
        <w:rPr>
          <w:b/>
          <w:noProof/>
        </w:rPr>
        <w:t>Testen vormen integraal onderdeel van het project</w:t>
      </w:r>
    </w:p>
    <w:p w14:paraId="76925323" w14:textId="77777777" w:rsidR="00AE31AB" w:rsidRPr="005315FE" w:rsidRDefault="00AE31AB" w:rsidP="00AE31AB">
      <w:pPr>
        <w:ind w:left="705"/>
        <w:rPr>
          <w:noProof/>
        </w:rPr>
      </w:pPr>
      <w:r w:rsidRPr="005315FE">
        <w:rPr>
          <w:noProof/>
        </w:rPr>
        <w:t xml:space="preserve">Om het testtraject effectief te laten verlopen, is het van belang al in een vroeg stadium van het ontwerp na te denken over het testen van het systeem. </w:t>
      </w:r>
      <w:r w:rsidR="001E7D55" w:rsidRPr="005315FE">
        <w:rPr>
          <w:noProof/>
        </w:rPr>
        <w:t xml:space="preserve">Tijdens de ontwerpfase wordt het testteam al betrokken bij toetsing van de ontwerpen. </w:t>
      </w:r>
      <w:r w:rsidRPr="005315FE">
        <w:rPr>
          <w:noProof/>
        </w:rPr>
        <w:t xml:space="preserve">Hierdoor ontstaat al in een vroeg stadium een beeld van </w:t>
      </w:r>
      <w:r w:rsidR="001E7D55" w:rsidRPr="005315FE">
        <w:rPr>
          <w:noProof/>
        </w:rPr>
        <w:t xml:space="preserve">de functionaliteit en </w:t>
      </w:r>
      <w:r w:rsidRPr="005315FE">
        <w:rPr>
          <w:noProof/>
        </w:rPr>
        <w:t xml:space="preserve">de tijd die nodig is om het systeem te testen en kan ook worden bepaald welke tools en (test)omgeving nodig zijn om een bepaalde deelinstallatie te testen. </w:t>
      </w:r>
      <w:r w:rsidR="001E7D55" w:rsidRPr="005315FE">
        <w:rPr>
          <w:noProof/>
        </w:rPr>
        <w:t>O</w:t>
      </w:r>
      <w:r w:rsidRPr="005315FE">
        <w:rPr>
          <w:noProof/>
        </w:rPr>
        <w:t xml:space="preserve">p deze manier </w:t>
      </w:r>
      <w:r w:rsidR="001E7D55" w:rsidRPr="005315FE">
        <w:rPr>
          <w:noProof/>
        </w:rPr>
        <w:t xml:space="preserve">kunnen testen zoveel mogelijk </w:t>
      </w:r>
      <w:r w:rsidRPr="005315FE">
        <w:rPr>
          <w:noProof/>
        </w:rPr>
        <w:t>buiten het kritieke pad worden gepland.</w:t>
      </w:r>
    </w:p>
    <w:p w14:paraId="668C4BD7" w14:textId="77777777" w:rsidR="00AE31AB" w:rsidRPr="005315FE" w:rsidRDefault="00AE31AB" w:rsidP="00AE31AB">
      <w:pPr>
        <w:ind w:left="705"/>
        <w:rPr>
          <w:noProof/>
        </w:rPr>
      </w:pPr>
    </w:p>
    <w:p w14:paraId="2F466720" w14:textId="77777777" w:rsidR="00AE31AB" w:rsidRPr="005315FE" w:rsidRDefault="00AE31AB" w:rsidP="00AE31AB">
      <w:pPr>
        <w:pStyle w:val="Lijstalinea"/>
        <w:numPr>
          <w:ilvl w:val="0"/>
          <w:numId w:val="23"/>
        </w:numPr>
        <w:rPr>
          <w:b/>
          <w:noProof/>
        </w:rPr>
      </w:pPr>
      <w:r w:rsidRPr="005315FE">
        <w:rPr>
          <w:b/>
          <w:noProof/>
        </w:rPr>
        <w:t>Risico gebaseerd testen</w:t>
      </w:r>
    </w:p>
    <w:p w14:paraId="3AEEFF4E" w14:textId="1F27746B" w:rsidR="00370A89" w:rsidRPr="005315FE" w:rsidRDefault="00955439" w:rsidP="00370A89">
      <w:pPr>
        <w:ind w:left="705"/>
        <w:rPr>
          <w:noProof/>
        </w:rPr>
      </w:pPr>
      <w:r w:rsidRPr="005315FE">
        <w:rPr>
          <w:noProof/>
        </w:rPr>
        <w:t xml:space="preserve">Het </w:t>
      </w:r>
      <w:r w:rsidR="00A24089" w:rsidRPr="005315FE">
        <w:rPr>
          <w:noProof/>
        </w:rPr>
        <w:t xml:space="preserve">is belangrijk om het testtraject zo effectief en efficiënt mogelijk in te richten. </w:t>
      </w:r>
      <w:r w:rsidR="00AE31AB" w:rsidRPr="005315FE">
        <w:rPr>
          <w:noProof/>
        </w:rPr>
        <w:t xml:space="preserve">Om efficiënt testen mogelijk te maken is het belangrijk dat de testinspanning wordt afgestemd op de risico’s die uit het falen van het systeem voortvloeien. </w:t>
      </w:r>
      <w:r w:rsidR="00A24089" w:rsidRPr="005315FE">
        <w:rPr>
          <w:noProof/>
        </w:rPr>
        <w:t xml:space="preserve">De teststrategie is daarom risico gestuurd: een systeem moet zodanig voldoen in de praktijk dat er geen onacceptabele risico's voor de organisatie uit voortvloeien. </w:t>
      </w:r>
      <w:r w:rsidR="00163897" w:rsidRPr="005315FE">
        <w:rPr>
          <w:noProof/>
        </w:rPr>
        <w:t>De geïdentificeerde risico’s vormen de basis voor de diepgang van de uit te voeren testen</w:t>
      </w:r>
      <w:r w:rsidR="00917269" w:rsidRPr="005315FE">
        <w:rPr>
          <w:noProof/>
        </w:rPr>
        <w:t xml:space="preserve"> voor </w:t>
      </w:r>
      <w:r w:rsidR="00370A89" w:rsidRPr="005315FE">
        <w:rPr>
          <w:noProof/>
        </w:rPr>
        <w:t>B&amp;B</w:t>
      </w:r>
      <w:r w:rsidR="00917269" w:rsidRPr="005315FE">
        <w:rPr>
          <w:noProof/>
        </w:rPr>
        <w:t xml:space="preserve"> en </w:t>
      </w:r>
      <w:r w:rsidR="00370A89" w:rsidRPr="005315FE">
        <w:rPr>
          <w:noProof/>
        </w:rPr>
        <w:t>installaties</w:t>
      </w:r>
      <w:r w:rsidR="00917269" w:rsidRPr="005315FE">
        <w:rPr>
          <w:noProof/>
        </w:rPr>
        <w:t>.</w:t>
      </w:r>
      <w:r w:rsidR="00163897" w:rsidRPr="005315FE">
        <w:rPr>
          <w:noProof/>
        </w:rPr>
        <w:t xml:space="preserve"> </w:t>
      </w:r>
      <w:r w:rsidR="00AE31AB" w:rsidRPr="005315FE">
        <w:rPr>
          <w:noProof/>
        </w:rPr>
        <w:t xml:space="preserve">Om de risico’s te bepalen </w:t>
      </w:r>
      <w:r w:rsidR="00E324E3" w:rsidRPr="005315FE">
        <w:rPr>
          <w:noProof/>
        </w:rPr>
        <w:t xml:space="preserve">voor de </w:t>
      </w:r>
      <w:r w:rsidR="00834CC8" w:rsidRPr="005315FE">
        <w:rPr>
          <w:noProof/>
        </w:rPr>
        <w:t xml:space="preserve">software van B&amp;B is een </w:t>
      </w:r>
      <w:r w:rsidR="00AE31AB" w:rsidRPr="005315FE">
        <w:rPr>
          <w:noProof/>
        </w:rPr>
        <w:t>P</w:t>
      </w:r>
      <w:r w:rsidR="00A24089" w:rsidRPr="005315FE">
        <w:rPr>
          <w:noProof/>
        </w:rPr>
        <w:t xml:space="preserve">roduct </w:t>
      </w:r>
      <w:r w:rsidR="00AE31AB" w:rsidRPr="005315FE">
        <w:rPr>
          <w:noProof/>
        </w:rPr>
        <w:t>R</w:t>
      </w:r>
      <w:r w:rsidR="00A24089" w:rsidRPr="005315FE">
        <w:rPr>
          <w:noProof/>
        </w:rPr>
        <w:t xml:space="preserve">isico </w:t>
      </w:r>
      <w:r w:rsidR="00AE31AB" w:rsidRPr="005315FE">
        <w:rPr>
          <w:noProof/>
        </w:rPr>
        <w:t>A</w:t>
      </w:r>
      <w:r w:rsidR="00A24089" w:rsidRPr="005315FE">
        <w:rPr>
          <w:noProof/>
        </w:rPr>
        <w:t>nalyses (PRA)</w:t>
      </w:r>
      <w:r w:rsidR="00AE31AB" w:rsidRPr="005315FE">
        <w:rPr>
          <w:noProof/>
        </w:rPr>
        <w:t xml:space="preserve"> </w:t>
      </w:r>
      <w:r w:rsidR="00A916B4" w:rsidRPr="005315FE">
        <w:rPr>
          <w:noProof/>
        </w:rPr>
        <w:t>uitgevoerd</w:t>
      </w:r>
      <w:r w:rsidR="00AE31AB" w:rsidRPr="005315FE">
        <w:rPr>
          <w:noProof/>
        </w:rPr>
        <w:t>.</w:t>
      </w:r>
      <w:r w:rsidR="00523A31" w:rsidRPr="005315FE">
        <w:rPr>
          <w:noProof/>
        </w:rPr>
        <w:t xml:space="preserve"> </w:t>
      </w:r>
      <w:r w:rsidR="00834CC8" w:rsidRPr="005315FE">
        <w:rPr>
          <w:noProof/>
        </w:rPr>
        <w:t>Het resultaat daarvan is in het Systeem Testplan voor B&amp;B [RBT-STP-1006] verwerkt</w:t>
      </w:r>
      <w:r w:rsidR="00990235" w:rsidRPr="005315FE">
        <w:rPr>
          <w:noProof/>
        </w:rPr>
        <w:t xml:space="preserve">. De risico’s voor de installaties </w:t>
      </w:r>
      <w:r w:rsidR="00370A89" w:rsidRPr="005315FE">
        <w:rPr>
          <w:noProof/>
        </w:rPr>
        <w:t>zijn</w:t>
      </w:r>
      <w:r w:rsidR="00990235" w:rsidRPr="005315FE">
        <w:rPr>
          <w:noProof/>
        </w:rPr>
        <w:t xml:space="preserve"> bepaald </w:t>
      </w:r>
      <w:r w:rsidR="007D799D" w:rsidRPr="005315FE">
        <w:rPr>
          <w:noProof/>
        </w:rPr>
        <w:t>in</w:t>
      </w:r>
      <w:r w:rsidR="00990235" w:rsidRPr="005315FE">
        <w:rPr>
          <w:noProof/>
        </w:rPr>
        <w:t xml:space="preserve"> de uitvoeringsontwerpen</w:t>
      </w:r>
      <w:r w:rsidR="00370A89" w:rsidRPr="005315FE">
        <w:rPr>
          <w:noProof/>
        </w:rPr>
        <w:t xml:space="preserve"> middels de FMECA’s. De testen worden gebaseerd op deze uitvoeringsontwerpen en daarmee is d</w:t>
      </w:r>
      <w:r w:rsidR="00F42247" w:rsidRPr="005315FE">
        <w:rPr>
          <w:noProof/>
        </w:rPr>
        <w:t>i</w:t>
      </w:r>
      <w:r w:rsidR="00370A89" w:rsidRPr="005315FE">
        <w:rPr>
          <w:noProof/>
        </w:rPr>
        <w:t>t geborg</w:t>
      </w:r>
      <w:r w:rsidR="00F42247" w:rsidRPr="005315FE">
        <w:rPr>
          <w:noProof/>
        </w:rPr>
        <w:t>d</w:t>
      </w:r>
      <w:r w:rsidR="00370A89" w:rsidRPr="005315FE">
        <w:rPr>
          <w:noProof/>
        </w:rPr>
        <w:t>.</w:t>
      </w:r>
    </w:p>
    <w:p w14:paraId="7DC53484" w14:textId="18C7E427" w:rsidR="00AE31AB" w:rsidRPr="005315FE" w:rsidRDefault="00AE31AB" w:rsidP="00AE31AB">
      <w:pPr>
        <w:ind w:left="705"/>
        <w:rPr>
          <w:noProof/>
        </w:rPr>
      </w:pPr>
    </w:p>
    <w:p w14:paraId="117C9C59" w14:textId="3077E430" w:rsidR="00AE31AB" w:rsidRPr="005315FE" w:rsidRDefault="00AE31AB" w:rsidP="00AE31AB">
      <w:pPr>
        <w:pStyle w:val="Lijstalinea"/>
        <w:numPr>
          <w:ilvl w:val="0"/>
          <w:numId w:val="23"/>
        </w:numPr>
        <w:rPr>
          <w:b/>
          <w:noProof/>
        </w:rPr>
      </w:pPr>
      <w:bookmarkStart w:id="254" w:name="_Ref448327770"/>
      <w:r w:rsidRPr="005315FE">
        <w:rPr>
          <w:b/>
          <w:noProof/>
        </w:rPr>
        <w:t>Test functionaliteit zo vroeg mogelijk in het traject</w:t>
      </w:r>
      <w:bookmarkEnd w:id="254"/>
      <w:r w:rsidRPr="005315FE">
        <w:rPr>
          <w:b/>
          <w:noProof/>
        </w:rPr>
        <w:t xml:space="preserve"> </w:t>
      </w:r>
    </w:p>
    <w:p w14:paraId="7486C77D" w14:textId="7E5364C0" w:rsidR="00990235" w:rsidRPr="005315FE" w:rsidRDefault="00AE31AB" w:rsidP="008164A2">
      <w:pPr>
        <w:ind w:left="705"/>
        <w:rPr>
          <w:noProof/>
        </w:rPr>
      </w:pPr>
      <w:r w:rsidRPr="005315FE">
        <w:rPr>
          <w:noProof/>
        </w:rPr>
        <w:t xml:space="preserve">Het doel van het testen is om in een zo vroeg mogelijk stadium </w:t>
      </w:r>
      <w:r w:rsidR="00A24089" w:rsidRPr="005315FE">
        <w:rPr>
          <w:noProof/>
        </w:rPr>
        <w:t xml:space="preserve">vast te stellen </w:t>
      </w:r>
      <w:r w:rsidR="001B556D" w:rsidRPr="005315FE">
        <w:rPr>
          <w:noProof/>
        </w:rPr>
        <w:t>dat het (deel)systeem goed gebouwd is</w:t>
      </w:r>
      <w:r w:rsidRPr="005315FE">
        <w:rPr>
          <w:noProof/>
        </w:rPr>
        <w:t xml:space="preserve">. </w:t>
      </w:r>
      <w:r w:rsidR="00A24089" w:rsidRPr="005315FE">
        <w:rPr>
          <w:noProof/>
        </w:rPr>
        <w:t>De</w:t>
      </w:r>
      <w:r w:rsidRPr="005315FE">
        <w:rPr>
          <w:noProof/>
        </w:rPr>
        <w:t xml:space="preserve"> testen van functionaliteit en integraliteit </w:t>
      </w:r>
      <w:r w:rsidR="00A24089" w:rsidRPr="005315FE">
        <w:rPr>
          <w:noProof/>
        </w:rPr>
        <w:t xml:space="preserve">worden </w:t>
      </w:r>
      <w:r w:rsidRPr="005315FE">
        <w:rPr>
          <w:noProof/>
        </w:rPr>
        <w:t>zo vroeg mogelijk uit</w:t>
      </w:r>
      <w:r w:rsidR="00A24089" w:rsidRPr="005315FE">
        <w:rPr>
          <w:noProof/>
        </w:rPr>
        <w:t>ge</w:t>
      </w:r>
      <w:r w:rsidRPr="005315FE">
        <w:rPr>
          <w:noProof/>
        </w:rPr>
        <w:t>voer</w:t>
      </w:r>
      <w:r w:rsidR="00A24089" w:rsidRPr="005315FE">
        <w:rPr>
          <w:noProof/>
        </w:rPr>
        <w:t>d</w:t>
      </w:r>
      <w:r w:rsidRPr="005315FE">
        <w:rPr>
          <w:noProof/>
        </w:rPr>
        <w:t xml:space="preserve">. </w:t>
      </w:r>
    </w:p>
    <w:p w14:paraId="719FF959" w14:textId="77777777" w:rsidR="00990235" w:rsidRPr="005315FE" w:rsidRDefault="00990235" w:rsidP="00A916B4">
      <w:pPr>
        <w:ind w:left="705"/>
        <w:rPr>
          <w:noProof/>
        </w:rPr>
      </w:pPr>
    </w:p>
    <w:p w14:paraId="212DBDC0" w14:textId="7B31804B" w:rsidR="00AE31AB" w:rsidRPr="005315FE" w:rsidRDefault="00A916B4" w:rsidP="00A916B4">
      <w:pPr>
        <w:ind w:left="705"/>
        <w:rPr>
          <w:noProof/>
        </w:rPr>
      </w:pPr>
      <w:r w:rsidRPr="005315FE">
        <w:rPr>
          <w:noProof/>
        </w:rPr>
        <w:lastRenderedPageBreak/>
        <w:t>Hierbij wordt op locatie van de leverancier de installatie gekoppeld aan een</w:t>
      </w:r>
      <w:r w:rsidR="00370A89" w:rsidRPr="005315FE">
        <w:rPr>
          <w:noProof/>
        </w:rPr>
        <w:t xml:space="preserve"> geteste versie (FAT)</w:t>
      </w:r>
      <w:r w:rsidRPr="005315FE">
        <w:rPr>
          <w:noProof/>
        </w:rPr>
        <w:t xml:space="preserve"> van B&amp;B</w:t>
      </w:r>
      <w:r w:rsidR="00370A89" w:rsidRPr="005315FE">
        <w:rPr>
          <w:noProof/>
        </w:rPr>
        <w:t xml:space="preserve">. Er worden dan </w:t>
      </w:r>
      <w:r w:rsidRPr="005315FE">
        <w:rPr>
          <w:noProof/>
        </w:rPr>
        <w:t>diverse integrale testen</w:t>
      </w:r>
      <w:r w:rsidR="00370A89" w:rsidRPr="005315FE">
        <w:rPr>
          <w:noProof/>
        </w:rPr>
        <w:t xml:space="preserve"> uitgevoerd tussen de installatie en B&amp;B</w:t>
      </w:r>
      <w:r w:rsidRPr="005315FE">
        <w:rPr>
          <w:noProof/>
        </w:rPr>
        <w:t xml:space="preserve">. </w:t>
      </w:r>
      <w:r w:rsidR="00AE31AB" w:rsidRPr="005315FE">
        <w:rPr>
          <w:noProof/>
        </w:rPr>
        <w:t xml:space="preserve">Dit heeft als voordeel dat </w:t>
      </w:r>
      <w:r w:rsidR="00F26A3A" w:rsidRPr="005315FE">
        <w:rPr>
          <w:noProof/>
        </w:rPr>
        <w:t xml:space="preserve">het risico op </w:t>
      </w:r>
      <w:r w:rsidR="00AE31AB" w:rsidRPr="005315FE">
        <w:rPr>
          <w:noProof/>
        </w:rPr>
        <w:t xml:space="preserve">problemen in integratie van systemen en raakvlakken tussen systemen op locatie </w:t>
      </w:r>
      <w:r w:rsidR="00F26A3A" w:rsidRPr="005315FE">
        <w:rPr>
          <w:noProof/>
        </w:rPr>
        <w:t>wordt verlaagd</w:t>
      </w:r>
      <w:r w:rsidR="00AE31AB" w:rsidRPr="005315FE">
        <w:rPr>
          <w:noProof/>
        </w:rPr>
        <w:t xml:space="preserve">. </w:t>
      </w:r>
    </w:p>
    <w:p w14:paraId="72D5304F" w14:textId="77777777" w:rsidR="00AE31AB" w:rsidRPr="005315FE" w:rsidRDefault="00AE31AB" w:rsidP="00AE31AB">
      <w:pPr>
        <w:ind w:left="705"/>
        <w:rPr>
          <w:noProof/>
        </w:rPr>
      </w:pPr>
    </w:p>
    <w:p w14:paraId="77AB446D" w14:textId="77777777" w:rsidR="00AE31AB" w:rsidRPr="005315FE" w:rsidRDefault="00AE31AB" w:rsidP="00AE31AB">
      <w:pPr>
        <w:rPr>
          <w:b/>
          <w:noProof/>
        </w:rPr>
      </w:pPr>
      <w:r w:rsidRPr="005315FE">
        <w:rPr>
          <w:b/>
          <w:noProof/>
        </w:rPr>
        <w:t>4.</w:t>
      </w:r>
      <w:r w:rsidRPr="005315FE">
        <w:rPr>
          <w:b/>
          <w:noProof/>
        </w:rPr>
        <w:tab/>
        <w:t>Geen duplicering van testen</w:t>
      </w:r>
    </w:p>
    <w:p w14:paraId="006D0203" w14:textId="77777777" w:rsidR="00AE31AB" w:rsidRPr="005315FE" w:rsidRDefault="00AE31AB" w:rsidP="00AE31AB">
      <w:pPr>
        <w:ind w:left="709"/>
        <w:rPr>
          <w:noProof/>
        </w:rPr>
      </w:pPr>
      <w:r w:rsidRPr="005315FE">
        <w:rPr>
          <w:noProof/>
        </w:rPr>
        <w:t xml:space="preserve">Aspecten van het systeem die in een eerdere testfase al </w:t>
      </w:r>
      <w:r w:rsidR="00F26A3A" w:rsidRPr="005315FE">
        <w:rPr>
          <w:noProof/>
        </w:rPr>
        <w:t xml:space="preserve">aangetoond zijn, </w:t>
      </w:r>
      <w:r w:rsidRPr="005315FE">
        <w:rPr>
          <w:noProof/>
        </w:rPr>
        <w:t xml:space="preserve">zullen niet in een latere testfase opnieuw </w:t>
      </w:r>
      <w:r w:rsidR="00F26A3A" w:rsidRPr="005315FE">
        <w:rPr>
          <w:noProof/>
        </w:rPr>
        <w:t xml:space="preserve">aangetoond </w:t>
      </w:r>
      <w:r w:rsidRPr="005315FE">
        <w:rPr>
          <w:noProof/>
        </w:rPr>
        <w:t>worden</w:t>
      </w:r>
      <w:r w:rsidR="00F32694" w:rsidRPr="005315FE">
        <w:rPr>
          <w:noProof/>
        </w:rPr>
        <w:t xml:space="preserve"> tenzij de testomgeving niet representatief is voor de tunnelomgeving</w:t>
      </w:r>
      <w:r w:rsidR="00130F72" w:rsidRPr="005315FE">
        <w:rPr>
          <w:noProof/>
        </w:rPr>
        <w:t xml:space="preserve"> (zie paragraaf 3.1.1)</w:t>
      </w:r>
      <w:r w:rsidRPr="005315FE">
        <w:rPr>
          <w:noProof/>
        </w:rPr>
        <w:t xml:space="preserve">. </w:t>
      </w:r>
      <w:r w:rsidR="00A916B4" w:rsidRPr="005315FE">
        <w:rPr>
          <w:noProof/>
        </w:rPr>
        <w:t xml:space="preserve">Voorwaarde hierbij is dat </w:t>
      </w:r>
      <w:r w:rsidR="000B06EF" w:rsidRPr="005315FE">
        <w:rPr>
          <w:noProof/>
        </w:rPr>
        <w:t xml:space="preserve">het aspect niet is gewijzigd. </w:t>
      </w:r>
      <w:r w:rsidRPr="005315FE">
        <w:rPr>
          <w:noProof/>
        </w:rPr>
        <w:t>Een latere testfase zal uitgaan van de resultaten van eerdere testfasen</w:t>
      </w:r>
      <w:r w:rsidR="00664A75" w:rsidRPr="005315FE">
        <w:rPr>
          <w:noProof/>
        </w:rPr>
        <w:t xml:space="preserve">, </w:t>
      </w:r>
      <w:r w:rsidR="00252D5A" w:rsidRPr="005315FE">
        <w:rPr>
          <w:noProof/>
        </w:rPr>
        <w:t>rekening houdend</w:t>
      </w:r>
      <w:r w:rsidR="00AB0A78" w:rsidRPr="005315FE">
        <w:rPr>
          <w:noProof/>
        </w:rPr>
        <w:t xml:space="preserve"> met de status van de test tijdens eerdere testsoort</w:t>
      </w:r>
      <w:r w:rsidRPr="005315FE">
        <w:rPr>
          <w:noProof/>
        </w:rPr>
        <w:t xml:space="preserve">. </w:t>
      </w:r>
      <w:r w:rsidR="00955439" w:rsidRPr="005315FE">
        <w:rPr>
          <w:noProof/>
        </w:rPr>
        <w:t>Al</w:t>
      </w:r>
      <w:r w:rsidRPr="005315FE">
        <w:rPr>
          <w:noProof/>
        </w:rPr>
        <w:t xml:space="preserve"> </w:t>
      </w:r>
      <w:r w:rsidR="00F26A3A" w:rsidRPr="005315FE">
        <w:rPr>
          <w:noProof/>
        </w:rPr>
        <w:t xml:space="preserve">aangetoonde </w:t>
      </w:r>
      <w:r w:rsidRPr="005315FE">
        <w:rPr>
          <w:noProof/>
        </w:rPr>
        <w:t>testresultaten uit de FAT, SAT en IFAT zullen niet opnieuw worden geverifieerd tijdens een SIT en GIT.</w:t>
      </w:r>
    </w:p>
    <w:p w14:paraId="70F2DCAB" w14:textId="77777777" w:rsidR="00241004" w:rsidRPr="005315FE" w:rsidRDefault="00241004" w:rsidP="00AE31AB">
      <w:pPr>
        <w:ind w:left="709"/>
        <w:rPr>
          <w:noProof/>
        </w:rPr>
      </w:pPr>
    </w:p>
    <w:p w14:paraId="30087313" w14:textId="77777777" w:rsidR="00554D8C" w:rsidRPr="005315FE" w:rsidRDefault="00C61738">
      <w:pPr>
        <w:pStyle w:val="Kop4"/>
        <w:rPr>
          <w:noProof/>
        </w:rPr>
      </w:pPr>
      <w:bookmarkStart w:id="255" w:name="_Toc449608556"/>
      <w:bookmarkStart w:id="256" w:name="_Toc449616700"/>
      <w:bookmarkStart w:id="257" w:name="_Toc449616856"/>
      <w:bookmarkStart w:id="258" w:name="_Toc449619694"/>
      <w:bookmarkStart w:id="259" w:name="_Toc449628509"/>
      <w:bookmarkStart w:id="260" w:name="_Toc449688945"/>
      <w:bookmarkStart w:id="261" w:name="_Toc449693784"/>
      <w:bookmarkStart w:id="262" w:name="_Toc449694044"/>
      <w:bookmarkStart w:id="263" w:name="_Toc449695188"/>
      <w:bookmarkStart w:id="264" w:name="_Toc449695625"/>
      <w:bookmarkStart w:id="265" w:name="_Toc449709256"/>
      <w:bookmarkStart w:id="266" w:name="_Toc449709520"/>
      <w:bookmarkStart w:id="267" w:name="_Ref449601227"/>
      <w:bookmarkStart w:id="268" w:name="_Ref449601394"/>
      <w:bookmarkStart w:id="269" w:name="_Toc453051304"/>
      <w:bookmarkStart w:id="270" w:name="_Toc32408594"/>
      <w:bookmarkEnd w:id="255"/>
      <w:bookmarkEnd w:id="256"/>
      <w:bookmarkEnd w:id="257"/>
      <w:bookmarkEnd w:id="258"/>
      <w:bookmarkEnd w:id="259"/>
      <w:bookmarkEnd w:id="260"/>
      <w:bookmarkEnd w:id="261"/>
      <w:bookmarkEnd w:id="262"/>
      <w:bookmarkEnd w:id="263"/>
      <w:bookmarkEnd w:id="264"/>
      <w:bookmarkEnd w:id="265"/>
      <w:bookmarkEnd w:id="266"/>
      <w:r w:rsidRPr="005315FE">
        <w:rPr>
          <w:noProof/>
        </w:rPr>
        <w:t>Integratie</w:t>
      </w:r>
      <w:bookmarkEnd w:id="267"/>
      <w:bookmarkEnd w:id="268"/>
      <w:bookmarkEnd w:id="269"/>
      <w:bookmarkEnd w:id="270"/>
    </w:p>
    <w:p w14:paraId="4F3374F2" w14:textId="02F146E8" w:rsidR="009A3110" w:rsidRPr="005315FE" w:rsidRDefault="00267AD4">
      <w:pPr>
        <w:rPr>
          <w:noProof/>
        </w:rPr>
      </w:pPr>
      <w:r w:rsidRPr="005315FE">
        <w:rPr>
          <w:noProof/>
        </w:rPr>
        <w:t>Het systeem is opgebouwd uit het samenstel van apparaten</w:t>
      </w:r>
      <w:r w:rsidR="0045568A" w:rsidRPr="005315FE">
        <w:rPr>
          <w:noProof/>
        </w:rPr>
        <w:t>,</w:t>
      </w:r>
      <w:r w:rsidRPr="005315FE">
        <w:rPr>
          <w:noProof/>
        </w:rPr>
        <w:t xml:space="preserve"> installaties</w:t>
      </w:r>
      <w:r w:rsidR="0045568A" w:rsidRPr="005315FE">
        <w:rPr>
          <w:noProof/>
        </w:rPr>
        <w:t xml:space="preserve"> en software</w:t>
      </w:r>
      <w:r w:rsidRPr="005315FE">
        <w:rPr>
          <w:noProof/>
        </w:rPr>
        <w:t xml:space="preserve">. </w:t>
      </w:r>
      <w:r w:rsidR="0045568A" w:rsidRPr="005315FE">
        <w:rPr>
          <w:noProof/>
        </w:rPr>
        <w:t>Het testen vindt incrementeel plaats</w:t>
      </w:r>
      <w:r w:rsidR="00F466EF" w:rsidRPr="005315FE">
        <w:rPr>
          <w:noProof/>
        </w:rPr>
        <w:t>. Integratie</w:t>
      </w:r>
      <w:r w:rsidR="0045568A" w:rsidRPr="005315FE">
        <w:rPr>
          <w:noProof/>
        </w:rPr>
        <w:t xml:space="preserve"> start tijdens de </w:t>
      </w:r>
      <w:r w:rsidR="001267AC" w:rsidRPr="005315FE">
        <w:rPr>
          <w:noProof/>
        </w:rPr>
        <w:t>i</w:t>
      </w:r>
      <w:r w:rsidR="0059750F" w:rsidRPr="005315FE">
        <w:rPr>
          <w:noProof/>
        </w:rPr>
        <w:t>FAT</w:t>
      </w:r>
      <w:r w:rsidR="0045568A" w:rsidRPr="005315FE">
        <w:rPr>
          <w:noProof/>
        </w:rPr>
        <w:t xml:space="preserve">. </w:t>
      </w:r>
      <w:r w:rsidR="0059750F" w:rsidRPr="005315FE">
        <w:rPr>
          <w:noProof/>
        </w:rPr>
        <w:t xml:space="preserve">Deze start met twee installaties namelijk het B&amp;B en </w:t>
      </w:r>
      <w:r w:rsidR="00163897" w:rsidRPr="005315FE">
        <w:rPr>
          <w:noProof/>
        </w:rPr>
        <w:t>een van de</w:t>
      </w:r>
      <w:r w:rsidR="00933982" w:rsidRPr="005315FE">
        <w:rPr>
          <w:noProof/>
        </w:rPr>
        <w:t xml:space="preserve"> </w:t>
      </w:r>
      <w:r w:rsidR="0059750F" w:rsidRPr="005315FE">
        <w:rPr>
          <w:noProof/>
        </w:rPr>
        <w:t>installatie</w:t>
      </w:r>
      <w:r w:rsidR="00163897" w:rsidRPr="005315FE">
        <w:rPr>
          <w:noProof/>
        </w:rPr>
        <w:t>s genoemd in par</w:t>
      </w:r>
      <w:r w:rsidR="00C71F8C" w:rsidRPr="005315FE">
        <w:rPr>
          <w:noProof/>
        </w:rPr>
        <w:t xml:space="preserve"> </w:t>
      </w:r>
      <w:r w:rsidR="00C71F8C" w:rsidRPr="005315FE">
        <w:rPr>
          <w:noProof/>
        </w:rPr>
        <w:fldChar w:fldCharType="begin"/>
      </w:r>
      <w:r w:rsidR="00C71F8C" w:rsidRPr="005315FE">
        <w:rPr>
          <w:noProof/>
        </w:rPr>
        <w:instrText xml:space="preserve"> REF _Ref442364384 \r \h </w:instrText>
      </w:r>
      <w:r w:rsidR="00C71F8C" w:rsidRPr="005315FE">
        <w:rPr>
          <w:noProof/>
        </w:rPr>
      </w:r>
      <w:r w:rsidR="00C71F8C" w:rsidRPr="005315FE">
        <w:rPr>
          <w:noProof/>
        </w:rPr>
        <w:fldChar w:fldCharType="separate"/>
      </w:r>
      <w:r w:rsidR="00C71F8C" w:rsidRPr="005315FE">
        <w:rPr>
          <w:noProof/>
        </w:rPr>
        <w:t>5.5</w:t>
      </w:r>
      <w:r w:rsidR="00C71F8C" w:rsidRPr="005315FE">
        <w:rPr>
          <w:noProof/>
        </w:rPr>
        <w:fldChar w:fldCharType="end"/>
      </w:r>
      <w:r w:rsidR="00C71F8C" w:rsidRPr="005315FE">
        <w:rPr>
          <w:noProof/>
        </w:rPr>
        <w:t>. V</w:t>
      </w:r>
      <w:r w:rsidR="0059750F" w:rsidRPr="005315FE">
        <w:rPr>
          <w:noProof/>
        </w:rPr>
        <w:t xml:space="preserve">ervolgens wordt bij de onsite testen </w:t>
      </w:r>
      <w:r w:rsidRPr="005315FE">
        <w:rPr>
          <w:noProof/>
        </w:rPr>
        <w:t>het centrale transmissiesysteem</w:t>
      </w:r>
      <w:r w:rsidR="0059750F" w:rsidRPr="005315FE">
        <w:rPr>
          <w:noProof/>
        </w:rPr>
        <w:t xml:space="preserve"> gebruikt waar vervolgens </w:t>
      </w:r>
      <w:r w:rsidR="00AF186E" w:rsidRPr="005315FE">
        <w:rPr>
          <w:noProof/>
        </w:rPr>
        <w:t>meerdere</w:t>
      </w:r>
      <w:r w:rsidRPr="005315FE">
        <w:rPr>
          <w:noProof/>
        </w:rPr>
        <w:t xml:space="preserve"> installatie</w:t>
      </w:r>
      <w:r w:rsidR="00AF186E" w:rsidRPr="005315FE">
        <w:rPr>
          <w:noProof/>
        </w:rPr>
        <w:t xml:space="preserve">(s) aan toegevoegd </w:t>
      </w:r>
      <w:r w:rsidR="0059750F" w:rsidRPr="005315FE">
        <w:rPr>
          <w:noProof/>
        </w:rPr>
        <w:t xml:space="preserve">worden </w:t>
      </w:r>
      <w:r w:rsidR="00AF186E" w:rsidRPr="005315FE">
        <w:rPr>
          <w:noProof/>
        </w:rPr>
        <w:t>totdat uiteindelijk het totale integrale systeem compleet is.</w:t>
      </w:r>
    </w:p>
    <w:p w14:paraId="041A47FA" w14:textId="77777777" w:rsidR="00AF186E" w:rsidRPr="005315FE" w:rsidRDefault="00AF186E" w:rsidP="00C61738">
      <w:pPr>
        <w:rPr>
          <w:noProof/>
        </w:rPr>
      </w:pPr>
    </w:p>
    <w:p w14:paraId="7F47F00C" w14:textId="77777777" w:rsidR="00F32694" w:rsidRPr="005315FE" w:rsidRDefault="00F32694" w:rsidP="00F32694">
      <w:pPr>
        <w:rPr>
          <w:noProof/>
        </w:rPr>
      </w:pPr>
      <w:r w:rsidRPr="005315FE">
        <w:rPr>
          <w:noProof/>
        </w:rPr>
        <w:t>De integratie off site kent de volgende stap:</w:t>
      </w:r>
    </w:p>
    <w:p w14:paraId="05D0FF57" w14:textId="762ADBBE" w:rsidR="00F32694" w:rsidRPr="005315FE" w:rsidRDefault="0013147C" w:rsidP="00F32694">
      <w:pPr>
        <w:pStyle w:val="Lijstalinea"/>
        <w:numPr>
          <w:ilvl w:val="0"/>
          <w:numId w:val="81"/>
        </w:numPr>
        <w:rPr>
          <w:noProof/>
        </w:rPr>
      </w:pPr>
      <w:r w:rsidRPr="005315FE">
        <w:rPr>
          <w:noProof/>
        </w:rPr>
        <w:t>Test koppeling tussen i</w:t>
      </w:r>
      <w:r w:rsidR="00F32694" w:rsidRPr="005315FE">
        <w:rPr>
          <w:noProof/>
        </w:rPr>
        <w:t xml:space="preserve">ndividuele installatie </w:t>
      </w:r>
      <w:r w:rsidRPr="005315FE">
        <w:rPr>
          <w:noProof/>
        </w:rPr>
        <w:t>en</w:t>
      </w:r>
      <w:r w:rsidR="00F32694" w:rsidRPr="005315FE">
        <w:rPr>
          <w:noProof/>
        </w:rPr>
        <w:t xml:space="preserve"> B&amp;B</w:t>
      </w:r>
      <w:r w:rsidR="001C57AF" w:rsidRPr="005315FE">
        <w:rPr>
          <w:noProof/>
        </w:rPr>
        <w:t xml:space="preserve"> (</w:t>
      </w:r>
      <w:r w:rsidR="00C71F8C" w:rsidRPr="005315FE">
        <w:rPr>
          <w:noProof/>
        </w:rPr>
        <w:t>iFAT</w:t>
      </w:r>
      <w:r w:rsidR="001C57AF" w:rsidRPr="005315FE">
        <w:rPr>
          <w:noProof/>
        </w:rPr>
        <w:t>)</w:t>
      </w:r>
      <w:r w:rsidRPr="005315FE">
        <w:rPr>
          <w:noProof/>
        </w:rPr>
        <w:t>.</w:t>
      </w:r>
    </w:p>
    <w:p w14:paraId="3DE04D33" w14:textId="77777777" w:rsidR="00F32694" w:rsidRPr="005315FE" w:rsidRDefault="00F32694" w:rsidP="00C61738">
      <w:pPr>
        <w:rPr>
          <w:noProof/>
        </w:rPr>
      </w:pPr>
    </w:p>
    <w:p w14:paraId="60FE77E4" w14:textId="77777777" w:rsidR="00AF186E" w:rsidRPr="005315FE" w:rsidRDefault="00AF186E" w:rsidP="00C61738">
      <w:pPr>
        <w:rPr>
          <w:noProof/>
        </w:rPr>
      </w:pPr>
      <w:r w:rsidRPr="005315FE">
        <w:rPr>
          <w:noProof/>
        </w:rPr>
        <w:t>De integratie</w:t>
      </w:r>
      <w:r w:rsidR="00F32694" w:rsidRPr="005315FE">
        <w:rPr>
          <w:noProof/>
        </w:rPr>
        <w:t xml:space="preserve"> on site</w:t>
      </w:r>
      <w:r w:rsidRPr="005315FE">
        <w:rPr>
          <w:noProof/>
        </w:rPr>
        <w:t xml:space="preserve"> kent de volgende stappen:</w:t>
      </w:r>
    </w:p>
    <w:p w14:paraId="1D4A41EB" w14:textId="77777777" w:rsidR="00C61738" w:rsidRPr="005315FE" w:rsidRDefault="00C61738" w:rsidP="00C61738">
      <w:pPr>
        <w:pStyle w:val="Lijstalinea"/>
        <w:numPr>
          <w:ilvl w:val="0"/>
          <w:numId w:val="81"/>
        </w:numPr>
        <w:rPr>
          <w:noProof/>
        </w:rPr>
      </w:pPr>
      <w:r w:rsidRPr="005315FE">
        <w:rPr>
          <w:noProof/>
        </w:rPr>
        <w:t xml:space="preserve">Individuele </w:t>
      </w:r>
      <w:r w:rsidR="007C00C5" w:rsidRPr="005315FE">
        <w:rPr>
          <w:noProof/>
        </w:rPr>
        <w:t>installaties</w:t>
      </w:r>
      <w:r w:rsidRPr="005315FE">
        <w:rPr>
          <w:noProof/>
        </w:rPr>
        <w:t xml:space="preserve"> tezamen met </w:t>
      </w:r>
      <w:r w:rsidR="0045568A" w:rsidRPr="005315FE">
        <w:rPr>
          <w:noProof/>
        </w:rPr>
        <w:t>het</w:t>
      </w:r>
      <w:r w:rsidRPr="005315FE">
        <w:rPr>
          <w:noProof/>
        </w:rPr>
        <w:t xml:space="preserve"> B&amp;B</w:t>
      </w:r>
      <w:r w:rsidR="0045568A" w:rsidRPr="005315FE">
        <w:rPr>
          <w:noProof/>
        </w:rPr>
        <w:t xml:space="preserve"> deel</w:t>
      </w:r>
      <w:r w:rsidRPr="005315FE">
        <w:rPr>
          <w:noProof/>
        </w:rPr>
        <w:t>, inclusief</w:t>
      </w:r>
      <w:r w:rsidR="001267AC" w:rsidRPr="005315FE">
        <w:rPr>
          <w:noProof/>
        </w:rPr>
        <w:t xml:space="preserve"> uitval besturing en uitval energie;</w:t>
      </w:r>
    </w:p>
    <w:p w14:paraId="44CF90EA" w14:textId="77777777" w:rsidR="00C61738" w:rsidRPr="005315FE" w:rsidRDefault="00C61738" w:rsidP="00C61738">
      <w:pPr>
        <w:pStyle w:val="Lijstalinea"/>
        <w:numPr>
          <w:ilvl w:val="0"/>
          <w:numId w:val="81"/>
        </w:numPr>
        <w:rPr>
          <w:noProof/>
        </w:rPr>
      </w:pPr>
      <w:r w:rsidRPr="005315FE">
        <w:rPr>
          <w:noProof/>
        </w:rPr>
        <w:t xml:space="preserve">Meerdere </w:t>
      </w:r>
      <w:r w:rsidR="007C00C5" w:rsidRPr="005315FE">
        <w:rPr>
          <w:noProof/>
        </w:rPr>
        <w:t>installaties</w:t>
      </w:r>
      <w:r w:rsidRPr="005315FE">
        <w:rPr>
          <w:noProof/>
        </w:rPr>
        <w:t xml:space="preserve"> tezamen met </w:t>
      </w:r>
      <w:r w:rsidR="0045568A" w:rsidRPr="005315FE">
        <w:rPr>
          <w:noProof/>
        </w:rPr>
        <w:t>het</w:t>
      </w:r>
      <w:r w:rsidRPr="005315FE">
        <w:rPr>
          <w:noProof/>
        </w:rPr>
        <w:t xml:space="preserve"> B&amp;B</w:t>
      </w:r>
      <w:r w:rsidR="0045568A" w:rsidRPr="005315FE">
        <w:rPr>
          <w:noProof/>
        </w:rPr>
        <w:t xml:space="preserve"> </w:t>
      </w:r>
      <w:r w:rsidRPr="005315FE">
        <w:rPr>
          <w:noProof/>
        </w:rPr>
        <w:t>deel en bij die installaties betrokken dynamisch gedrag;</w:t>
      </w:r>
    </w:p>
    <w:p w14:paraId="69F731DA" w14:textId="77777777" w:rsidR="00C61738" w:rsidRPr="005315FE" w:rsidRDefault="00C61738" w:rsidP="00C61738">
      <w:pPr>
        <w:pStyle w:val="Lijstalinea"/>
        <w:numPr>
          <w:ilvl w:val="0"/>
          <w:numId w:val="81"/>
        </w:numPr>
        <w:rPr>
          <w:noProof/>
        </w:rPr>
      </w:pPr>
      <w:r w:rsidRPr="005315FE">
        <w:rPr>
          <w:noProof/>
        </w:rPr>
        <w:t>Installaties op tunnelbuis-niveau en daarbij betrokken dynamisch gedrag</w:t>
      </w:r>
      <w:r w:rsidR="00DF3EA8" w:rsidRPr="005315FE">
        <w:rPr>
          <w:noProof/>
        </w:rPr>
        <w:t xml:space="preserve"> [RBP-0143]</w:t>
      </w:r>
      <w:r w:rsidRPr="005315FE">
        <w:rPr>
          <w:noProof/>
        </w:rPr>
        <w:t>;</w:t>
      </w:r>
    </w:p>
    <w:p w14:paraId="4B407806" w14:textId="77777777" w:rsidR="00C61738" w:rsidRPr="005315FE" w:rsidRDefault="00C61738" w:rsidP="00C61738">
      <w:pPr>
        <w:pStyle w:val="Lijstalinea"/>
        <w:numPr>
          <w:ilvl w:val="0"/>
          <w:numId w:val="81"/>
        </w:numPr>
        <w:rPr>
          <w:noProof/>
        </w:rPr>
      </w:pPr>
      <w:r w:rsidRPr="005315FE">
        <w:rPr>
          <w:noProof/>
        </w:rPr>
        <w:t>Installaties op tunnel-niveau en daarbij betrokken dynamisch gedrag;</w:t>
      </w:r>
    </w:p>
    <w:p w14:paraId="03495361" w14:textId="77777777" w:rsidR="00441A8B" w:rsidRPr="005315FE" w:rsidRDefault="00441A8B" w:rsidP="00C61738">
      <w:pPr>
        <w:pStyle w:val="Lijstalinea"/>
        <w:numPr>
          <w:ilvl w:val="0"/>
          <w:numId w:val="81"/>
        </w:numPr>
        <w:rPr>
          <w:noProof/>
        </w:rPr>
      </w:pPr>
      <w:r w:rsidRPr="005315FE">
        <w:rPr>
          <w:noProof/>
        </w:rPr>
        <w:t>Installaties op (technisch) gebouwen-niveau en daarbij betrokken dynamisch gedrag;</w:t>
      </w:r>
    </w:p>
    <w:p w14:paraId="2F105182" w14:textId="77777777" w:rsidR="00AF186E" w:rsidRPr="005315FE" w:rsidRDefault="00AF186E" w:rsidP="00C61738">
      <w:pPr>
        <w:pStyle w:val="Lijstalinea"/>
        <w:numPr>
          <w:ilvl w:val="0"/>
          <w:numId w:val="81"/>
        </w:numPr>
        <w:rPr>
          <w:noProof/>
        </w:rPr>
      </w:pPr>
      <w:r w:rsidRPr="005315FE">
        <w:rPr>
          <w:noProof/>
        </w:rPr>
        <w:t>Installaties op maaiveld-niveau en daarbij betrokken dynamisch gedrag;</w:t>
      </w:r>
    </w:p>
    <w:p w14:paraId="2013B495" w14:textId="77777777" w:rsidR="00AF186E" w:rsidRPr="005315FE" w:rsidRDefault="00AF186E" w:rsidP="00C61738">
      <w:pPr>
        <w:pStyle w:val="Lijstalinea"/>
        <w:numPr>
          <w:ilvl w:val="0"/>
          <w:numId w:val="81"/>
        </w:numPr>
        <w:rPr>
          <w:noProof/>
        </w:rPr>
      </w:pPr>
      <w:r w:rsidRPr="005315FE">
        <w:rPr>
          <w:noProof/>
        </w:rPr>
        <w:t>Installaties op verdiepte ligging-niveau en daarbij betrokken dynamisch gedrag;</w:t>
      </w:r>
    </w:p>
    <w:p w14:paraId="2F038621" w14:textId="77777777" w:rsidR="00AF186E" w:rsidRPr="005315FE" w:rsidRDefault="00AF186E" w:rsidP="00C61738">
      <w:pPr>
        <w:pStyle w:val="Lijstalinea"/>
        <w:numPr>
          <w:ilvl w:val="0"/>
          <w:numId w:val="81"/>
        </w:numPr>
        <w:rPr>
          <w:noProof/>
        </w:rPr>
      </w:pPr>
      <w:r w:rsidRPr="005315FE">
        <w:rPr>
          <w:noProof/>
        </w:rPr>
        <w:t>Installaties op systeem niveau en daarbij betrokken dynamisch gedrag, zoals:</w:t>
      </w:r>
    </w:p>
    <w:p w14:paraId="353D7D33" w14:textId="77777777" w:rsidR="00554D8C" w:rsidRPr="005315FE" w:rsidRDefault="00C61738">
      <w:pPr>
        <w:pStyle w:val="Lijstalinea"/>
        <w:numPr>
          <w:ilvl w:val="1"/>
          <w:numId w:val="83"/>
        </w:numPr>
        <w:rPr>
          <w:noProof/>
        </w:rPr>
      </w:pPr>
      <w:r w:rsidRPr="005315FE">
        <w:rPr>
          <w:noProof/>
        </w:rPr>
        <w:t>Veiligheidskritische functies: ventilatie, veilige vluchtweg en voorkomen onbeheers</w:t>
      </w:r>
      <w:r w:rsidR="00A65241" w:rsidRPr="005315FE">
        <w:rPr>
          <w:noProof/>
        </w:rPr>
        <w:t>t</w:t>
      </w:r>
      <w:r w:rsidRPr="005315FE">
        <w:rPr>
          <w:noProof/>
        </w:rPr>
        <w:t xml:space="preserve"> afsluiten;</w:t>
      </w:r>
    </w:p>
    <w:p w14:paraId="12F8E5DF" w14:textId="77777777" w:rsidR="00554D8C" w:rsidRPr="005315FE" w:rsidRDefault="00C61738">
      <w:pPr>
        <w:pStyle w:val="Lijstalinea"/>
        <w:numPr>
          <w:ilvl w:val="1"/>
          <w:numId w:val="83"/>
        </w:numPr>
        <w:rPr>
          <w:noProof/>
        </w:rPr>
      </w:pPr>
      <w:r w:rsidRPr="005315FE">
        <w:rPr>
          <w:noProof/>
        </w:rPr>
        <w:t>Bedrijfstoestanden en transities (states en modes);</w:t>
      </w:r>
    </w:p>
    <w:p w14:paraId="71975567" w14:textId="77777777" w:rsidR="00554D8C" w:rsidRPr="005315FE" w:rsidRDefault="00AF186E">
      <w:pPr>
        <w:pStyle w:val="Lijstalinea"/>
        <w:ind w:left="1440"/>
        <w:rPr>
          <w:noProof/>
        </w:rPr>
      </w:pPr>
      <w:r w:rsidRPr="005315FE">
        <w:rPr>
          <w:noProof/>
        </w:rPr>
        <w:t>Waarbij de verschillende bedrijfstoestanden worden doorlopen en wordt gecontroleerd of onderliggende systemen in de juiste toestand worden gezet.</w:t>
      </w:r>
    </w:p>
    <w:p w14:paraId="55B455DD" w14:textId="77777777" w:rsidR="00554D8C" w:rsidRPr="005315FE" w:rsidRDefault="00C61738">
      <w:pPr>
        <w:pStyle w:val="Lijstalinea"/>
        <w:numPr>
          <w:ilvl w:val="1"/>
          <w:numId w:val="83"/>
        </w:numPr>
        <w:rPr>
          <w:noProof/>
        </w:rPr>
      </w:pPr>
      <w:r w:rsidRPr="005315FE">
        <w:rPr>
          <w:noProof/>
        </w:rPr>
        <w:t>Detectie en bedrijfstoestanden;</w:t>
      </w:r>
    </w:p>
    <w:p w14:paraId="024EEC76" w14:textId="77777777" w:rsidR="00554D8C" w:rsidRPr="005315FE" w:rsidRDefault="00AF186E">
      <w:pPr>
        <w:pStyle w:val="Lijstalinea"/>
        <w:ind w:left="1440"/>
        <w:rPr>
          <w:noProof/>
        </w:rPr>
      </w:pPr>
      <w:r w:rsidRPr="005315FE">
        <w:rPr>
          <w:noProof/>
        </w:rPr>
        <w:t xml:space="preserve">Waarbij wordt gecontroleerd of op basis van de voorgeschreven detecties automatisch de juiste bedrijfstoestand </w:t>
      </w:r>
      <w:r w:rsidR="00100713" w:rsidRPr="005315FE">
        <w:rPr>
          <w:noProof/>
        </w:rPr>
        <w:t xml:space="preserve">wordt </w:t>
      </w:r>
      <w:r w:rsidRPr="005315FE">
        <w:rPr>
          <w:noProof/>
        </w:rPr>
        <w:t>geactiveerd</w:t>
      </w:r>
      <w:r w:rsidR="00100713" w:rsidRPr="005315FE">
        <w:rPr>
          <w:noProof/>
        </w:rPr>
        <w:t>.</w:t>
      </w:r>
    </w:p>
    <w:p w14:paraId="28D210EF" w14:textId="77777777" w:rsidR="00554D8C" w:rsidRPr="005315FE" w:rsidRDefault="00C61738">
      <w:pPr>
        <w:pStyle w:val="Lijstalinea"/>
        <w:numPr>
          <w:ilvl w:val="1"/>
          <w:numId w:val="83"/>
        </w:numPr>
        <w:rPr>
          <w:noProof/>
        </w:rPr>
      </w:pPr>
      <w:r w:rsidRPr="005315FE">
        <w:rPr>
          <w:noProof/>
        </w:rPr>
        <w:t>Detectie en projectering;</w:t>
      </w:r>
    </w:p>
    <w:p w14:paraId="1DE05ECB" w14:textId="77777777" w:rsidR="00554D8C" w:rsidRPr="005315FE" w:rsidRDefault="00AF186E">
      <w:pPr>
        <w:pStyle w:val="Lijstalinea"/>
        <w:ind w:left="1440"/>
        <w:rPr>
          <w:noProof/>
        </w:rPr>
      </w:pPr>
      <w:r w:rsidRPr="005315FE">
        <w:rPr>
          <w:noProof/>
        </w:rPr>
        <w:lastRenderedPageBreak/>
        <w:t xml:space="preserve">Waarbij wordt gecontroleerd of een </w:t>
      </w:r>
      <w:r w:rsidR="00441A8B" w:rsidRPr="005315FE">
        <w:rPr>
          <w:noProof/>
        </w:rPr>
        <w:t xml:space="preserve">de </w:t>
      </w:r>
      <w:r w:rsidRPr="005315FE">
        <w:rPr>
          <w:noProof/>
        </w:rPr>
        <w:t>detectie</w:t>
      </w:r>
      <w:r w:rsidR="00441A8B" w:rsidRPr="005315FE">
        <w:rPr>
          <w:rStyle w:val="Voetnootmarkering"/>
          <w:noProof/>
        </w:rPr>
        <w:footnoteReference w:id="2"/>
      </w:r>
      <w:r w:rsidR="00441A8B" w:rsidRPr="005315FE">
        <w:rPr>
          <w:noProof/>
        </w:rPr>
        <w:t xml:space="preserve"> op de </w:t>
      </w:r>
      <w:r w:rsidR="00C36F42" w:rsidRPr="005315FE">
        <w:rPr>
          <w:noProof/>
        </w:rPr>
        <w:t xml:space="preserve">juiste </w:t>
      </w:r>
      <w:r w:rsidR="00441A8B" w:rsidRPr="005315FE">
        <w:rPr>
          <w:noProof/>
        </w:rPr>
        <w:t>(</w:t>
      </w:r>
      <w:r w:rsidRPr="005315FE">
        <w:rPr>
          <w:noProof/>
        </w:rPr>
        <w:t>grafische</w:t>
      </w:r>
      <w:r w:rsidR="00441A8B" w:rsidRPr="005315FE">
        <w:rPr>
          <w:noProof/>
        </w:rPr>
        <w:t>)</w:t>
      </w:r>
      <w:r w:rsidRPr="005315FE">
        <w:rPr>
          <w:noProof/>
        </w:rPr>
        <w:t xml:space="preserve"> plek</w:t>
      </w:r>
      <w:r w:rsidR="00441A8B" w:rsidRPr="005315FE">
        <w:rPr>
          <w:noProof/>
        </w:rPr>
        <w:t xml:space="preserve"> </w:t>
      </w:r>
      <w:r w:rsidRPr="005315FE">
        <w:rPr>
          <w:noProof/>
        </w:rPr>
        <w:t>wordt weergegeven op de gebruikersinterface</w:t>
      </w:r>
      <w:r w:rsidR="00441A8B" w:rsidRPr="005315FE">
        <w:rPr>
          <w:noProof/>
        </w:rPr>
        <w:t xml:space="preserve"> en of de juiste CCTV-camera opgeschakeld kan worden.</w:t>
      </w:r>
    </w:p>
    <w:p w14:paraId="43A1648B" w14:textId="77777777" w:rsidR="00C61738" w:rsidRPr="005315FE" w:rsidRDefault="00441A8B" w:rsidP="00C61738">
      <w:pPr>
        <w:pStyle w:val="Lijstalinea"/>
        <w:numPr>
          <w:ilvl w:val="0"/>
          <w:numId w:val="81"/>
        </w:numPr>
        <w:rPr>
          <w:noProof/>
        </w:rPr>
      </w:pPr>
      <w:r w:rsidRPr="005315FE">
        <w:rPr>
          <w:noProof/>
        </w:rPr>
        <w:t>I</w:t>
      </w:r>
      <w:r w:rsidR="00A65241" w:rsidRPr="005315FE">
        <w:rPr>
          <w:noProof/>
        </w:rPr>
        <w:t>ntegratie van de diverse bedienplekken</w:t>
      </w:r>
      <w:r w:rsidR="00C61738" w:rsidRPr="005315FE">
        <w:rPr>
          <w:noProof/>
        </w:rPr>
        <w:t>.</w:t>
      </w:r>
    </w:p>
    <w:p w14:paraId="219AF753" w14:textId="77777777" w:rsidR="00554D8C" w:rsidRPr="005315FE" w:rsidRDefault="00554D8C">
      <w:pPr>
        <w:rPr>
          <w:noProof/>
        </w:rPr>
      </w:pPr>
    </w:p>
    <w:p w14:paraId="510EE1ED" w14:textId="77777777" w:rsidR="00554D8C" w:rsidRPr="005315FE" w:rsidRDefault="00441A8B">
      <w:pPr>
        <w:rPr>
          <w:noProof/>
        </w:rPr>
      </w:pPr>
      <w:r w:rsidRPr="005315FE">
        <w:rPr>
          <w:noProof/>
        </w:rPr>
        <w:t xml:space="preserve">De integratie van systemen vindt </w:t>
      </w:r>
      <w:r w:rsidR="0059750F" w:rsidRPr="005315FE">
        <w:rPr>
          <w:noProof/>
        </w:rPr>
        <w:t xml:space="preserve">dus </w:t>
      </w:r>
      <w:r w:rsidRPr="005315FE">
        <w:rPr>
          <w:noProof/>
        </w:rPr>
        <w:t>voor het ee</w:t>
      </w:r>
      <w:r w:rsidR="007C00C5" w:rsidRPr="005315FE">
        <w:rPr>
          <w:noProof/>
        </w:rPr>
        <w:t>r</w:t>
      </w:r>
      <w:r w:rsidRPr="005315FE">
        <w:rPr>
          <w:noProof/>
        </w:rPr>
        <w:t xml:space="preserve">st plaats tijdens de </w:t>
      </w:r>
      <w:r w:rsidR="0059750F" w:rsidRPr="005315FE">
        <w:rPr>
          <w:noProof/>
        </w:rPr>
        <w:t xml:space="preserve">iFAT gevolgd door de </w:t>
      </w:r>
      <w:r w:rsidRPr="005315FE">
        <w:rPr>
          <w:noProof/>
        </w:rPr>
        <w:t>SAT en SIT. Na afloop van de SIT zijn alle systemen geïntegreerd</w:t>
      </w:r>
      <w:r w:rsidR="00A65241" w:rsidRPr="005315FE">
        <w:rPr>
          <w:noProof/>
        </w:rPr>
        <w:t xml:space="preserve"> en technisch gereed</w:t>
      </w:r>
      <w:r w:rsidRPr="005315FE">
        <w:rPr>
          <w:noProof/>
        </w:rPr>
        <w:t>.</w:t>
      </w:r>
    </w:p>
    <w:p w14:paraId="42FE1278" w14:textId="77777777" w:rsidR="00241004" w:rsidRPr="005315FE" w:rsidRDefault="00241004">
      <w:pPr>
        <w:rPr>
          <w:noProof/>
        </w:rPr>
      </w:pPr>
    </w:p>
    <w:p w14:paraId="2817697A" w14:textId="77777777" w:rsidR="00AE31AB" w:rsidRPr="005315FE" w:rsidRDefault="00AE31AB" w:rsidP="00AE31AB">
      <w:pPr>
        <w:pStyle w:val="Kop4"/>
        <w:rPr>
          <w:noProof/>
        </w:rPr>
      </w:pPr>
      <w:bookmarkStart w:id="271" w:name="_Toc449608558"/>
      <w:bookmarkStart w:id="272" w:name="_Toc449616702"/>
      <w:bookmarkStart w:id="273" w:name="_Toc449616858"/>
      <w:bookmarkStart w:id="274" w:name="_Toc449619696"/>
      <w:bookmarkStart w:id="275" w:name="_Toc449628511"/>
      <w:bookmarkStart w:id="276" w:name="_Toc449688947"/>
      <w:bookmarkStart w:id="277" w:name="_Toc449693786"/>
      <w:bookmarkStart w:id="278" w:name="_Toc449694046"/>
      <w:bookmarkStart w:id="279" w:name="_Toc449695190"/>
      <w:bookmarkStart w:id="280" w:name="_Toc449695627"/>
      <w:bookmarkStart w:id="281" w:name="_Toc449709258"/>
      <w:bookmarkStart w:id="282" w:name="_Toc449709522"/>
      <w:bookmarkStart w:id="283" w:name="_Toc449693787"/>
      <w:bookmarkStart w:id="284" w:name="_Toc449694047"/>
      <w:bookmarkStart w:id="285" w:name="_Toc449695191"/>
      <w:bookmarkStart w:id="286" w:name="_Toc449695628"/>
      <w:bookmarkStart w:id="287" w:name="_Toc449709259"/>
      <w:bookmarkStart w:id="288" w:name="_Toc449709523"/>
      <w:bookmarkStart w:id="289" w:name="_Toc449693788"/>
      <w:bookmarkStart w:id="290" w:name="_Toc449694048"/>
      <w:bookmarkStart w:id="291" w:name="_Toc449695192"/>
      <w:bookmarkStart w:id="292" w:name="_Toc449695629"/>
      <w:bookmarkStart w:id="293" w:name="_Toc449709260"/>
      <w:bookmarkStart w:id="294" w:name="_Toc449709524"/>
      <w:bookmarkStart w:id="295" w:name="_Ref442363072"/>
      <w:bookmarkStart w:id="296" w:name="_Ref442363088"/>
      <w:bookmarkStart w:id="297" w:name="_Ref442364305"/>
      <w:bookmarkStart w:id="298" w:name="_Toc442364688"/>
      <w:bookmarkStart w:id="299" w:name="_Toc453051305"/>
      <w:bookmarkStart w:id="300" w:name="_Toc32408595"/>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sidRPr="005315FE">
        <w:rPr>
          <w:noProof/>
        </w:rPr>
        <w:t>V-Model</w:t>
      </w:r>
      <w:bookmarkEnd w:id="295"/>
      <w:bookmarkEnd w:id="296"/>
      <w:bookmarkEnd w:id="297"/>
      <w:bookmarkEnd w:id="298"/>
      <w:bookmarkEnd w:id="299"/>
      <w:bookmarkEnd w:id="300"/>
    </w:p>
    <w:p w14:paraId="253625AB" w14:textId="77777777" w:rsidR="00AE31AB" w:rsidRPr="005315FE" w:rsidRDefault="00AE31AB" w:rsidP="00AE31AB">
      <w:pPr>
        <w:rPr>
          <w:noProof/>
        </w:rPr>
      </w:pPr>
      <w:r w:rsidRPr="005315FE">
        <w:rPr>
          <w:noProof/>
        </w:rPr>
        <w:t>Het V-model beschrijft het gehele voortbrengingsproces van het opstellen van de eisen tot en met de ingebruikname van het systeem</w:t>
      </w:r>
      <w:r w:rsidR="00675190" w:rsidRPr="005315FE">
        <w:rPr>
          <w:noProof/>
        </w:rPr>
        <w:t xml:space="preserve"> Rotterdamsebaan</w:t>
      </w:r>
      <w:r w:rsidRPr="005315FE">
        <w:rPr>
          <w:noProof/>
        </w:rPr>
        <w:t xml:space="preserve">. In het V-model wordt dit weergegeven waarbij de ontwerpactiviteiten aan de linkerzijde staan en de </w:t>
      </w:r>
      <w:r w:rsidR="00DC65E1" w:rsidRPr="005315FE">
        <w:rPr>
          <w:noProof/>
        </w:rPr>
        <w:t>uitvoering</w:t>
      </w:r>
      <w:r w:rsidRPr="005315FE">
        <w:rPr>
          <w:noProof/>
        </w:rPr>
        <w:t>activiteiten aan de rechterzijde.</w:t>
      </w:r>
    </w:p>
    <w:p w14:paraId="294FDB60" w14:textId="77777777" w:rsidR="00AE31AB" w:rsidRPr="005315FE" w:rsidRDefault="00AE31AB" w:rsidP="00AE31AB">
      <w:pPr>
        <w:rPr>
          <w:noProof/>
        </w:rPr>
      </w:pPr>
    </w:p>
    <w:p w14:paraId="779FCBF0" w14:textId="77777777" w:rsidR="00AE31AB" w:rsidRPr="005315FE" w:rsidRDefault="00AE31AB" w:rsidP="00AE31AB">
      <w:pPr>
        <w:rPr>
          <w:noProof/>
        </w:rPr>
      </w:pPr>
      <w:r w:rsidRPr="005315FE">
        <w:rPr>
          <w:noProof/>
        </w:rPr>
        <w:t xml:space="preserve">Het testen in het V-model bestaat uit </w:t>
      </w:r>
      <w:r w:rsidR="0017700C" w:rsidRPr="005315FE">
        <w:rPr>
          <w:noProof/>
        </w:rPr>
        <w:t>de beoordeling van de</w:t>
      </w:r>
      <w:r w:rsidRPr="005315FE">
        <w:rPr>
          <w:noProof/>
        </w:rPr>
        <w:t xml:space="preserve"> ontwerp</w:t>
      </w:r>
      <w:r w:rsidR="0017700C" w:rsidRPr="005315FE">
        <w:rPr>
          <w:noProof/>
        </w:rPr>
        <w:t>en</w:t>
      </w:r>
      <w:r w:rsidR="00EC1D9B" w:rsidRPr="005315FE">
        <w:rPr>
          <w:noProof/>
        </w:rPr>
        <w:t xml:space="preserve"> op testbaarheid</w:t>
      </w:r>
      <w:r w:rsidRPr="005315FE">
        <w:rPr>
          <w:noProof/>
        </w:rPr>
        <w:t xml:space="preserve">, het testen dat de gerealiseerde </w:t>
      </w:r>
      <w:r w:rsidR="0017700C" w:rsidRPr="005315FE">
        <w:rPr>
          <w:noProof/>
        </w:rPr>
        <w:t>(deel)</w:t>
      </w:r>
      <w:r w:rsidR="00EC1D9B" w:rsidRPr="005315FE">
        <w:rPr>
          <w:noProof/>
        </w:rPr>
        <w:t xml:space="preserve">systemen </w:t>
      </w:r>
      <w:r w:rsidRPr="005315FE">
        <w:rPr>
          <w:noProof/>
        </w:rPr>
        <w:t>conform ontwerp zijn gebouwd, en het valideren dat het gerealiseerde systeem</w:t>
      </w:r>
      <w:r w:rsidR="00675190" w:rsidRPr="005315FE">
        <w:rPr>
          <w:noProof/>
        </w:rPr>
        <w:t xml:space="preserve"> Rotterdamsebaan</w:t>
      </w:r>
      <w:r w:rsidRPr="005315FE">
        <w:rPr>
          <w:noProof/>
        </w:rPr>
        <w:t xml:space="preserve"> geschikt is voor het beoogde gebruik.</w:t>
      </w:r>
    </w:p>
    <w:p w14:paraId="485F9CC4" w14:textId="77777777" w:rsidR="00AE31AB" w:rsidRPr="005315FE" w:rsidRDefault="00AE31AB" w:rsidP="00AE31AB">
      <w:pPr>
        <w:rPr>
          <w:noProof/>
        </w:rPr>
      </w:pPr>
    </w:p>
    <w:p w14:paraId="170DD84F" w14:textId="77777777" w:rsidR="0086239F" w:rsidRPr="005315FE" w:rsidRDefault="00323F08" w:rsidP="0086239F">
      <w:pPr>
        <w:keepNext/>
        <w:rPr>
          <w:noProof/>
        </w:rPr>
      </w:pPr>
      <w:r w:rsidRPr="005315FE">
        <w:rPr>
          <w:noProof/>
        </w:rPr>
        <w:t xml:space="preserve">Het V-model is uitgewerkt en toegelicht in </w:t>
      </w:r>
      <w:r w:rsidR="00FD785F" w:rsidRPr="005315FE">
        <w:rPr>
          <w:noProof/>
        </w:rPr>
        <w:t xml:space="preserve">het Technisch Managementplan </w:t>
      </w:r>
      <w:r w:rsidR="0086239F" w:rsidRPr="005315FE">
        <w:rPr>
          <w:noProof/>
        </w:rPr>
        <w:t>[TechMP].</w:t>
      </w:r>
    </w:p>
    <w:p w14:paraId="092FFEA8" w14:textId="77777777" w:rsidR="00554D8C" w:rsidRPr="005315FE" w:rsidRDefault="005B4EC2">
      <w:pPr>
        <w:rPr>
          <w:noProof/>
        </w:rPr>
      </w:pPr>
      <w:r w:rsidRPr="005315FE">
        <w:rPr>
          <w:noProof/>
        </w:rPr>
        <w:br w:type="page"/>
      </w:r>
    </w:p>
    <w:p w14:paraId="1149301A" w14:textId="77777777" w:rsidR="00AE31AB" w:rsidRPr="005315FE" w:rsidRDefault="00AE31AB" w:rsidP="00AE31AB">
      <w:pPr>
        <w:pStyle w:val="Kop3"/>
        <w:rPr>
          <w:noProof/>
        </w:rPr>
      </w:pPr>
      <w:bookmarkStart w:id="301" w:name="_Toc449365077"/>
      <w:bookmarkStart w:id="302" w:name="_Toc449453494"/>
      <w:bookmarkStart w:id="303" w:name="_Toc449605896"/>
      <w:bookmarkStart w:id="304" w:name="_Toc449606191"/>
      <w:bookmarkStart w:id="305" w:name="_Toc449608561"/>
      <w:bookmarkStart w:id="306" w:name="_Toc449616705"/>
      <w:bookmarkStart w:id="307" w:name="_Toc449616861"/>
      <w:bookmarkStart w:id="308" w:name="_Toc449619699"/>
      <w:bookmarkStart w:id="309" w:name="_Toc449628514"/>
      <w:bookmarkStart w:id="310" w:name="_Toc449688950"/>
      <w:bookmarkStart w:id="311" w:name="_Toc449693790"/>
      <w:bookmarkStart w:id="312" w:name="_Toc449694050"/>
      <w:bookmarkStart w:id="313" w:name="_Toc449695194"/>
      <w:bookmarkStart w:id="314" w:name="_Toc449695631"/>
      <w:bookmarkStart w:id="315" w:name="_Toc449709262"/>
      <w:bookmarkStart w:id="316" w:name="_Toc449709526"/>
      <w:bookmarkStart w:id="317" w:name="_Toc443919085"/>
      <w:bookmarkStart w:id="318" w:name="_Toc444498817"/>
      <w:bookmarkStart w:id="319" w:name="_Toc444498987"/>
      <w:bookmarkStart w:id="320" w:name="_Toc444499071"/>
      <w:bookmarkStart w:id="321" w:name="_Toc442364689"/>
      <w:bookmarkStart w:id="322" w:name="_Ref444155187"/>
      <w:bookmarkStart w:id="323" w:name="_Ref449604432"/>
      <w:bookmarkStart w:id="324" w:name="_Ref449604534"/>
      <w:bookmarkStart w:id="325" w:name="_Toc453051306"/>
      <w:bookmarkStart w:id="326" w:name="_Toc32408596"/>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sidRPr="005315FE">
        <w:rPr>
          <w:noProof/>
        </w:rPr>
        <w:lastRenderedPageBreak/>
        <w:t>Processen</w:t>
      </w:r>
      <w:bookmarkEnd w:id="321"/>
      <w:bookmarkEnd w:id="322"/>
      <w:bookmarkEnd w:id="323"/>
      <w:bookmarkEnd w:id="324"/>
      <w:bookmarkEnd w:id="325"/>
      <w:bookmarkEnd w:id="326"/>
    </w:p>
    <w:p w14:paraId="3FC70A58" w14:textId="77777777" w:rsidR="002D12C1" w:rsidRPr="005315FE" w:rsidRDefault="002D12C1" w:rsidP="002D12C1">
      <w:pPr>
        <w:rPr>
          <w:noProof/>
        </w:rPr>
      </w:pPr>
      <w:bookmarkStart w:id="327" w:name="OLE_LINK5"/>
      <w:bookmarkStart w:id="328" w:name="OLE_LINK6"/>
      <w:r w:rsidRPr="005315FE">
        <w:rPr>
          <w:noProof/>
        </w:rPr>
        <w:t>[2A-61510, punt 2]</w:t>
      </w:r>
      <w:bookmarkEnd w:id="327"/>
      <w:bookmarkEnd w:id="328"/>
    </w:p>
    <w:p w14:paraId="51E4B4F3" w14:textId="77777777" w:rsidR="00AE31AB" w:rsidRPr="005315FE" w:rsidRDefault="00AE31AB" w:rsidP="00AE31AB">
      <w:pPr>
        <w:pStyle w:val="Kop4"/>
        <w:rPr>
          <w:noProof/>
        </w:rPr>
      </w:pPr>
      <w:bookmarkStart w:id="329" w:name="_Toc451767102"/>
      <w:bookmarkStart w:id="330" w:name="_Toc452122519"/>
      <w:bookmarkStart w:id="331" w:name="_Toc452448083"/>
      <w:bookmarkStart w:id="332" w:name="_Toc452448267"/>
      <w:bookmarkStart w:id="333" w:name="_Toc452449263"/>
      <w:bookmarkStart w:id="334" w:name="_Toc443292167"/>
      <w:bookmarkStart w:id="335" w:name="_Toc443302013"/>
      <w:bookmarkStart w:id="336" w:name="_Toc443302760"/>
      <w:bookmarkStart w:id="337" w:name="_Toc443292168"/>
      <w:bookmarkStart w:id="338" w:name="_Toc443302014"/>
      <w:bookmarkStart w:id="339" w:name="_Toc443302761"/>
      <w:bookmarkStart w:id="340" w:name="_Toc443292169"/>
      <w:bookmarkStart w:id="341" w:name="_Toc443302015"/>
      <w:bookmarkStart w:id="342" w:name="_Toc443302762"/>
      <w:bookmarkStart w:id="343" w:name="_Toc443292170"/>
      <w:bookmarkStart w:id="344" w:name="_Toc443302016"/>
      <w:bookmarkStart w:id="345" w:name="_Toc443302763"/>
      <w:bookmarkStart w:id="346" w:name="_Toc443292171"/>
      <w:bookmarkStart w:id="347" w:name="_Toc443302017"/>
      <w:bookmarkStart w:id="348" w:name="_Toc443302764"/>
      <w:bookmarkStart w:id="349" w:name="_Toc443292172"/>
      <w:bookmarkStart w:id="350" w:name="_Toc443302018"/>
      <w:bookmarkStart w:id="351" w:name="_Toc443302765"/>
      <w:bookmarkStart w:id="352" w:name="_Toc443292173"/>
      <w:bookmarkStart w:id="353" w:name="_Toc443302019"/>
      <w:bookmarkStart w:id="354" w:name="_Toc443302766"/>
      <w:bookmarkStart w:id="355" w:name="_Toc443292174"/>
      <w:bookmarkStart w:id="356" w:name="_Toc443302020"/>
      <w:bookmarkStart w:id="357" w:name="_Toc443302767"/>
      <w:bookmarkStart w:id="358" w:name="_Toc443292175"/>
      <w:bookmarkStart w:id="359" w:name="_Toc443302021"/>
      <w:bookmarkStart w:id="360" w:name="_Toc443302768"/>
      <w:bookmarkStart w:id="361" w:name="_Toc443292176"/>
      <w:bookmarkStart w:id="362" w:name="_Toc443302022"/>
      <w:bookmarkStart w:id="363" w:name="_Toc443302769"/>
      <w:bookmarkStart w:id="364" w:name="_Toc443292177"/>
      <w:bookmarkStart w:id="365" w:name="_Toc443302023"/>
      <w:bookmarkStart w:id="366" w:name="_Toc443302770"/>
      <w:bookmarkStart w:id="367" w:name="_Ref442363155"/>
      <w:bookmarkStart w:id="368" w:name="_Ref442363168"/>
      <w:bookmarkStart w:id="369" w:name="_Ref442363209"/>
      <w:bookmarkStart w:id="370" w:name="_Toc442364695"/>
      <w:bookmarkStart w:id="371" w:name="_Toc453051307"/>
      <w:bookmarkStart w:id="372" w:name="_Toc32408597"/>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rsidRPr="005315FE">
        <w:rPr>
          <w:noProof/>
        </w:rPr>
        <w:t>Testproces</w:t>
      </w:r>
      <w:bookmarkEnd w:id="367"/>
      <w:bookmarkEnd w:id="368"/>
      <w:bookmarkEnd w:id="369"/>
      <w:bookmarkEnd w:id="370"/>
      <w:bookmarkEnd w:id="371"/>
      <w:bookmarkEnd w:id="372"/>
    </w:p>
    <w:p w14:paraId="4DFEA618" w14:textId="77777777" w:rsidR="00554D8C" w:rsidRPr="005315FE" w:rsidRDefault="00807E09">
      <w:pPr>
        <w:rPr>
          <w:rFonts w:asciiTheme="minorHAnsi" w:eastAsiaTheme="minorHAnsi" w:hAnsiTheme="minorHAnsi" w:cstheme="minorHAnsi"/>
          <w:noProof/>
        </w:rPr>
      </w:pPr>
      <w:r w:rsidRPr="005315FE">
        <w:rPr>
          <w:rFonts w:asciiTheme="minorHAnsi" w:eastAsiaTheme="minorHAnsi" w:hAnsiTheme="minorHAnsi" w:cstheme="minorHAnsi"/>
          <w:noProof/>
        </w:rPr>
        <w:t xml:space="preserve">De testfasering volgens TMap NEXT® is de leidraad voor </w:t>
      </w:r>
      <w:r w:rsidR="001D22C4" w:rsidRPr="005315FE">
        <w:rPr>
          <w:rFonts w:asciiTheme="minorHAnsi" w:eastAsiaTheme="minorHAnsi" w:hAnsiTheme="minorHAnsi" w:cstheme="minorHAnsi"/>
          <w:noProof/>
        </w:rPr>
        <w:t>het testproces</w:t>
      </w:r>
      <w:r w:rsidRPr="005315FE">
        <w:rPr>
          <w:rFonts w:asciiTheme="minorHAnsi" w:eastAsiaTheme="minorHAnsi" w:hAnsiTheme="minorHAnsi" w:cstheme="minorHAnsi"/>
          <w:noProof/>
        </w:rPr>
        <w:t>.</w:t>
      </w:r>
    </w:p>
    <w:p w14:paraId="3D36BC10" w14:textId="77777777" w:rsidR="00807E09" w:rsidRPr="005315FE" w:rsidRDefault="00807E09" w:rsidP="00807E09">
      <w:pPr>
        <w:pStyle w:val="IJDStandaard"/>
        <w:rPr>
          <w:rFonts w:ascii="ArialMT" w:eastAsiaTheme="minorHAnsi" w:hAnsi="ArialMT" w:cs="ArialMT"/>
          <w:noProof/>
          <w:color w:val="auto"/>
          <w:spacing w:val="0"/>
          <w:szCs w:val="22"/>
          <w:lang w:val="nl-NL" w:eastAsia="en-US"/>
        </w:rPr>
      </w:pPr>
    </w:p>
    <w:p w14:paraId="77D98761" w14:textId="77777777" w:rsidR="00807E09" w:rsidRPr="005315FE" w:rsidRDefault="00554D8C" w:rsidP="00807E09">
      <w:pPr>
        <w:keepNext/>
        <w:jc w:val="center"/>
        <w:rPr>
          <w:noProof/>
        </w:rPr>
      </w:pPr>
      <w:r w:rsidRPr="005315FE">
        <w:rPr>
          <w:noProof/>
          <w:lang w:eastAsia="nl-NL"/>
        </w:rPr>
        <w:drawing>
          <wp:inline distT="0" distB="0" distL="0" distR="0" wp14:anchorId="73696C9A" wp14:editId="2E7850E6">
            <wp:extent cx="3681080" cy="2159974"/>
            <wp:effectExtent l="19050" t="0" r="0" b="0"/>
            <wp:docPr id="15" name="il_fi" descr="http://www.tmap.net/sites/tmap.net/files/Faseringsmodel_kleur_text_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map.net/sites/tmap.net/files/Faseringsmodel_kleur_text_n_2.jpg"/>
                    <pic:cNvPicPr>
                      <a:picLocks noChangeAspect="1" noChangeArrowheads="1"/>
                    </pic:cNvPicPr>
                  </pic:nvPicPr>
                  <pic:blipFill>
                    <a:blip r:embed="rId18" cstate="print"/>
                    <a:srcRect/>
                    <a:stretch>
                      <a:fillRect/>
                    </a:stretch>
                  </pic:blipFill>
                  <pic:spPr bwMode="auto">
                    <a:xfrm>
                      <a:off x="0" y="0"/>
                      <a:ext cx="3687197" cy="2163564"/>
                    </a:xfrm>
                    <a:prstGeom prst="rect">
                      <a:avLst/>
                    </a:prstGeom>
                    <a:noFill/>
                    <a:ln w="9525">
                      <a:noFill/>
                      <a:miter lim="800000"/>
                      <a:headEnd/>
                      <a:tailEnd/>
                    </a:ln>
                  </pic:spPr>
                </pic:pic>
              </a:graphicData>
            </a:graphic>
          </wp:inline>
        </w:drawing>
      </w:r>
    </w:p>
    <w:p w14:paraId="6F2B7EB5" w14:textId="0751EF08" w:rsidR="00807E09" w:rsidRPr="005315FE" w:rsidRDefault="00807E09" w:rsidP="00807E09">
      <w:pPr>
        <w:pStyle w:val="Bijschrift"/>
        <w:rPr>
          <w:noProof/>
        </w:rPr>
      </w:pPr>
      <w:r w:rsidRPr="005315FE">
        <w:rPr>
          <w:noProof/>
        </w:rPr>
        <w:t xml:space="preserve">Figuur </w:t>
      </w:r>
      <w:r w:rsidR="00BE53C5" w:rsidRPr="005315FE">
        <w:rPr>
          <w:noProof/>
        </w:rPr>
        <w:fldChar w:fldCharType="begin"/>
      </w:r>
      <w:r w:rsidRPr="005315FE">
        <w:rPr>
          <w:noProof/>
        </w:rPr>
        <w:instrText xml:space="preserve"> SEQ Figuur \* ARABIC </w:instrText>
      </w:r>
      <w:r w:rsidR="00BE53C5" w:rsidRPr="005315FE">
        <w:rPr>
          <w:noProof/>
        </w:rPr>
        <w:fldChar w:fldCharType="separate"/>
      </w:r>
      <w:r w:rsidR="00002E3D" w:rsidRPr="005315FE">
        <w:rPr>
          <w:noProof/>
        </w:rPr>
        <w:t>5</w:t>
      </w:r>
      <w:r w:rsidR="00BE53C5" w:rsidRPr="005315FE">
        <w:rPr>
          <w:noProof/>
        </w:rPr>
        <w:fldChar w:fldCharType="end"/>
      </w:r>
      <w:r w:rsidRPr="005315FE">
        <w:rPr>
          <w:noProof/>
        </w:rPr>
        <w:t xml:space="preserve"> - Testfasering volgens TMap Next</w:t>
      </w:r>
    </w:p>
    <w:p w14:paraId="72A8EA4D" w14:textId="77777777" w:rsidR="00807E09" w:rsidRPr="005315FE" w:rsidRDefault="00807E09" w:rsidP="00807E09">
      <w:pPr>
        <w:rPr>
          <w:noProof/>
        </w:rPr>
      </w:pPr>
      <w:r w:rsidRPr="005315FE">
        <w:rPr>
          <w:noProof/>
        </w:rPr>
        <w:t xml:space="preserve">In de fase </w:t>
      </w:r>
      <w:r w:rsidRPr="005315FE">
        <w:rPr>
          <w:b/>
          <w:noProof/>
        </w:rPr>
        <w:t>Planning</w:t>
      </w:r>
      <w:r w:rsidRPr="005315FE">
        <w:rPr>
          <w:noProof/>
        </w:rPr>
        <w:t xml:space="preserve"> komt dit TMP tot stand en wordt het testproces gestuurd. In de fase </w:t>
      </w:r>
      <w:r w:rsidRPr="005315FE">
        <w:rPr>
          <w:b/>
          <w:noProof/>
        </w:rPr>
        <w:t>Beheer</w:t>
      </w:r>
      <w:r w:rsidRPr="005315FE">
        <w:rPr>
          <w:noProof/>
        </w:rPr>
        <w:t xml:space="preserve"> wordt de voortgang bewaakt en indien nodig bijgestuurd. De fase </w:t>
      </w:r>
      <w:r w:rsidRPr="005315FE">
        <w:rPr>
          <w:b/>
          <w:noProof/>
        </w:rPr>
        <w:t>Infrastructuur</w:t>
      </w:r>
      <w:r w:rsidRPr="005315FE">
        <w:rPr>
          <w:noProof/>
        </w:rPr>
        <w:t xml:space="preserve"> richt zich op de specificatie, </w:t>
      </w:r>
      <w:r w:rsidR="00DC65E1" w:rsidRPr="005315FE">
        <w:rPr>
          <w:noProof/>
        </w:rPr>
        <w:t>uitvoering</w:t>
      </w:r>
      <w:r w:rsidRPr="005315FE">
        <w:rPr>
          <w:noProof/>
        </w:rPr>
        <w:t xml:space="preserve"> en beheer van de testomgevingen. </w:t>
      </w:r>
    </w:p>
    <w:p w14:paraId="55317240" w14:textId="77777777" w:rsidR="00807E09" w:rsidRPr="005315FE" w:rsidRDefault="00807E09" w:rsidP="00807E09">
      <w:pPr>
        <w:rPr>
          <w:noProof/>
        </w:rPr>
      </w:pPr>
    </w:p>
    <w:p w14:paraId="64F8D8D7" w14:textId="77777777" w:rsidR="00807E09" w:rsidRPr="005315FE" w:rsidRDefault="00807E09" w:rsidP="00807E09">
      <w:pPr>
        <w:rPr>
          <w:noProof/>
        </w:rPr>
      </w:pPr>
      <w:r w:rsidRPr="005315FE">
        <w:rPr>
          <w:noProof/>
        </w:rPr>
        <w:t xml:space="preserve">Voor de fasen </w:t>
      </w:r>
      <w:r w:rsidRPr="005315FE">
        <w:rPr>
          <w:b/>
          <w:noProof/>
        </w:rPr>
        <w:t>Voorbereiding</w:t>
      </w:r>
      <w:r w:rsidRPr="005315FE">
        <w:rPr>
          <w:noProof/>
        </w:rPr>
        <w:t xml:space="preserve">, </w:t>
      </w:r>
      <w:r w:rsidRPr="005315FE">
        <w:rPr>
          <w:b/>
          <w:noProof/>
        </w:rPr>
        <w:t>Specificatie</w:t>
      </w:r>
      <w:r w:rsidRPr="005315FE">
        <w:rPr>
          <w:noProof/>
        </w:rPr>
        <w:t xml:space="preserve">, </w:t>
      </w:r>
      <w:r w:rsidRPr="005315FE">
        <w:rPr>
          <w:b/>
          <w:noProof/>
        </w:rPr>
        <w:t>Uitvoering</w:t>
      </w:r>
      <w:r w:rsidRPr="005315FE">
        <w:rPr>
          <w:noProof/>
        </w:rPr>
        <w:t xml:space="preserve"> en </w:t>
      </w:r>
      <w:r w:rsidRPr="005315FE">
        <w:rPr>
          <w:b/>
          <w:noProof/>
        </w:rPr>
        <w:t>Afronding</w:t>
      </w:r>
      <w:r w:rsidRPr="005315FE">
        <w:rPr>
          <w:noProof/>
        </w:rPr>
        <w:t xml:space="preserve"> wordt per testsoort het volgende testproces doorlopen:</w:t>
      </w:r>
    </w:p>
    <w:p w14:paraId="39A396E8" w14:textId="77777777" w:rsidR="00D66148" w:rsidRPr="005315FE" w:rsidRDefault="00D66148" w:rsidP="00807E09">
      <w:pPr>
        <w:rPr>
          <w:noProof/>
        </w:rPr>
      </w:pPr>
    </w:p>
    <w:p w14:paraId="53E12436" w14:textId="77777777" w:rsidR="00807E09" w:rsidRPr="005315FE" w:rsidRDefault="00A90B12" w:rsidP="00807E09">
      <w:pPr>
        <w:pStyle w:val="IJDStandaard"/>
        <w:keepNext/>
        <w:rPr>
          <w:noProof/>
          <w:lang w:val="nl-NL"/>
        </w:rPr>
      </w:pPr>
      <w:r w:rsidRPr="005315FE">
        <w:rPr>
          <w:noProof/>
          <w:lang w:val="nl-NL"/>
        </w:rPr>
        <w:drawing>
          <wp:inline distT="0" distB="0" distL="0" distR="0" wp14:anchorId="58C45242" wp14:editId="7E948B7C">
            <wp:extent cx="5507990" cy="1798940"/>
            <wp:effectExtent l="19050" t="0" r="0" b="0"/>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507990" cy="1798940"/>
                    </a:xfrm>
                    <a:prstGeom prst="rect">
                      <a:avLst/>
                    </a:prstGeom>
                    <a:noFill/>
                    <a:ln w="9525">
                      <a:noFill/>
                      <a:miter lim="800000"/>
                      <a:headEnd/>
                      <a:tailEnd/>
                    </a:ln>
                  </pic:spPr>
                </pic:pic>
              </a:graphicData>
            </a:graphic>
          </wp:inline>
        </w:drawing>
      </w:r>
    </w:p>
    <w:p w14:paraId="7F3714F6" w14:textId="42AECE6C" w:rsidR="00807E09" w:rsidRPr="005315FE" w:rsidRDefault="00807E09" w:rsidP="00807E09">
      <w:pPr>
        <w:pStyle w:val="Bijschrift"/>
        <w:rPr>
          <w:noProof/>
        </w:rPr>
      </w:pPr>
      <w:r w:rsidRPr="005315FE">
        <w:rPr>
          <w:noProof/>
        </w:rPr>
        <w:t xml:space="preserve">Figuur </w:t>
      </w:r>
      <w:r w:rsidR="00BE53C5" w:rsidRPr="005315FE">
        <w:rPr>
          <w:noProof/>
        </w:rPr>
        <w:fldChar w:fldCharType="begin"/>
      </w:r>
      <w:r w:rsidRPr="005315FE">
        <w:rPr>
          <w:noProof/>
        </w:rPr>
        <w:instrText xml:space="preserve"> SEQ Figuur \* ARABIC </w:instrText>
      </w:r>
      <w:r w:rsidR="00BE53C5" w:rsidRPr="005315FE">
        <w:rPr>
          <w:noProof/>
        </w:rPr>
        <w:fldChar w:fldCharType="separate"/>
      </w:r>
      <w:r w:rsidR="00002E3D" w:rsidRPr="005315FE">
        <w:rPr>
          <w:noProof/>
        </w:rPr>
        <w:t>6</w:t>
      </w:r>
      <w:r w:rsidR="00BE53C5" w:rsidRPr="005315FE">
        <w:rPr>
          <w:noProof/>
        </w:rPr>
        <w:fldChar w:fldCharType="end"/>
      </w:r>
      <w:r w:rsidRPr="005315FE">
        <w:rPr>
          <w:noProof/>
        </w:rPr>
        <w:t xml:space="preserve"> - Testproces</w:t>
      </w:r>
    </w:p>
    <w:p w14:paraId="7F2C3067" w14:textId="77777777" w:rsidR="00807E09" w:rsidRPr="005315FE" w:rsidRDefault="00807E09" w:rsidP="00807E09">
      <w:pPr>
        <w:rPr>
          <w:noProof/>
        </w:rPr>
      </w:pPr>
      <w:r w:rsidRPr="005315FE">
        <w:rPr>
          <w:noProof/>
        </w:rPr>
        <w:t>In onderstaande paragrafen is dit testproces per testsoort nader toegelicht.</w:t>
      </w:r>
    </w:p>
    <w:p w14:paraId="5D49D62E" w14:textId="77777777" w:rsidR="00554D8C" w:rsidRPr="005315FE" w:rsidRDefault="00807E09">
      <w:pPr>
        <w:pStyle w:val="Kop4"/>
        <w:numPr>
          <w:ilvl w:val="2"/>
          <w:numId w:val="18"/>
        </w:numPr>
        <w:rPr>
          <w:noProof/>
        </w:rPr>
      </w:pPr>
      <w:bookmarkStart w:id="373" w:name="_Toc449608564"/>
      <w:bookmarkStart w:id="374" w:name="_Toc449616708"/>
      <w:bookmarkStart w:id="375" w:name="_Toc449616864"/>
      <w:bookmarkStart w:id="376" w:name="_Toc449619702"/>
      <w:bookmarkStart w:id="377" w:name="_Toc449628517"/>
      <w:bookmarkStart w:id="378" w:name="_Toc449688953"/>
      <w:bookmarkStart w:id="379" w:name="_Toc449693793"/>
      <w:bookmarkStart w:id="380" w:name="_Toc449694053"/>
      <w:bookmarkStart w:id="381" w:name="_Toc449695197"/>
      <w:bookmarkStart w:id="382" w:name="_Toc449695634"/>
      <w:bookmarkStart w:id="383" w:name="_Toc449709265"/>
      <w:bookmarkStart w:id="384" w:name="_Toc449709529"/>
      <w:bookmarkStart w:id="385" w:name="_Toc423334663"/>
      <w:bookmarkStart w:id="386" w:name="_Toc430584880"/>
      <w:bookmarkStart w:id="387" w:name="_Toc433965383"/>
      <w:bookmarkStart w:id="388" w:name="_Toc453051308"/>
      <w:bookmarkStart w:id="389" w:name="_Toc32408598"/>
      <w:bookmarkEnd w:id="373"/>
      <w:bookmarkEnd w:id="374"/>
      <w:bookmarkEnd w:id="375"/>
      <w:bookmarkEnd w:id="376"/>
      <w:bookmarkEnd w:id="377"/>
      <w:bookmarkEnd w:id="378"/>
      <w:bookmarkEnd w:id="379"/>
      <w:bookmarkEnd w:id="380"/>
      <w:bookmarkEnd w:id="381"/>
      <w:bookmarkEnd w:id="382"/>
      <w:bookmarkEnd w:id="383"/>
      <w:bookmarkEnd w:id="384"/>
      <w:r w:rsidRPr="005315FE">
        <w:rPr>
          <w:noProof/>
        </w:rPr>
        <w:t>Testvoorbereiding</w:t>
      </w:r>
      <w:bookmarkEnd w:id="385"/>
      <w:bookmarkEnd w:id="386"/>
      <w:bookmarkEnd w:id="387"/>
      <w:bookmarkEnd w:id="388"/>
      <w:bookmarkEnd w:id="389"/>
    </w:p>
    <w:p w14:paraId="74AA78CD" w14:textId="46BE66E3" w:rsidR="00807E09" w:rsidRPr="005315FE" w:rsidRDefault="00807E09" w:rsidP="00807E09">
      <w:pPr>
        <w:rPr>
          <w:noProof/>
        </w:rPr>
      </w:pPr>
      <w:r w:rsidRPr="005315FE">
        <w:rPr>
          <w:noProof/>
        </w:rPr>
        <w:t>Tijdens de testvoorbereiding worden de System Test Plan</w:t>
      </w:r>
      <w:r w:rsidR="005E7A82" w:rsidRPr="005315FE">
        <w:rPr>
          <w:noProof/>
        </w:rPr>
        <w:t>nen</w:t>
      </w:r>
      <w:r w:rsidRPr="005315FE">
        <w:rPr>
          <w:noProof/>
        </w:rPr>
        <w:t xml:space="preserve"> (STP) geschreven. In dit STP wordt de testomgeving, samen met de testopzet en planning gespecificeerd</w:t>
      </w:r>
      <w:r w:rsidR="00323F08" w:rsidRPr="005315FE">
        <w:rPr>
          <w:noProof/>
        </w:rPr>
        <w:t xml:space="preserve"> en worden tijd, mensen en middelen gealloceerd</w:t>
      </w:r>
      <w:r w:rsidR="00200200" w:rsidRPr="005315FE">
        <w:rPr>
          <w:noProof/>
        </w:rPr>
        <w:t xml:space="preserve"> [2A-61510, punt 5]</w:t>
      </w:r>
      <w:r w:rsidR="00D141F4" w:rsidRPr="005315FE">
        <w:rPr>
          <w:noProof/>
        </w:rPr>
        <w:t>, [2A-61540]</w:t>
      </w:r>
      <w:r w:rsidR="00323F08" w:rsidRPr="005315FE">
        <w:rPr>
          <w:noProof/>
        </w:rPr>
        <w:t xml:space="preserve">. </w:t>
      </w:r>
      <w:r w:rsidR="002B2BC1" w:rsidRPr="005315FE">
        <w:rPr>
          <w:noProof/>
        </w:rPr>
        <w:t xml:space="preserve">In het </w:t>
      </w:r>
      <w:r w:rsidR="00F518DA" w:rsidRPr="005315FE">
        <w:rPr>
          <w:noProof/>
        </w:rPr>
        <w:t>STP Module Acceptatie Test &amp; FAT Software</w:t>
      </w:r>
      <w:r w:rsidR="002B2BC1" w:rsidRPr="005315FE">
        <w:rPr>
          <w:noProof/>
        </w:rPr>
        <w:t xml:space="preserve"> </w:t>
      </w:r>
      <w:r w:rsidR="00F518DA" w:rsidRPr="005315FE">
        <w:rPr>
          <w:noProof/>
        </w:rPr>
        <w:t xml:space="preserve">wordt de </w:t>
      </w:r>
      <w:r w:rsidRPr="005315FE">
        <w:rPr>
          <w:noProof/>
        </w:rPr>
        <w:t>Product Risico Analyse uitgewerkt en worden de test(ontwerp)technieken gespecificeerd. Tijdens de testvoorbereiding word</w:t>
      </w:r>
      <w:r w:rsidR="00171C87" w:rsidRPr="005315FE">
        <w:rPr>
          <w:noProof/>
        </w:rPr>
        <w:t xml:space="preserve">en de uitvoeringsontwerpen gereviewed en </w:t>
      </w:r>
      <w:r w:rsidR="00171C87" w:rsidRPr="005315FE">
        <w:rPr>
          <w:noProof/>
        </w:rPr>
        <w:lastRenderedPageBreak/>
        <w:t xml:space="preserve">getoetst op testbaarheid. Deze uitvoeringsontwerpen vormen dan </w:t>
      </w:r>
      <w:r w:rsidRPr="005315FE">
        <w:rPr>
          <w:noProof/>
        </w:rPr>
        <w:t xml:space="preserve">de testbasis, op basis waarvan de System Test Descriptions (STD’s) </w:t>
      </w:r>
      <w:r w:rsidR="00171C87" w:rsidRPr="005315FE">
        <w:rPr>
          <w:noProof/>
        </w:rPr>
        <w:t xml:space="preserve">worden </w:t>
      </w:r>
      <w:r w:rsidRPr="005315FE">
        <w:rPr>
          <w:noProof/>
        </w:rPr>
        <w:t>geschreven</w:t>
      </w:r>
      <w:r w:rsidR="00171C87" w:rsidRPr="005315FE">
        <w:rPr>
          <w:noProof/>
        </w:rPr>
        <w:t>.</w:t>
      </w:r>
    </w:p>
    <w:p w14:paraId="4AE9455C" w14:textId="77777777" w:rsidR="00554D8C" w:rsidRPr="005315FE" w:rsidRDefault="00807E09">
      <w:pPr>
        <w:pStyle w:val="Kop4"/>
        <w:numPr>
          <w:ilvl w:val="2"/>
          <w:numId w:val="18"/>
        </w:numPr>
        <w:rPr>
          <w:noProof/>
        </w:rPr>
      </w:pPr>
      <w:bookmarkStart w:id="390" w:name="_Toc449608566"/>
      <w:bookmarkStart w:id="391" w:name="_Toc449616710"/>
      <w:bookmarkStart w:id="392" w:name="_Toc449616866"/>
      <w:bookmarkStart w:id="393" w:name="_Toc449619704"/>
      <w:bookmarkStart w:id="394" w:name="_Toc449628519"/>
      <w:bookmarkStart w:id="395" w:name="_Toc449688955"/>
      <w:bookmarkStart w:id="396" w:name="_Toc449693795"/>
      <w:bookmarkStart w:id="397" w:name="_Toc449694055"/>
      <w:bookmarkStart w:id="398" w:name="_Toc449695199"/>
      <w:bookmarkStart w:id="399" w:name="_Toc449695636"/>
      <w:bookmarkStart w:id="400" w:name="_Toc449709267"/>
      <w:bookmarkStart w:id="401" w:name="_Toc449709531"/>
      <w:bookmarkStart w:id="402" w:name="_Toc423334664"/>
      <w:bookmarkStart w:id="403" w:name="_Toc430584881"/>
      <w:bookmarkStart w:id="404" w:name="_Toc433965384"/>
      <w:bookmarkStart w:id="405" w:name="_Ref451765591"/>
      <w:bookmarkStart w:id="406" w:name="_Toc453051309"/>
      <w:bookmarkStart w:id="407" w:name="_Toc32408599"/>
      <w:bookmarkEnd w:id="390"/>
      <w:bookmarkEnd w:id="391"/>
      <w:bookmarkEnd w:id="392"/>
      <w:bookmarkEnd w:id="393"/>
      <w:bookmarkEnd w:id="394"/>
      <w:bookmarkEnd w:id="395"/>
      <w:bookmarkEnd w:id="396"/>
      <w:bookmarkEnd w:id="397"/>
      <w:bookmarkEnd w:id="398"/>
      <w:bookmarkEnd w:id="399"/>
      <w:bookmarkEnd w:id="400"/>
      <w:bookmarkEnd w:id="401"/>
      <w:r w:rsidRPr="005315FE">
        <w:rPr>
          <w:noProof/>
        </w:rPr>
        <w:t>Testspecificatie</w:t>
      </w:r>
      <w:bookmarkEnd w:id="402"/>
      <w:bookmarkEnd w:id="403"/>
      <w:bookmarkEnd w:id="404"/>
      <w:bookmarkEnd w:id="405"/>
      <w:bookmarkEnd w:id="406"/>
      <w:bookmarkEnd w:id="407"/>
    </w:p>
    <w:p w14:paraId="3C56A883" w14:textId="406068AD" w:rsidR="00405EC6" w:rsidRPr="005315FE" w:rsidRDefault="00807E09" w:rsidP="00405EC6">
      <w:pPr>
        <w:rPr>
          <w:noProof/>
        </w:rPr>
      </w:pPr>
      <w:r w:rsidRPr="005315FE">
        <w:rPr>
          <w:noProof/>
        </w:rPr>
        <w:t xml:space="preserve">Tijdens de testspecificatie </w:t>
      </w:r>
      <w:r w:rsidR="00171C87" w:rsidRPr="005315FE">
        <w:rPr>
          <w:noProof/>
        </w:rPr>
        <w:t>worden de</w:t>
      </w:r>
      <w:r w:rsidRPr="005315FE">
        <w:rPr>
          <w:noProof/>
        </w:rPr>
        <w:t xml:space="preserve"> System Test Description</w:t>
      </w:r>
      <w:r w:rsidR="00171C87" w:rsidRPr="005315FE">
        <w:rPr>
          <w:noProof/>
        </w:rPr>
        <w:t>s</w:t>
      </w:r>
      <w:r w:rsidRPr="005315FE">
        <w:rPr>
          <w:noProof/>
        </w:rPr>
        <w:t xml:space="preserve"> (STD) geschreven, gereviewd en vastgesteld. Het STD is het document dat de testgevallen bevat die uitgevoerd worden tijdens de test</w:t>
      </w:r>
      <w:r w:rsidR="00323F08" w:rsidRPr="005315FE">
        <w:rPr>
          <w:noProof/>
        </w:rPr>
        <w:t xml:space="preserve"> en wordt de traceerbaarheid van de testgevallen naar de eisen vastgelegd.</w:t>
      </w:r>
    </w:p>
    <w:p w14:paraId="796EEDF1" w14:textId="77777777" w:rsidR="00554D8C" w:rsidRPr="005315FE" w:rsidRDefault="00807E09">
      <w:pPr>
        <w:pStyle w:val="Kop4"/>
        <w:numPr>
          <w:ilvl w:val="2"/>
          <w:numId w:val="18"/>
        </w:numPr>
        <w:rPr>
          <w:noProof/>
        </w:rPr>
      </w:pPr>
      <w:bookmarkStart w:id="408" w:name="_Toc451767106"/>
      <w:bookmarkStart w:id="409" w:name="_Toc452122523"/>
      <w:bookmarkStart w:id="410" w:name="_Toc452448087"/>
      <w:bookmarkStart w:id="411" w:name="_Toc452448271"/>
      <w:bookmarkStart w:id="412" w:name="_Toc452449267"/>
      <w:bookmarkStart w:id="413" w:name="_Toc449608568"/>
      <w:bookmarkStart w:id="414" w:name="_Toc449616712"/>
      <w:bookmarkStart w:id="415" w:name="_Toc449616868"/>
      <w:bookmarkStart w:id="416" w:name="_Toc449619706"/>
      <w:bookmarkStart w:id="417" w:name="_Toc449628521"/>
      <w:bookmarkStart w:id="418" w:name="_Toc449688957"/>
      <w:bookmarkStart w:id="419" w:name="_Toc449693797"/>
      <w:bookmarkStart w:id="420" w:name="_Toc449694057"/>
      <w:bookmarkStart w:id="421" w:name="_Toc449695201"/>
      <w:bookmarkStart w:id="422" w:name="_Toc449695638"/>
      <w:bookmarkStart w:id="423" w:name="_Toc449709269"/>
      <w:bookmarkStart w:id="424" w:name="_Toc449709533"/>
      <w:bookmarkStart w:id="425" w:name="_Toc423334665"/>
      <w:bookmarkStart w:id="426" w:name="_Toc430584882"/>
      <w:bookmarkStart w:id="427" w:name="_Toc433965385"/>
      <w:bookmarkStart w:id="428" w:name="_Ref449604715"/>
      <w:bookmarkStart w:id="429" w:name="_Toc453051310"/>
      <w:bookmarkStart w:id="430" w:name="_Toc32408600"/>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r w:rsidRPr="005315FE">
        <w:rPr>
          <w:noProof/>
        </w:rPr>
        <w:t>Testuitvoering</w:t>
      </w:r>
      <w:bookmarkEnd w:id="425"/>
      <w:bookmarkEnd w:id="426"/>
      <w:bookmarkEnd w:id="427"/>
      <w:bookmarkEnd w:id="428"/>
      <w:bookmarkEnd w:id="429"/>
      <w:bookmarkEnd w:id="430"/>
    </w:p>
    <w:p w14:paraId="2FAB2C1D" w14:textId="09F35F80" w:rsidR="00807E09" w:rsidRPr="005315FE" w:rsidRDefault="00807E09" w:rsidP="00807E09">
      <w:pPr>
        <w:rPr>
          <w:noProof/>
        </w:rPr>
      </w:pPr>
      <w:r w:rsidRPr="005315FE">
        <w:rPr>
          <w:noProof/>
        </w:rPr>
        <w:t>De testuitvoering wordt gestart met controle van de Entry-criteria. Hiertoe wordt d.m.v. een checklijst getoetst of alle voorbereidingen getroffen zijn en de test kan starten. Uitvoering van de test vindt plaats volgens het vastgestelde System Test Description (STD). Bevindingen worden tijdens de testuitvoering eenduidig vastgelegd. Indien de bevinding de test niet blokkeert kan de test voortgezet worden. Indien de bevinding de test blokkeert, dan dient de test in zijn geheel herhaald worden nadat de bevinding is opgelost. De testuitvoering wordt afgesloten met de Exit-criteria. Hiertoe wordt d.m.v. de checklijst getoetst of alle testgevallen zijn uitgevoerd en of alle bevindingen zijn genoteerd</w:t>
      </w:r>
      <w:r w:rsidR="00171C87" w:rsidRPr="005315FE">
        <w:rPr>
          <w:noProof/>
        </w:rPr>
        <w:t xml:space="preserve"> (zie par </w:t>
      </w:r>
      <w:r w:rsidR="00171C87" w:rsidRPr="005315FE">
        <w:rPr>
          <w:noProof/>
        </w:rPr>
        <w:fldChar w:fldCharType="begin"/>
      </w:r>
      <w:r w:rsidR="00171C87" w:rsidRPr="005315FE">
        <w:rPr>
          <w:noProof/>
        </w:rPr>
        <w:instrText xml:space="preserve"> REF _Ref1566100 \r \h </w:instrText>
      </w:r>
      <w:r w:rsidR="00171C87" w:rsidRPr="005315FE">
        <w:rPr>
          <w:noProof/>
        </w:rPr>
      </w:r>
      <w:r w:rsidR="00171C87" w:rsidRPr="005315FE">
        <w:rPr>
          <w:noProof/>
        </w:rPr>
        <w:fldChar w:fldCharType="separate"/>
      </w:r>
      <w:r w:rsidR="00171C87" w:rsidRPr="005315FE">
        <w:rPr>
          <w:noProof/>
        </w:rPr>
        <w:t>8.1</w:t>
      </w:r>
      <w:r w:rsidR="00171C87" w:rsidRPr="005315FE">
        <w:rPr>
          <w:noProof/>
        </w:rPr>
        <w:fldChar w:fldCharType="end"/>
      </w:r>
      <w:r w:rsidR="00171C87" w:rsidRPr="005315FE">
        <w:rPr>
          <w:noProof/>
        </w:rPr>
        <w:t>)</w:t>
      </w:r>
    </w:p>
    <w:p w14:paraId="54C82E39" w14:textId="77777777" w:rsidR="00807E09" w:rsidRPr="005315FE" w:rsidRDefault="00807E09" w:rsidP="00807E09">
      <w:pPr>
        <w:rPr>
          <w:noProof/>
        </w:rPr>
      </w:pPr>
    </w:p>
    <w:p w14:paraId="1EA22ACF" w14:textId="77777777" w:rsidR="00554D8C" w:rsidRPr="005315FE" w:rsidRDefault="00807E09">
      <w:pPr>
        <w:rPr>
          <w:rFonts w:asciiTheme="minorHAnsi" w:hAnsiTheme="minorHAnsi" w:cstheme="minorHAnsi"/>
          <w:noProof/>
        </w:rPr>
      </w:pPr>
      <w:r w:rsidRPr="005315FE">
        <w:rPr>
          <w:rFonts w:asciiTheme="minorHAnsi" w:hAnsiTheme="minorHAnsi" w:cstheme="minorHAnsi"/>
          <w:noProof/>
        </w:rPr>
        <w:t>De volgende vormen van testuitvoering zijn aan de orde:</w:t>
      </w:r>
    </w:p>
    <w:p w14:paraId="4E510278" w14:textId="77777777" w:rsidR="00807E09" w:rsidRPr="005315FE" w:rsidRDefault="00807E09" w:rsidP="00807E09">
      <w:pPr>
        <w:pStyle w:val="IJDStandaard"/>
        <w:rPr>
          <w:rFonts w:asciiTheme="minorHAnsi" w:hAnsiTheme="minorHAnsi" w:cstheme="minorHAnsi"/>
          <w:noProof/>
          <w:lang w:val="nl-NL" w:eastAsia="en-US"/>
        </w:rPr>
      </w:pPr>
    </w:p>
    <w:p w14:paraId="14D88313" w14:textId="77777777" w:rsidR="003330F8" w:rsidRPr="005315FE" w:rsidRDefault="00807E09" w:rsidP="008C2207">
      <w:pPr>
        <w:pStyle w:val="Standard"/>
        <w:ind w:left="0"/>
        <w:rPr>
          <w:rFonts w:cstheme="minorHAnsi"/>
          <w:b/>
          <w:noProof/>
        </w:rPr>
      </w:pPr>
      <w:r w:rsidRPr="005315FE">
        <w:rPr>
          <w:rFonts w:cstheme="minorHAnsi"/>
          <w:b/>
          <w:noProof/>
        </w:rPr>
        <w:t>Pre-test</w:t>
      </w:r>
    </w:p>
    <w:p w14:paraId="51291C56" w14:textId="266BB536" w:rsidR="00BC770F" w:rsidRPr="005315FE" w:rsidRDefault="00807E09" w:rsidP="000A18C8">
      <w:pPr>
        <w:pStyle w:val="Standard"/>
        <w:ind w:left="0"/>
        <w:rPr>
          <w:b/>
          <w:noProof/>
        </w:rPr>
      </w:pPr>
      <w:r w:rsidRPr="005315FE">
        <w:rPr>
          <w:noProof/>
        </w:rPr>
        <w:t xml:space="preserve">Doel van de pre-test is </w:t>
      </w:r>
      <w:r w:rsidR="00BC770F" w:rsidRPr="005315FE">
        <w:rPr>
          <w:noProof/>
        </w:rPr>
        <w:t xml:space="preserve">om als CRB </w:t>
      </w:r>
      <w:r w:rsidRPr="005315FE">
        <w:rPr>
          <w:noProof/>
        </w:rPr>
        <w:t xml:space="preserve">te bepalen of de kwaliteit van </w:t>
      </w:r>
      <w:r w:rsidR="00171C87" w:rsidRPr="005315FE">
        <w:rPr>
          <w:noProof/>
        </w:rPr>
        <w:t xml:space="preserve">de </w:t>
      </w:r>
      <w:r w:rsidR="00207228" w:rsidRPr="005315FE">
        <w:rPr>
          <w:noProof/>
        </w:rPr>
        <w:t xml:space="preserve">te </w:t>
      </w:r>
      <w:r w:rsidRPr="005315FE">
        <w:rPr>
          <w:noProof/>
        </w:rPr>
        <w:t>test</w:t>
      </w:r>
      <w:r w:rsidR="00207228" w:rsidRPr="005315FE">
        <w:rPr>
          <w:noProof/>
        </w:rPr>
        <w:t xml:space="preserve">en </w:t>
      </w:r>
      <w:r w:rsidR="00171C87" w:rsidRPr="005315FE">
        <w:rPr>
          <w:noProof/>
        </w:rPr>
        <w:t>installatie</w:t>
      </w:r>
      <w:r w:rsidRPr="005315FE">
        <w:rPr>
          <w:noProof/>
        </w:rPr>
        <w:t xml:space="preserve"> voldoende is</w:t>
      </w:r>
      <w:r w:rsidR="00BC770F" w:rsidRPr="005315FE">
        <w:rPr>
          <w:noProof/>
        </w:rPr>
        <w:t>.</w:t>
      </w:r>
      <w:r w:rsidRPr="005315FE">
        <w:rPr>
          <w:noProof/>
        </w:rPr>
        <w:t xml:space="preserve"> Het subdoel is het voorbereiden van de </w:t>
      </w:r>
      <w:r w:rsidR="00BC770F" w:rsidRPr="005315FE">
        <w:rPr>
          <w:noProof/>
        </w:rPr>
        <w:t xml:space="preserve">formele </w:t>
      </w:r>
      <w:r w:rsidRPr="005315FE">
        <w:rPr>
          <w:noProof/>
        </w:rPr>
        <w:t>test, zodat deze efficiënt kan worden uitgevoerd</w:t>
      </w:r>
      <w:r w:rsidR="00BC770F" w:rsidRPr="005315FE">
        <w:rPr>
          <w:noProof/>
        </w:rPr>
        <w:t>. Een pre-test zal vlak</w:t>
      </w:r>
      <w:r w:rsidR="002C133C" w:rsidRPr="005315FE">
        <w:rPr>
          <w:noProof/>
        </w:rPr>
        <w:t xml:space="preserve"> (uiterlijk 1 week)</w:t>
      </w:r>
      <w:r w:rsidR="00BC770F" w:rsidRPr="005315FE">
        <w:rPr>
          <w:noProof/>
        </w:rPr>
        <w:t xml:space="preserve"> voor </w:t>
      </w:r>
      <w:r w:rsidR="002C133C" w:rsidRPr="005315FE">
        <w:rPr>
          <w:noProof/>
        </w:rPr>
        <w:t xml:space="preserve">de geplande </w:t>
      </w:r>
      <w:r w:rsidR="00BC770F" w:rsidRPr="005315FE">
        <w:rPr>
          <w:noProof/>
        </w:rPr>
        <w:t xml:space="preserve">uitvoer van de test worden uitgevoerd. In de pre-test worden de </w:t>
      </w:r>
      <w:r w:rsidR="00241004" w:rsidRPr="005315FE">
        <w:rPr>
          <w:noProof/>
        </w:rPr>
        <w:t xml:space="preserve">bijbehorende </w:t>
      </w:r>
      <w:r w:rsidR="00BC770F" w:rsidRPr="005315FE">
        <w:rPr>
          <w:noProof/>
        </w:rPr>
        <w:t>STD’s gebruikt en ingevuld. Deze ingevulde STD’s worden beschikbaar gesteld vooraf aan de test</w:t>
      </w:r>
      <w:r w:rsidR="00DC448A" w:rsidRPr="005315FE">
        <w:rPr>
          <w:noProof/>
        </w:rPr>
        <w:t xml:space="preserve"> als onderdeel van de TRR</w:t>
      </w:r>
      <w:r w:rsidR="00BC770F" w:rsidRPr="005315FE">
        <w:rPr>
          <w:noProof/>
        </w:rPr>
        <w:t xml:space="preserve">. </w:t>
      </w:r>
    </w:p>
    <w:p w14:paraId="3130DE11" w14:textId="72208F4B" w:rsidR="00BC770F" w:rsidRPr="005315FE" w:rsidRDefault="00BC770F" w:rsidP="0029438F">
      <w:pPr>
        <w:pStyle w:val="Standard"/>
        <w:ind w:left="0"/>
        <w:rPr>
          <w:noProof/>
        </w:rPr>
      </w:pPr>
      <w:r w:rsidRPr="005315FE">
        <w:rPr>
          <w:noProof/>
        </w:rPr>
        <w:t>Het streven is om tijdens de pre-test het gehele STD te doorlopen</w:t>
      </w:r>
      <w:r w:rsidR="00171C87" w:rsidRPr="005315FE">
        <w:rPr>
          <w:noProof/>
        </w:rPr>
        <w:t xml:space="preserve"> en</w:t>
      </w:r>
      <w:r w:rsidRPr="005315FE">
        <w:rPr>
          <w:noProof/>
        </w:rPr>
        <w:t xml:space="preserve"> </w:t>
      </w:r>
      <w:r w:rsidR="00171C87" w:rsidRPr="005315FE">
        <w:rPr>
          <w:noProof/>
        </w:rPr>
        <w:t>i</w:t>
      </w:r>
      <w:r w:rsidRPr="005315FE">
        <w:rPr>
          <w:noProof/>
        </w:rPr>
        <w:t xml:space="preserve">ndien er bevindingen worden gedaan zullen deze opgelost moeten zijn voor de test. Indien </w:t>
      </w:r>
      <w:r w:rsidR="00171C87" w:rsidRPr="005315FE">
        <w:rPr>
          <w:noProof/>
        </w:rPr>
        <w:t xml:space="preserve">één van </w:t>
      </w:r>
      <w:r w:rsidRPr="005315FE">
        <w:rPr>
          <w:noProof/>
        </w:rPr>
        <w:t xml:space="preserve">voorgaande niet mogelijk is dan </w:t>
      </w:r>
      <w:r w:rsidR="00171C87" w:rsidRPr="005315FE">
        <w:rPr>
          <w:noProof/>
        </w:rPr>
        <w:t xml:space="preserve">vormt dit een onderdeel van de TRR en </w:t>
      </w:r>
      <w:r w:rsidRPr="005315FE">
        <w:rPr>
          <w:noProof/>
        </w:rPr>
        <w:t>wordt dit gecommuniceerd bij aanvang van de test. Dit kan bijvoorbeeld bij een uitgebreide integrale test (kritisch bedrijf) of een bevinding</w:t>
      </w:r>
      <w:r w:rsidR="00C6359B" w:rsidRPr="005315FE">
        <w:rPr>
          <w:noProof/>
        </w:rPr>
        <w:t xml:space="preserve"> die </w:t>
      </w:r>
      <w:r w:rsidR="00EE0BDE" w:rsidRPr="005315FE">
        <w:rPr>
          <w:noProof/>
        </w:rPr>
        <w:t xml:space="preserve">het slagen van de test niet in de weg staat. </w:t>
      </w:r>
    </w:p>
    <w:p w14:paraId="3AC40F50" w14:textId="77777777" w:rsidR="003330F8" w:rsidRPr="005315FE" w:rsidRDefault="003330F8" w:rsidP="003330F8">
      <w:pPr>
        <w:pStyle w:val="Standard"/>
        <w:ind w:left="0"/>
        <w:rPr>
          <w:rFonts w:cstheme="minorHAnsi"/>
          <w:b/>
          <w:noProof/>
        </w:rPr>
      </w:pPr>
      <w:r w:rsidRPr="005315FE">
        <w:rPr>
          <w:b/>
          <w:noProof/>
        </w:rPr>
        <w:t>Test</w:t>
      </w:r>
    </w:p>
    <w:p w14:paraId="0E8C4170" w14:textId="740849DF" w:rsidR="003330F8" w:rsidRPr="005315FE" w:rsidRDefault="003330F8" w:rsidP="000A18C8">
      <w:pPr>
        <w:pStyle w:val="Standard"/>
        <w:ind w:left="0"/>
        <w:rPr>
          <w:rFonts w:cstheme="minorHAnsi"/>
          <w:noProof/>
        </w:rPr>
      </w:pPr>
      <w:r w:rsidRPr="005315FE">
        <w:rPr>
          <w:rFonts w:cstheme="minorHAnsi"/>
          <w:noProof/>
        </w:rPr>
        <w:t>Dit is de formele test waar</w:t>
      </w:r>
      <w:r w:rsidR="00207228" w:rsidRPr="005315FE">
        <w:rPr>
          <w:rFonts w:cstheme="minorHAnsi"/>
          <w:noProof/>
        </w:rPr>
        <w:t xml:space="preserve"> </w:t>
      </w:r>
      <w:r w:rsidRPr="005315FE">
        <w:rPr>
          <w:rFonts w:cstheme="minorHAnsi"/>
          <w:noProof/>
        </w:rPr>
        <w:t>ROBA</w:t>
      </w:r>
      <w:r w:rsidR="00207228" w:rsidRPr="005315FE">
        <w:rPr>
          <w:rFonts w:cstheme="minorHAnsi"/>
          <w:noProof/>
        </w:rPr>
        <w:t xml:space="preserve"> bij aanwezig is</w:t>
      </w:r>
      <w:r w:rsidRPr="005315FE">
        <w:rPr>
          <w:rFonts w:cstheme="minorHAnsi"/>
          <w:noProof/>
        </w:rPr>
        <w:t xml:space="preserve"> en eventue</w:t>
      </w:r>
      <w:r w:rsidR="00207228" w:rsidRPr="005315FE">
        <w:rPr>
          <w:rFonts w:cstheme="minorHAnsi"/>
          <w:noProof/>
        </w:rPr>
        <w:t>e</w:t>
      </w:r>
      <w:r w:rsidRPr="005315FE">
        <w:rPr>
          <w:rFonts w:cstheme="minorHAnsi"/>
          <w:noProof/>
        </w:rPr>
        <w:t>l stakeholders</w:t>
      </w:r>
      <w:r w:rsidR="00624D61" w:rsidRPr="005315FE">
        <w:rPr>
          <w:rStyle w:val="Voetnootmarkering"/>
          <w:rFonts w:cstheme="minorHAnsi"/>
          <w:noProof/>
        </w:rPr>
        <w:footnoteReference w:id="3"/>
      </w:r>
      <w:r w:rsidRPr="005315FE">
        <w:rPr>
          <w:rFonts w:cstheme="minorHAnsi"/>
          <w:noProof/>
        </w:rPr>
        <w:t xml:space="preserve"> </w:t>
      </w:r>
      <w:r w:rsidR="00207228" w:rsidRPr="005315FE">
        <w:rPr>
          <w:rFonts w:cstheme="minorHAnsi"/>
          <w:noProof/>
        </w:rPr>
        <w:t>aanwezig zijn</w:t>
      </w:r>
      <w:r w:rsidRPr="005315FE">
        <w:rPr>
          <w:rFonts w:cstheme="minorHAnsi"/>
          <w:noProof/>
        </w:rPr>
        <w:t xml:space="preserve">. </w:t>
      </w:r>
      <w:r w:rsidR="00171C87" w:rsidRPr="005315FE">
        <w:rPr>
          <w:rFonts w:cstheme="minorHAnsi"/>
          <w:noProof/>
        </w:rPr>
        <w:t>Voorafgaand aan de formele test wordt de Test Readiness Review uitgevoerd. De TRR bepaalt of de geplande test door kan gaan. [2A-61600]. Uit de TRR moet duidelijk worden dat</w:t>
      </w:r>
      <w:r w:rsidRPr="005315FE">
        <w:rPr>
          <w:rFonts w:cstheme="minorHAnsi"/>
          <w:noProof/>
        </w:rPr>
        <w:t xml:space="preserve"> uit de pre-test is gebleken dat wordt voldaan aan de acceptatiecriteria zoals beschreven in paragraaf 8.1. Input voor deze test zijn de ingevulde STD’s vanuit de pre-test en alle andere documenten vanuit IBS (inclusief de resultaten van de 100% IO test [PIW-0042]</w:t>
      </w:r>
      <w:r w:rsidR="00207228" w:rsidRPr="005315FE">
        <w:rPr>
          <w:rFonts w:cstheme="minorHAnsi"/>
          <w:noProof/>
        </w:rPr>
        <w:t>)</w:t>
      </w:r>
      <w:r w:rsidRPr="005315FE">
        <w:rPr>
          <w:rFonts w:cstheme="minorHAnsi"/>
          <w:noProof/>
        </w:rPr>
        <w:t>.</w:t>
      </w:r>
    </w:p>
    <w:p w14:paraId="35B72334" w14:textId="77777777" w:rsidR="009863FF" w:rsidRPr="005315FE" w:rsidRDefault="009863FF" w:rsidP="0029438F">
      <w:pPr>
        <w:pStyle w:val="Standard"/>
        <w:ind w:left="0"/>
        <w:rPr>
          <w:rFonts w:cstheme="minorHAnsi"/>
          <w:noProof/>
        </w:rPr>
      </w:pPr>
    </w:p>
    <w:p w14:paraId="4DCE6099" w14:textId="77777777" w:rsidR="009863FF" w:rsidRPr="005315FE" w:rsidRDefault="003330F8" w:rsidP="0029438F">
      <w:pPr>
        <w:pStyle w:val="Standard"/>
        <w:ind w:left="0"/>
        <w:rPr>
          <w:rFonts w:cstheme="minorHAnsi"/>
          <w:b/>
          <w:noProof/>
        </w:rPr>
      </w:pPr>
      <w:r w:rsidRPr="005315FE">
        <w:rPr>
          <w:rFonts w:cstheme="minorHAnsi"/>
          <w:b/>
          <w:noProof/>
        </w:rPr>
        <w:t>Hertesten</w:t>
      </w:r>
    </w:p>
    <w:p w14:paraId="015CBE34" w14:textId="77777777" w:rsidR="003330F8" w:rsidRPr="005315FE" w:rsidRDefault="003330F8" w:rsidP="000A18C8">
      <w:pPr>
        <w:pStyle w:val="Standard"/>
        <w:ind w:left="0"/>
        <w:rPr>
          <w:rFonts w:cstheme="minorHAnsi"/>
          <w:noProof/>
        </w:rPr>
      </w:pPr>
      <w:r w:rsidRPr="005315FE">
        <w:rPr>
          <w:rFonts w:cstheme="minorHAnsi"/>
          <w:noProof/>
        </w:rPr>
        <w:lastRenderedPageBreak/>
        <w:t>De hertest kan worden uitgevoerd om verschillende redenen</w:t>
      </w:r>
      <w:r w:rsidR="009863FF" w:rsidRPr="005315FE">
        <w:rPr>
          <w:rFonts w:cstheme="minorHAnsi"/>
          <w:noProof/>
        </w:rPr>
        <w:t>:</w:t>
      </w:r>
    </w:p>
    <w:tbl>
      <w:tblPr>
        <w:tblW w:w="4505" w:type="pct"/>
        <w:tblInd w:w="-10" w:type="dxa"/>
        <w:tblCellMar>
          <w:left w:w="0" w:type="dxa"/>
          <w:right w:w="0" w:type="dxa"/>
        </w:tblCellMar>
        <w:tblLook w:val="04A0" w:firstRow="1" w:lastRow="0" w:firstColumn="1" w:lastColumn="0" w:noHBand="0" w:noVBand="1"/>
      </w:tblPr>
      <w:tblGrid>
        <w:gridCol w:w="4178"/>
        <w:gridCol w:w="3619"/>
      </w:tblGrid>
      <w:tr w:rsidR="00FC6916" w:rsidRPr="005315FE" w14:paraId="386C29D1" w14:textId="77777777" w:rsidTr="00FC6916">
        <w:trPr>
          <w:cantSplit/>
          <w:tblHeader/>
        </w:trPr>
        <w:tc>
          <w:tcPr>
            <w:tcW w:w="2679" w:type="pct"/>
            <w:tcBorders>
              <w:top w:val="single" w:sz="8" w:space="0" w:color="auto"/>
              <w:left w:val="single" w:sz="8" w:space="0" w:color="auto"/>
              <w:bottom w:val="single" w:sz="8" w:space="0" w:color="auto"/>
              <w:right w:val="single" w:sz="8" w:space="0" w:color="auto"/>
            </w:tcBorders>
            <w:shd w:val="clear" w:color="auto" w:fill="4F81BD"/>
            <w:tcMar>
              <w:top w:w="0" w:type="dxa"/>
              <w:left w:w="68" w:type="dxa"/>
              <w:bottom w:w="0" w:type="dxa"/>
              <w:right w:w="68" w:type="dxa"/>
            </w:tcMar>
          </w:tcPr>
          <w:p w14:paraId="5DF98497" w14:textId="77777777" w:rsidR="00001F56" w:rsidRPr="005315FE" w:rsidRDefault="00616C93" w:rsidP="000A18C8">
            <w:pPr>
              <w:pStyle w:val="Standard"/>
              <w:ind w:left="-9" w:firstLine="9"/>
              <w:rPr>
                <w:rFonts w:eastAsiaTheme="minorHAnsi" w:cs="Calibri"/>
                <w:b/>
                <w:bCs/>
                <w:noProof/>
                <w:color w:val="FFFFFF"/>
              </w:rPr>
            </w:pPr>
            <w:r w:rsidRPr="005315FE">
              <w:rPr>
                <w:b/>
                <w:bCs/>
                <w:noProof/>
                <w:color w:val="FFFFFF"/>
              </w:rPr>
              <w:t>Reden hertest</w:t>
            </w:r>
          </w:p>
        </w:tc>
        <w:tc>
          <w:tcPr>
            <w:tcW w:w="2321" w:type="pct"/>
            <w:tcBorders>
              <w:top w:val="single" w:sz="8" w:space="0" w:color="auto"/>
              <w:left w:val="nil"/>
              <w:bottom w:val="single" w:sz="8" w:space="0" w:color="auto"/>
              <w:right w:val="single" w:sz="8" w:space="0" w:color="auto"/>
            </w:tcBorders>
            <w:shd w:val="clear" w:color="auto" w:fill="4F81BD"/>
            <w:tcMar>
              <w:top w:w="0" w:type="dxa"/>
              <w:left w:w="68" w:type="dxa"/>
              <w:bottom w:w="0" w:type="dxa"/>
              <w:right w:w="68" w:type="dxa"/>
            </w:tcMar>
            <w:hideMark/>
          </w:tcPr>
          <w:p w14:paraId="48607B6F" w14:textId="77777777" w:rsidR="00616C93" w:rsidRPr="005315FE" w:rsidRDefault="00616C93" w:rsidP="00517D9A">
            <w:pPr>
              <w:rPr>
                <w:rFonts w:eastAsiaTheme="minorHAnsi" w:cs="Calibri"/>
                <w:b/>
                <w:bCs/>
                <w:noProof/>
                <w:color w:val="FFFFFF"/>
              </w:rPr>
            </w:pPr>
            <w:r w:rsidRPr="005315FE">
              <w:rPr>
                <w:b/>
                <w:bCs/>
                <w:noProof/>
                <w:color w:val="FFFFFF"/>
              </w:rPr>
              <w:t>Uitvoering hertest</w:t>
            </w:r>
          </w:p>
        </w:tc>
      </w:tr>
      <w:tr w:rsidR="00616C93" w:rsidRPr="005315FE" w14:paraId="42433FC5" w14:textId="77777777" w:rsidTr="000A18C8">
        <w:trPr>
          <w:cantSplit/>
        </w:trPr>
        <w:tc>
          <w:tcPr>
            <w:tcW w:w="2679" w:type="pct"/>
            <w:tcBorders>
              <w:top w:val="nil"/>
              <w:left w:val="single" w:sz="8" w:space="0" w:color="auto"/>
              <w:bottom w:val="single" w:sz="8" w:space="0" w:color="auto"/>
              <w:right w:val="single" w:sz="8" w:space="0" w:color="auto"/>
            </w:tcBorders>
            <w:tcMar>
              <w:top w:w="0" w:type="dxa"/>
              <w:left w:w="68" w:type="dxa"/>
              <w:bottom w:w="0" w:type="dxa"/>
              <w:right w:w="68" w:type="dxa"/>
            </w:tcMar>
            <w:hideMark/>
          </w:tcPr>
          <w:p w14:paraId="288CFE42" w14:textId="77777777" w:rsidR="00275DD9" w:rsidRPr="005315FE" w:rsidRDefault="00616C93">
            <w:pPr>
              <w:rPr>
                <w:rFonts w:eastAsiaTheme="minorHAnsi" w:cs="Calibri"/>
                <w:noProof/>
              </w:rPr>
            </w:pPr>
            <w:r w:rsidRPr="005315FE">
              <w:rPr>
                <w:noProof/>
              </w:rPr>
              <w:t>De uitvoering van de test is afgebroken.</w:t>
            </w:r>
          </w:p>
        </w:tc>
        <w:tc>
          <w:tcPr>
            <w:tcW w:w="2321" w:type="pct"/>
            <w:tcBorders>
              <w:top w:val="nil"/>
              <w:left w:val="nil"/>
              <w:bottom w:val="single" w:sz="8" w:space="0" w:color="auto"/>
              <w:right w:val="single" w:sz="8" w:space="0" w:color="auto"/>
            </w:tcBorders>
            <w:tcMar>
              <w:top w:w="0" w:type="dxa"/>
              <w:left w:w="68" w:type="dxa"/>
              <w:bottom w:w="0" w:type="dxa"/>
              <w:right w:w="68" w:type="dxa"/>
            </w:tcMar>
            <w:vAlign w:val="center"/>
            <w:hideMark/>
          </w:tcPr>
          <w:p w14:paraId="440300D2" w14:textId="77777777" w:rsidR="00517D9A" w:rsidRPr="005315FE" w:rsidRDefault="00616C93">
            <w:pPr>
              <w:rPr>
                <w:rFonts w:eastAsiaTheme="minorHAnsi" w:cs="Calibri"/>
                <w:noProof/>
                <w:color w:val="000000"/>
              </w:rPr>
            </w:pPr>
            <w:r w:rsidRPr="005315FE">
              <w:rPr>
                <w:noProof/>
              </w:rPr>
              <w:t>Volledig testprotocol.</w:t>
            </w:r>
          </w:p>
        </w:tc>
      </w:tr>
      <w:tr w:rsidR="00616C93" w:rsidRPr="005315FE" w14:paraId="4ED1DC91" w14:textId="77777777" w:rsidTr="000A18C8">
        <w:trPr>
          <w:cantSplit/>
          <w:trHeight w:val="1991"/>
        </w:trPr>
        <w:tc>
          <w:tcPr>
            <w:tcW w:w="2679" w:type="pct"/>
            <w:tcBorders>
              <w:top w:val="nil"/>
              <w:left w:val="single" w:sz="8" w:space="0" w:color="auto"/>
              <w:bottom w:val="single" w:sz="8" w:space="0" w:color="auto"/>
              <w:right w:val="single" w:sz="8" w:space="0" w:color="auto"/>
            </w:tcBorders>
            <w:tcMar>
              <w:top w:w="0" w:type="dxa"/>
              <w:left w:w="68" w:type="dxa"/>
              <w:bottom w:w="0" w:type="dxa"/>
              <w:right w:w="68" w:type="dxa"/>
            </w:tcMar>
            <w:vAlign w:val="center"/>
            <w:hideMark/>
          </w:tcPr>
          <w:p w14:paraId="28F24D59" w14:textId="77777777" w:rsidR="00275DD9" w:rsidRPr="005315FE" w:rsidRDefault="00616C93">
            <w:pPr>
              <w:rPr>
                <w:rFonts w:eastAsiaTheme="minorHAnsi" w:cs="Calibri"/>
                <w:noProof/>
              </w:rPr>
            </w:pPr>
            <w:r w:rsidRPr="005315FE">
              <w:rPr>
                <w:noProof/>
              </w:rPr>
              <w:t>Er zijn bevindingen met classificatie F (Fataal)</w:t>
            </w:r>
            <w:r w:rsidR="00AC4FC5" w:rsidRPr="005315FE">
              <w:rPr>
                <w:noProof/>
              </w:rPr>
              <w:t xml:space="preserve"> </w:t>
            </w:r>
            <w:r w:rsidRPr="005315FE">
              <w:rPr>
                <w:noProof/>
              </w:rPr>
              <w:t>opgelost.</w:t>
            </w:r>
          </w:p>
        </w:tc>
        <w:tc>
          <w:tcPr>
            <w:tcW w:w="2321" w:type="pct"/>
            <w:tcBorders>
              <w:top w:val="nil"/>
              <w:left w:val="nil"/>
              <w:bottom w:val="single" w:sz="8" w:space="0" w:color="auto"/>
              <w:right w:val="single" w:sz="8" w:space="0" w:color="auto"/>
            </w:tcBorders>
            <w:tcMar>
              <w:top w:w="0" w:type="dxa"/>
              <w:left w:w="68" w:type="dxa"/>
              <w:bottom w:w="0" w:type="dxa"/>
              <w:right w:w="68" w:type="dxa"/>
            </w:tcMar>
            <w:hideMark/>
          </w:tcPr>
          <w:p w14:paraId="728E0E92" w14:textId="77777777" w:rsidR="00275DD9" w:rsidRPr="005315FE" w:rsidRDefault="00AC4FC5">
            <w:pPr>
              <w:rPr>
                <w:rFonts w:eastAsiaTheme="minorHAnsi" w:cs="Calibri"/>
                <w:noProof/>
                <w:color w:val="000000"/>
              </w:rPr>
            </w:pPr>
            <w:r w:rsidRPr="005315FE">
              <w:rPr>
                <w:noProof/>
              </w:rPr>
              <w:t>Volledig testprotocol, tenzij aantoonbaar is dat eerdere testresultaten niet worden beïnvloed door de wijzigingen. In dat laatste geval zal het volledige testgeval aangevuld met een regressietest worden uitgevoerd.</w:t>
            </w:r>
          </w:p>
        </w:tc>
      </w:tr>
      <w:tr w:rsidR="00CE2D92" w:rsidRPr="005315FE" w14:paraId="71B06184" w14:textId="77777777" w:rsidTr="000A18C8">
        <w:trPr>
          <w:cantSplit/>
          <w:trHeight w:val="1973"/>
        </w:trPr>
        <w:tc>
          <w:tcPr>
            <w:tcW w:w="2679" w:type="pct"/>
            <w:tcBorders>
              <w:top w:val="nil"/>
              <w:left w:val="single" w:sz="8" w:space="0" w:color="auto"/>
              <w:bottom w:val="single" w:sz="8" w:space="0" w:color="auto"/>
              <w:right w:val="single" w:sz="8" w:space="0" w:color="auto"/>
            </w:tcBorders>
            <w:tcMar>
              <w:top w:w="0" w:type="dxa"/>
              <w:left w:w="68" w:type="dxa"/>
              <w:bottom w:w="0" w:type="dxa"/>
              <w:right w:w="68" w:type="dxa"/>
            </w:tcMar>
            <w:vAlign w:val="center"/>
            <w:hideMark/>
          </w:tcPr>
          <w:p w14:paraId="6407854F" w14:textId="77777777" w:rsidR="00275DD9" w:rsidRPr="005315FE" w:rsidRDefault="00AC4FC5">
            <w:pPr>
              <w:rPr>
                <w:noProof/>
              </w:rPr>
            </w:pPr>
            <w:r w:rsidRPr="005315FE">
              <w:rPr>
                <w:noProof/>
              </w:rPr>
              <w:t>Er zijn bevindingen met classificatie K (Kritisch) opgelost.</w:t>
            </w:r>
          </w:p>
        </w:tc>
        <w:tc>
          <w:tcPr>
            <w:tcW w:w="2321" w:type="pct"/>
            <w:tcBorders>
              <w:top w:val="nil"/>
              <w:left w:val="nil"/>
              <w:bottom w:val="single" w:sz="8" w:space="0" w:color="auto"/>
              <w:right w:val="single" w:sz="8" w:space="0" w:color="auto"/>
            </w:tcBorders>
            <w:tcMar>
              <w:top w:w="0" w:type="dxa"/>
              <w:left w:w="68" w:type="dxa"/>
              <w:bottom w:w="0" w:type="dxa"/>
              <w:right w:w="68" w:type="dxa"/>
            </w:tcMar>
            <w:hideMark/>
          </w:tcPr>
          <w:p w14:paraId="0F92115A" w14:textId="77777777" w:rsidR="00CE2D92" w:rsidRPr="005315FE" w:rsidRDefault="00AC4FC5" w:rsidP="00517D9A">
            <w:pPr>
              <w:rPr>
                <w:noProof/>
              </w:rPr>
            </w:pPr>
            <w:r w:rsidRPr="005315FE">
              <w:rPr>
                <w:noProof/>
              </w:rPr>
              <w:t>Volledig testgeval waar de bevinding in is geconstateerd en gerelateerde testgevallen welke geraakt zijn vanwege het oplossen van de bevindingen, aangevuld met een regressietest.</w:t>
            </w:r>
          </w:p>
        </w:tc>
      </w:tr>
      <w:tr w:rsidR="00D85C7A" w:rsidRPr="005315FE" w14:paraId="71F79938" w14:textId="77777777" w:rsidTr="000A18C8">
        <w:trPr>
          <w:cantSplit/>
        </w:trPr>
        <w:tc>
          <w:tcPr>
            <w:tcW w:w="2679" w:type="pct"/>
            <w:tcBorders>
              <w:top w:val="nil"/>
              <w:left w:val="single" w:sz="8" w:space="0" w:color="auto"/>
              <w:bottom w:val="single" w:sz="8" w:space="0" w:color="auto"/>
              <w:right w:val="single" w:sz="8" w:space="0" w:color="auto"/>
            </w:tcBorders>
            <w:tcMar>
              <w:top w:w="0" w:type="dxa"/>
              <w:left w:w="68" w:type="dxa"/>
              <w:bottom w:w="0" w:type="dxa"/>
              <w:right w:w="68" w:type="dxa"/>
            </w:tcMar>
            <w:vAlign w:val="center"/>
            <w:hideMark/>
          </w:tcPr>
          <w:p w14:paraId="1699EB28" w14:textId="77777777" w:rsidR="00D85C7A" w:rsidRPr="005315FE" w:rsidRDefault="00D85C7A">
            <w:pPr>
              <w:rPr>
                <w:noProof/>
              </w:rPr>
            </w:pPr>
            <w:r w:rsidRPr="005315FE">
              <w:rPr>
                <w:noProof/>
              </w:rPr>
              <w:t>Er zijn bevindingen van een andere classificatie dan F of K opgelost.</w:t>
            </w:r>
          </w:p>
        </w:tc>
        <w:tc>
          <w:tcPr>
            <w:tcW w:w="2321" w:type="pct"/>
            <w:tcBorders>
              <w:top w:val="nil"/>
              <w:left w:val="nil"/>
              <w:bottom w:val="single" w:sz="8" w:space="0" w:color="auto"/>
              <w:right w:val="single" w:sz="8" w:space="0" w:color="auto"/>
            </w:tcBorders>
            <w:tcMar>
              <w:top w:w="0" w:type="dxa"/>
              <w:left w:w="68" w:type="dxa"/>
              <w:bottom w:w="0" w:type="dxa"/>
              <w:right w:w="68" w:type="dxa"/>
            </w:tcMar>
            <w:hideMark/>
          </w:tcPr>
          <w:p w14:paraId="29DF2E15" w14:textId="77777777" w:rsidR="00D85C7A" w:rsidRPr="005315FE" w:rsidRDefault="00D85C7A" w:rsidP="00517D9A">
            <w:pPr>
              <w:rPr>
                <w:noProof/>
              </w:rPr>
            </w:pPr>
            <w:r w:rsidRPr="005315FE">
              <w:rPr>
                <w:noProof/>
              </w:rPr>
              <w:t>Volledig testgeval waar de bevinding in is geconstateerd, aangevuld met een regressietest indien nodig (zie onderstaand)</w:t>
            </w:r>
          </w:p>
        </w:tc>
      </w:tr>
      <w:tr w:rsidR="00616C93" w:rsidRPr="005315FE" w14:paraId="6C524A5F" w14:textId="77777777" w:rsidTr="000A18C8">
        <w:trPr>
          <w:cantSplit/>
        </w:trPr>
        <w:tc>
          <w:tcPr>
            <w:tcW w:w="2679" w:type="pct"/>
            <w:tcBorders>
              <w:top w:val="nil"/>
              <w:left w:val="single" w:sz="8" w:space="0" w:color="auto"/>
              <w:bottom w:val="single" w:sz="8" w:space="0" w:color="auto"/>
              <w:right w:val="single" w:sz="8" w:space="0" w:color="auto"/>
            </w:tcBorders>
            <w:tcMar>
              <w:top w:w="0" w:type="dxa"/>
              <w:left w:w="68" w:type="dxa"/>
              <w:bottom w:w="0" w:type="dxa"/>
              <w:right w:w="68" w:type="dxa"/>
            </w:tcMar>
            <w:vAlign w:val="center"/>
            <w:hideMark/>
          </w:tcPr>
          <w:p w14:paraId="42BDDF06" w14:textId="77777777" w:rsidR="00517D9A" w:rsidRPr="005315FE" w:rsidRDefault="00D85C7A">
            <w:pPr>
              <w:rPr>
                <w:rFonts w:eastAsiaTheme="minorHAnsi" w:cs="Calibri"/>
                <w:noProof/>
              </w:rPr>
            </w:pPr>
            <w:r w:rsidRPr="005315FE">
              <w:rPr>
                <w:noProof/>
              </w:rPr>
              <w:t>De som van weegfactoren</w:t>
            </w:r>
            <w:r w:rsidRPr="005315FE">
              <w:rPr>
                <w:rStyle w:val="Voetnootmarkering"/>
                <w:noProof/>
              </w:rPr>
              <w:footnoteReference w:id="4"/>
            </w:r>
            <w:r w:rsidRPr="005315FE">
              <w:rPr>
                <w:noProof/>
              </w:rPr>
              <w:t xml:space="preserve"> is 100 of meer.</w:t>
            </w:r>
          </w:p>
        </w:tc>
        <w:tc>
          <w:tcPr>
            <w:tcW w:w="2321" w:type="pct"/>
            <w:tcBorders>
              <w:top w:val="nil"/>
              <w:left w:val="nil"/>
              <w:bottom w:val="single" w:sz="8" w:space="0" w:color="auto"/>
              <w:right w:val="single" w:sz="8" w:space="0" w:color="auto"/>
            </w:tcBorders>
            <w:tcMar>
              <w:top w:w="0" w:type="dxa"/>
              <w:left w:w="68" w:type="dxa"/>
              <w:bottom w:w="0" w:type="dxa"/>
              <w:right w:w="68" w:type="dxa"/>
            </w:tcMar>
            <w:hideMark/>
          </w:tcPr>
          <w:p w14:paraId="0921AF64" w14:textId="77777777" w:rsidR="00616C93" w:rsidRPr="005315FE" w:rsidRDefault="00D85C7A" w:rsidP="00517D9A">
            <w:pPr>
              <w:rPr>
                <w:rFonts w:eastAsiaTheme="minorHAnsi" w:cs="Calibri"/>
                <w:noProof/>
              </w:rPr>
            </w:pPr>
            <w:r w:rsidRPr="005315FE">
              <w:rPr>
                <w:noProof/>
              </w:rPr>
              <w:t>Volledig testprotocol, tenzij aantoonbaar is dat eerdere testresultaten niet worden beïnvloed door de wijzigingen. In dat laatste geval zal het volledige testgeval aangevuld met een regressietest worden uitgevoerd.</w:t>
            </w:r>
          </w:p>
        </w:tc>
      </w:tr>
    </w:tbl>
    <w:p w14:paraId="2BFBFD73" w14:textId="0E2508E4" w:rsidR="00807E09" w:rsidRPr="005315FE" w:rsidRDefault="00807E09" w:rsidP="000A18C8">
      <w:pPr>
        <w:pStyle w:val="Bijschrift"/>
        <w:rPr>
          <w:noProof/>
        </w:rPr>
      </w:pPr>
      <w:r w:rsidRPr="005315FE">
        <w:rPr>
          <w:noProof/>
        </w:rPr>
        <w:t xml:space="preserve">Tabel </w:t>
      </w:r>
      <w:r w:rsidR="00BE53C5" w:rsidRPr="005315FE">
        <w:rPr>
          <w:noProof/>
        </w:rPr>
        <w:fldChar w:fldCharType="begin"/>
      </w:r>
      <w:r w:rsidRPr="005315FE">
        <w:rPr>
          <w:noProof/>
        </w:rPr>
        <w:instrText xml:space="preserve"> SEQ Tabel \* ARABIC </w:instrText>
      </w:r>
      <w:r w:rsidR="00BE53C5" w:rsidRPr="005315FE">
        <w:rPr>
          <w:noProof/>
        </w:rPr>
        <w:fldChar w:fldCharType="separate"/>
      </w:r>
      <w:r w:rsidR="00002E3D" w:rsidRPr="005315FE">
        <w:rPr>
          <w:noProof/>
        </w:rPr>
        <w:t>4</w:t>
      </w:r>
      <w:r w:rsidR="00BE53C5" w:rsidRPr="005315FE">
        <w:rPr>
          <w:noProof/>
        </w:rPr>
        <w:fldChar w:fldCharType="end"/>
      </w:r>
      <w:r w:rsidRPr="005315FE">
        <w:rPr>
          <w:noProof/>
        </w:rPr>
        <w:t xml:space="preserve"> - Omgangbepaling hertesten</w:t>
      </w:r>
    </w:p>
    <w:p w14:paraId="7D36DDA5" w14:textId="77777777" w:rsidR="0086239F" w:rsidRPr="005315FE" w:rsidRDefault="0086239F" w:rsidP="0086239F">
      <w:pPr>
        <w:rPr>
          <w:noProof/>
        </w:rPr>
      </w:pPr>
    </w:p>
    <w:p w14:paraId="3CE1FDF9" w14:textId="77777777" w:rsidR="00191C30" w:rsidRPr="005315FE" w:rsidRDefault="00191C30" w:rsidP="00191C30">
      <w:pPr>
        <w:spacing w:line="240" w:lineRule="auto"/>
        <w:rPr>
          <w:b/>
          <w:noProof/>
        </w:rPr>
      </w:pPr>
    </w:p>
    <w:p w14:paraId="44D91D30" w14:textId="77777777" w:rsidR="00191C30" w:rsidRPr="005315FE" w:rsidRDefault="00807E09" w:rsidP="00191C30">
      <w:pPr>
        <w:pStyle w:val="Standard"/>
        <w:ind w:left="0"/>
        <w:rPr>
          <w:rFonts w:cstheme="minorHAnsi"/>
          <w:b/>
          <w:noProof/>
        </w:rPr>
      </w:pPr>
      <w:r w:rsidRPr="005315FE">
        <w:rPr>
          <w:rFonts w:cstheme="minorHAnsi"/>
          <w:b/>
          <w:noProof/>
        </w:rPr>
        <w:t>Regressietest</w:t>
      </w:r>
    </w:p>
    <w:p w14:paraId="58418B36" w14:textId="06C1A376" w:rsidR="005E7A82" w:rsidRPr="005315FE" w:rsidRDefault="00807E09" w:rsidP="000A18C8">
      <w:pPr>
        <w:pStyle w:val="Standard"/>
        <w:ind w:left="0"/>
        <w:rPr>
          <w:noProof/>
        </w:rPr>
      </w:pPr>
      <w:r w:rsidRPr="005315FE">
        <w:rPr>
          <w:rFonts w:cstheme="minorHAnsi"/>
          <w:noProof/>
        </w:rPr>
        <w:t>Om vast te stellen of de doorgevoerde oplossingen van bevindingen geen invloed hebben op eerder behaalde resultaten kan een regressietest uitgevoerd worden. Of een regressietest nodig is en waar</w:t>
      </w:r>
      <w:r w:rsidRPr="005315FE">
        <w:rPr>
          <w:noProof/>
        </w:rPr>
        <w:t xml:space="preserve"> deze uit bestaat wordt door de </w:t>
      </w:r>
      <w:r w:rsidR="004D074F" w:rsidRPr="005315FE">
        <w:rPr>
          <w:noProof/>
        </w:rPr>
        <w:t xml:space="preserve">testleider </w:t>
      </w:r>
      <w:r w:rsidRPr="005315FE">
        <w:rPr>
          <w:noProof/>
        </w:rPr>
        <w:t>in overleg met de oplossende partij per bevinding bepaald.</w:t>
      </w:r>
    </w:p>
    <w:p w14:paraId="6586691C" w14:textId="77777777" w:rsidR="005E7A82" w:rsidRPr="005315FE" w:rsidRDefault="005E7A82">
      <w:pPr>
        <w:spacing w:line="240" w:lineRule="auto"/>
        <w:rPr>
          <w:noProof/>
        </w:rPr>
      </w:pPr>
    </w:p>
    <w:p w14:paraId="707B56D9" w14:textId="77777777" w:rsidR="00554D8C" w:rsidRPr="005315FE" w:rsidRDefault="00807E09">
      <w:pPr>
        <w:pStyle w:val="Kop4"/>
        <w:numPr>
          <w:ilvl w:val="2"/>
          <w:numId w:val="18"/>
        </w:numPr>
        <w:rPr>
          <w:noProof/>
        </w:rPr>
      </w:pPr>
      <w:bookmarkStart w:id="431" w:name="_Toc452122525"/>
      <w:bookmarkStart w:id="432" w:name="_Toc452448089"/>
      <w:bookmarkStart w:id="433" w:name="_Toc452448273"/>
      <w:bookmarkStart w:id="434" w:name="_Toc452449269"/>
      <w:bookmarkStart w:id="435" w:name="_Toc449608570"/>
      <w:bookmarkStart w:id="436" w:name="_Toc449616714"/>
      <w:bookmarkStart w:id="437" w:name="_Toc449616870"/>
      <w:bookmarkStart w:id="438" w:name="_Toc449619708"/>
      <w:bookmarkStart w:id="439" w:name="_Toc449628523"/>
      <w:bookmarkStart w:id="440" w:name="_Toc449688959"/>
      <w:bookmarkStart w:id="441" w:name="_Toc449693799"/>
      <w:bookmarkStart w:id="442" w:name="_Toc449694059"/>
      <w:bookmarkStart w:id="443" w:name="_Toc449695203"/>
      <w:bookmarkStart w:id="444" w:name="_Toc449695640"/>
      <w:bookmarkStart w:id="445" w:name="_Toc449709271"/>
      <w:bookmarkStart w:id="446" w:name="_Toc449709535"/>
      <w:bookmarkStart w:id="447" w:name="_Toc423334666"/>
      <w:bookmarkStart w:id="448" w:name="_Toc430584883"/>
      <w:bookmarkStart w:id="449" w:name="_Toc433965386"/>
      <w:bookmarkStart w:id="450" w:name="_Toc453051311"/>
      <w:bookmarkStart w:id="451" w:name="_Toc32408601"/>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sidRPr="005315FE">
        <w:rPr>
          <w:noProof/>
        </w:rPr>
        <w:t>Testafronding</w:t>
      </w:r>
      <w:bookmarkEnd w:id="447"/>
      <w:bookmarkEnd w:id="448"/>
      <w:bookmarkEnd w:id="449"/>
      <w:bookmarkEnd w:id="450"/>
      <w:bookmarkEnd w:id="451"/>
    </w:p>
    <w:p w14:paraId="46BFB074" w14:textId="77777777" w:rsidR="00807E09" w:rsidRPr="005315FE" w:rsidRDefault="00807E09" w:rsidP="00807E09">
      <w:pPr>
        <w:rPr>
          <w:noProof/>
        </w:rPr>
      </w:pPr>
    </w:p>
    <w:p w14:paraId="42E12217" w14:textId="77777777" w:rsidR="00807E09" w:rsidRPr="005315FE" w:rsidRDefault="00807E09" w:rsidP="00807E09">
      <w:pPr>
        <w:rPr>
          <w:noProof/>
        </w:rPr>
      </w:pPr>
      <w:r w:rsidRPr="005315FE">
        <w:rPr>
          <w:noProof/>
        </w:rPr>
        <w:t>De testafronding bestaat uit twee onderdelen: testevaluatie direct aansluitend op de testuitvoering en de testrapportage.</w:t>
      </w:r>
    </w:p>
    <w:p w14:paraId="51E59EED" w14:textId="77777777" w:rsidR="00807E09" w:rsidRPr="005315FE" w:rsidRDefault="00807E09" w:rsidP="00807E09">
      <w:pPr>
        <w:rPr>
          <w:noProof/>
        </w:rPr>
      </w:pPr>
    </w:p>
    <w:p w14:paraId="710ECA61" w14:textId="77777777" w:rsidR="00807E09" w:rsidRPr="005315FE" w:rsidRDefault="00807E09" w:rsidP="00807E09">
      <w:pPr>
        <w:rPr>
          <w:b/>
          <w:noProof/>
        </w:rPr>
      </w:pPr>
      <w:r w:rsidRPr="005315FE">
        <w:rPr>
          <w:b/>
          <w:noProof/>
        </w:rPr>
        <w:t>Testevaluatie:</w:t>
      </w:r>
    </w:p>
    <w:p w14:paraId="5F76D4BC" w14:textId="77777777" w:rsidR="00807E09" w:rsidRPr="005315FE" w:rsidRDefault="00807E09" w:rsidP="00807E09">
      <w:pPr>
        <w:rPr>
          <w:noProof/>
        </w:rPr>
      </w:pPr>
    </w:p>
    <w:p w14:paraId="6CCC26E8" w14:textId="5C4D5624" w:rsidR="00807E09" w:rsidRPr="005315FE" w:rsidRDefault="00807E09" w:rsidP="00807E09">
      <w:pPr>
        <w:rPr>
          <w:noProof/>
        </w:rPr>
      </w:pPr>
      <w:r w:rsidRPr="005315FE">
        <w:rPr>
          <w:noProof/>
        </w:rPr>
        <w:t xml:space="preserve">Aansluitend aan de testuitvoering wordt de test geëvalueerd. De bevindingen die tijdens de test zijn vastgesteld, worden door de aanwezigen bij de test en, indien noodzakelijk, overige deskundigen </w:t>
      </w:r>
      <w:r w:rsidR="001D22C4" w:rsidRPr="005315FE">
        <w:rPr>
          <w:noProof/>
        </w:rPr>
        <w:t>ge</w:t>
      </w:r>
      <w:r w:rsidR="00A65241" w:rsidRPr="005315FE">
        <w:rPr>
          <w:noProof/>
        </w:rPr>
        <w:t>classificeerd. De verdere afhandeling van de bevindingen is beschreven in</w:t>
      </w:r>
      <w:r w:rsidR="00ED56EE" w:rsidRPr="005315FE">
        <w:rPr>
          <w:noProof/>
        </w:rPr>
        <w:t xml:space="preserve"> §</w:t>
      </w:r>
      <w:r w:rsidR="001D22C4" w:rsidRPr="005315FE">
        <w:rPr>
          <w:noProof/>
        </w:rPr>
        <w:t xml:space="preserve"> </w:t>
      </w:r>
      <w:r w:rsidR="00BE53C5" w:rsidRPr="005315FE">
        <w:rPr>
          <w:noProof/>
        </w:rPr>
        <w:fldChar w:fldCharType="begin"/>
      </w:r>
      <w:r w:rsidR="001D22C4" w:rsidRPr="005315FE">
        <w:rPr>
          <w:noProof/>
        </w:rPr>
        <w:instrText xml:space="preserve"> REF _Ref448742781 \w \h </w:instrText>
      </w:r>
      <w:r w:rsidR="00BE53C5" w:rsidRPr="005315FE">
        <w:rPr>
          <w:noProof/>
        </w:rPr>
      </w:r>
      <w:r w:rsidR="00BE53C5" w:rsidRPr="005315FE">
        <w:rPr>
          <w:noProof/>
        </w:rPr>
        <w:fldChar w:fldCharType="separate"/>
      </w:r>
      <w:r w:rsidR="00002E3D" w:rsidRPr="005315FE">
        <w:rPr>
          <w:noProof/>
        </w:rPr>
        <w:t>8.1</w:t>
      </w:r>
      <w:r w:rsidR="00BE53C5" w:rsidRPr="005315FE">
        <w:rPr>
          <w:noProof/>
        </w:rPr>
        <w:fldChar w:fldCharType="end"/>
      </w:r>
      <w:r w:rsidR="001D22C4" w:rsidRPr="005315FE">
        <w:rPr>
          <w:noProof/>
        </w:rPr>
        <w:t>.</w:t>
      </w:r>
    </w:p>
    <w:p w14:paraId="6EFD80B9" w14:textId="77777777" w:rsidR="00D85C7A" w:rsidRPr="005315FE" w:rsidRDefault="00D85C7A" w:rsidP="00807E09">
      <w:pPr>
        <w:rPr>
          <w:noProof/>
        </w:rPr>
      </w:pPr>
    </w:p>
    <w:p w14:paraId="0E402F86" w14:textId="595A27C4" w:rsidR="00D85C7A" w:rsidRPr="005315FE" w:rsidRDefault="00D85C7A" w:rsidP="00807E09">
      <w:pPr>
        <w:rPr>
          <w:noProof/>
        </w:rPr>
      </w:pPr>
      <w:r w:rsidRPr="005315FE">
        <w:rPr>
          <w:noProof/>
        </w:rPr>
        <w:t>Na afloop van de evaluatie</w:t>
      </w:r>
      <w:r w:rsidR="007D3405" w:rsidRPr="005315FE">
        <w:rPr>
          <w:noProof/>
        </w:rPr>
        <w:t xml:space="preserve"> wordt</w:t>
      </w:r>
      <w:r w:rsidR="005641B8" w:rsidRPr="005315FE">
        <w:rPr>
          <w:noProof/>
        </w:rPr>
        <w:t xml:space="preserve"> </w:t>
      </w:r>
      <w:r w:rsidR="007D3405" w:rsidRPr="005315FE">
        <w:rPr>
          <w:noProof/>
        </w:rPr>
        <w:t>e</w:t>
      </w:r>
      <w:r w:rsidR="005641B8" w:rsidRPr="005315FE">
        <w:rPr>
          <w:noProof/>
        </w:rPr>
        <w:t xml:space="preserve">en </w:t>
      </w:r>
      <w:r w:rsidRPr="005315FE">
        <w:rPr>
          <w:noProof/>
        </w:rPr>
        <w:t>kopie van het ingevulde STD en overige resultaten van de evaluatie meegegeven aan ROBA.</w:t>
      </w:r>
    </w:p>
    <w:p w14:paraId="4F6BD3F6" w14:textId="77777777" w:rsidR="00807E09" w:rsidRPr="005315FE" w:rsidRDefault="00807E09" w:rsidP="00807E09">
      <w:pPr>
        <w:rPr>
          <w:noProof/>
        </w:rPr>
      </w:pPr>
    </w:p>
    <w:p w14:paraId="76AF6B9E" w14:textId="77777777" w:rsidR="00807E09" w:rsidRPr="005315FE" w:rsidRDefault="00807E09" w:rsidP="00807E09">
      <w:pPr>
        <w:rPr>
          <w:b/>
          <w:noProof/>
        </w:rPr>
      </w:pPr>
      <w:r w:rsidRPr="005315FE">
        <w:rPr>
          <w:b/>
          <w:noProof/>
        </w:rPr>
        <w:t>Testrapportage:</w:t>
      </w:r>
    </w:p>
    <w:p w14:paraId="42C071C7" w14:textId="77777777" w:rsidR="00807E09" w:rsidRPr="005315FE" w:rsidRDefault="00807E09" w:rsidP="00807E09">
      <w:pPr>
        <w:rPr>
          <w:noProof/>
        </w:rPr>
      </w:pPr>
    </w:p>
    <w:p w14:paraId="6BD9AFFD" w14:textId="01C32C1A" w:rsidR="00F53009" w:rsidRPr="005315FE" w:rsidRDefault="00807E09" w:rsidP="00955439">
      <w:pPr>
        <w:keepNext/>
        <w:rPr>
          <w:noProof/>
        </w:rPr>
        <w:sectPr w:rsidR="00F53009" w:rsidRPr="005315FE" w:rsidSect="00436FF4">
          <w:headerReference w:type="default" r:id="rId20"/>
          <w:footerReference w:type="default" r:id="rId21"/>
          <w:pgSz w:w="11906" w:h="16838" w:code="9"/>
          <w:pgMar w:top="1379" w:right="1077" w:bottom="992" w:left="2155" w:header="397" w:footer="387" w:gutter="0"/>
          <w:cols w:space="708"/>
          <w:docGrid w:linePitch="360"/>
        </w:sectPr>
      </w:pPr>
      <w:r w:rsidRPr="005315FE">
        <w:rPr>
          <w:noProof/>
        </w:rPr>
        <w:t>Als alle bevindingen zijn vastgesteld maakt de Tester de rapportage (System Test Report - STR) van de testuitvoering op. In het STR wordt vastgelegd of de test volgens het geplande testproces heeft plaatsgevonden en wat de resultaten zijn per teststap. Afwijkingen van het plan, inclusief genomen beheersmaatregelen, worden benoemd. Bevindingen worden opgesomd, incl</w:t>
      </w:r>
      <w:r w:rsidR="001D22C4" w:rsidRPr="005315FE">
        <w:rPr>
          <w:noProof/>
        </w:rPr>
        <w:t xml:space="preserve">usief </w:t>
      </w:r>
      <w:r w:rsidR="00C36F42" w:rsidRPr="005315FE">
        <w:rPr>
          <w:noProof/>
        </w:rPr>
        <w:t>weging.</w:t>
      </w:r>
      <w:r w:rsidRPr="005315FE">
        <w:rPr>
          <w:noProof/>
        </w:rPr>
        <w:t xml:space="preserve"> De som der wegingen bepaalt de uitkomst van de test aan de hand van de acceptatiecriteria. Het STR wordt door de </w:t>
      </w:r>
      <w:r w:rsidR="00AC391D" w:rsidRPr="005315FE">
        <w:rPr>
          <w:noProof/>
        </w:rPr>
        <w:t>testleider</w:t>
      </w:r>
      <w:r w:rsidRPr="005315FE">
        <w:rPr>
          <w:noProof/>
        </w:rPr>
        <w:t xml:space="preserve"> getekend en door de Testmanager vrijgegeven</w:t>
      </w:r>
      <w:r w:rsidR="00F53009">
        <w:rPr>
          <w:noProof/>
        </w:rPr>
        <w:t>.</w:t>
      </w:r>
    </w:p>
    <w:p w14:paraId="19416ECE" w14:textId="25BF62D0" w:rsidR="00715DB6" w:rsidRPr="005315FE" w:rsidRDefault="00E0404A" w:rsidP="004A70A3">
      <w:pPr>
        <w:pStyle w:val="Kop4"/>
        <w:rPr>
          <w:noProof/>
        </w:rPr>
      </w:pPr>
      <w:bookmarkStart w:id="452" w:name="_Toc449688961"/>
      <w:bookmarkStart w:id="453" w:name="_Toc449693801"/>
      <w:bookmarkStart w:id="454" w:name="_Toc449694061"/>
      <w:bookmarkStart w:id="455" w:name="_Toc449695205"/>
      <w:bookmarkStart w:id="456" w:name="_Toc449695642"/>
      <w:bookmarkStart w:id="457" w:name="_Toc449709273"/>
      <w:bookmarkStart w:id="458" w:name="_Toc449709537"/>
      <w:bookmarkStart w:id="459" w:name="_Toc449688962"/>
      <w:bookmarkStart w:id="460" w:name="_Toc449693802"/>
      <w:bookmarkStart w:id="461" w:name="_Toc449694062"/>
      <w:bookmarkStart w:id="462" w:name="_Toc449695206"/>
      <w:bookmarkStart w:id="463" w:name="_Toc449695643"/>
      <w:bookmarkStart w:id="464" w:name="_Toc449709274"/>
      <w:bookmarkStart w:id="465" w:name="_Toc449709538"/>
      <w:bookmarkStart w:id="466" w:name="_Toc449688963"/>
      <w:bookmarkStart w:id="467" w:name="_Toc449693803"/>
      <w:bookmarkStart w:id="468" w:name="_Toc449694063"/>
      <w:bookmarkStart w:id="469" w:name="_Toc449695207"/>
      <w:bookmarkStart w:id="470" w:name="_Toc449695644"/>
      <w:bookmarkStart w:id="471" w:name="_Toc449709275"/>
      <w:bookmarkStart w:id="472" w:name="_Toc449709539"/>
      <w:bookmarkStart w:id="473" w:name="_Toc449688964"/>
      <w:bookmarkStart w:id="474" w:name="_Toc449693804"/>
      <w:bookmarkStart w:id="475" w:name="_Toc449694064"/>
      <w:bookmarkStart w:id="476" w:name="_Toc449695208"/>
      <w:bookmarkStart w:id="477" w:name="_Toc449695645"/>
      <w:bookmarkStart w:id="478" w:name="_Toc449709276"/>
      <w:bookmarkStart w:id="479" w:name="_Toc449709540"/>
      <w:bookmarkStart w:id="480" w:name="_Toc449688965"/>
      <w:bookmarkStart w:id="481" w:name="_Toc449693805"/>
      <w:bookmarkStart w:id="482" w:name="_Toc449694065"/>
      <w:bookmarkStart w:id="483" w:name="_Toc449695209"/>
      <w:bookmarkStart w:id="484" w:name="_Toc449695646"/>
      <w:bookmarkStart w:id="485" w:name="_Toc449709277"/>
      <w:bookmarkStart w:id="486" w:name="_Toc449709541"/>
      <w:bookmarkStart w:id="487" w:name="_Toc449688966"/>
      <w:bookmarkStart w:id="488" w:name="_Toc449693806"/>
      <w:bookmarkStart w:id="489" w:name="_Toc449694066"/>
      <w:bookmarkStart w:id="490" w:name="_Toc449695210"/>
      <w:bookmarkStart w:id="491" w:name="_Toc449695647"/>
      <w:bookmarkStart w:id="492" w:name="_Toc449709278"/>
      <w:bookmarkStart w:id="493" w:name="_Toc449709542"/>
      <w:bookmarkStart w:id="494" w:name="_Toc449688967"/>
      <w:bookmarkStart w:id="495" w:name="_Toc449693807"/>
      <w:bookmarkStart w:id="496" w:name="_Toc449694067"/>
      <w:bookmarkStart w:id="497" w:name="_Toc449695211"/>
      <w:bookmarkStart w:id="498" w:name="_Toc449695648"/>
      <w:bookmarkStart w:id="499" w:name="_Toc449709279"/>
      <w:bookmarkStart w:id="500" w:name="_Toc449709543"/>
      <w:bookmarkStart w:id="501" w:name="_Toc449688968"/>
      <w:bookmarkStart w:id="502" w:name="_Toc449693808"/>
      <w:bookmarkStart w:id="503" w:name="_Toc449694068"/>
      <w:bookmarkStart w:id="504" w:name="_Toc449695212"/>
      <w:bookmarkStart w:id="505" w:name="_Toc449695649"/>
      <w:bookmarkStart w:id="506" w:name="_Toc449709280"/>
      <w:bookmarkStart w:id="507" w:name="_Toc449709544"/>
      <w:bookmarkStart w:id="508" w:name="_Toc449688969"/>
      <w:bookmarkStart w:id="509" w:name="_Toc449693809"/>
      <w:bookmarkStart w:id="510" w:name="_Toc449694069"/>
      <w:bookmarkStart w:id="511" w:name="_Toc449695213"/>
      <w:bookmarkStart w:id="512" w:name="_Toc449695650"/>
      <w:bookmarkStart w:id="513" w:name="_Toc449709281"/>
      <w:bookmarkStart w:id="514" w:name="_Toc449709545"/>
      <w:bookmarkStart w:id="515" w:name="_Toc449688970"/>
      <w:bookmarkStart w:id="516" w:name="_Toc449693810"/>
      <w:bookmarkStart w:id="517" w:name="_Toc449694070"/>
      <w:bookmarkStart w:id="518" w:name="_Toc449695214"/>
      <w:bookmarkStart w:id="519" w:name="_Toc449695651"/>
      <w:bookmarkStart w:id="520" w:name="_Toc449709282"/>
      <w:bookmarkStart w:id="521" w:name="_Toc449709546"/>
      <w:bookmarkStart w:id="522" w:name="_Toc449688971"/>
      <w:bookmarkStart w:id="523" w:name="_Toc449693811"/>
      <w:bookmarkStart w:id="524" w:name="_Toc449694071"/>
      <w:bookmarkStart w:id="525" w:name="_Toc449695215"/>
      <w:bookmarkStart w:id="526" w:name="_Toc449695652"/>
      <w:bookmarkStart w:id="527" w:name="_Toc449709283"/>
      <w:bookmarkStart w:id="528" w:name="_Toc449709547"/>
      <w:bookmarkStart w:id="529" w:name="_Toc449688972"/>
      <w:bookmarkStart w:id="530" w:name="_Toc449693812"/>
      <w:bookmarkStart w:id="531" w:name="_Toc449694072"/>
      <w:bookmarkStart w:id="532" w:name="_Toc449695216"/>
      <w:bookmarkStart w:id="533" w:name="_Toc449695653"/>
      <w:bookmarkStart w:id="534" w:name="_Toc449709284"/>
      <w:bookmarkStart w:id="535" w:name="_Toc449709548"/>
      <w:bookmarkStart w:id="536" w:name="_Ref449690934"/>
      <w:bookmarkStart w:id="537" w:name="_Toc453051312"/>
      <w:bookmarkStart w:id="538" w:name="_Toc32408602"/>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r w:rsidRPr="005315FE">
        <w:rPr>
          <w:noProof/>
        </w:rPr>
        <w:lastRenderedPageBreak/>
        <w:t>Toets op testbaarheid</w:t>
      </w:r>
      <w:bookmarkEnd w:id="536"/>
      <w:bookmarkEnd w:id="537"/>
      <w:bookmarkEnd w:id="538"/>
    </w:p>
    <w:p w14:paraId="7E448BE8" w14:textId="77777777" w:rsidR="00715DB6" w:rsidRPr="005315FE" w:rsidRDefault="00E0404A" w:rsidP="00715DB6">
      <w:pPr>
        <w:pStyle w:val="OpenIJStandaard"/>
        <w:rPr>
          <w:rFonts w:cs="Times New Roman"/>
          <w:noProof/>
          <w:color w:val="auto"/>
          <w:spacing w:val="0"/>
          <w:sz w:val="22"/>
          <w:szCs w:val="22"/>
        </w:rPr>
      </w:pPr>
      <w:r w:rsidRPr="005315FE">
        <w:rPr>
          <w:rFonts w:cs="Times New Roman"/>
          <w:noProof/>
          <w:color w:val="auto"/>
          <w:spacing w:val="0"/>
          <w:sz w:val="22"/>
          <w:szCs w:val="22"/>
        </w:rPr>
        <w:t>De testbasis is het ontwerp. Daarom worden de ontwerpdocumenten tijdens de ontwerpfase UO door het testteam gereviewd</w:t>
      </w:r>
      <w:r w:rsidR="000247A7" w:rsidRPr="005315FE">
        <w:rPr>
          <w:rFonts w:cs="Times New Roman"/>
          <w:noProof/>
          <w:color w:val="auto"/>
          <w:spacing w:val="0"/>
          <w:sz w:val="22"/>
          <w:szCs w:val="22"/>
        </w:rPr>
        <w:t xml:space="preserve"> [PIW-0015]</w:t>
      </w:r>
      <w:r w:rsidR="00E1323A" w:rsidRPr="005315FE">
        <w:rPr>
          <w:rFonts w:cs="Times New Roman"/>
          <w:noProof/>
          <w:color w:val="auto"/>
          <w:spacing w:val="0"/>
          <w:sz w:val="22"/>
          <w:szCs w:val="22"/>
        </w:rPr>
        <w:t>[AFW-0197]</w:t>
      </w:r>
      <w:r w:rsidRPr="005315FE">
        <w:rPr>
          <w:rFonts w:cs="Times New Roman"/>
          <w:noProof/>
          <w:color w:val="auto"/>
          <w:spacing w:val="0"/>
          <w:sz w:val="22"/>
          <w:szCs w:val="22"/>
        </w:rPr>
        <w:t>. Deze review is gericht op de volgende aspecten:</w:t>
      </w:r>
    </w:p>
    <w:p w14:paraId="26B83087" w14:textId="77777777" w:rsidR="00715DB6" w:rsidRPr="005315FE" w:rsidRDefault="00715DB6" w:rsidP="00715DB6">
      <w:pPr>
        <w:rPr>
          <w:rFonts w:eastAsiaTheme="minorHAnsi"/>
          <w:noProof/>
        </w:rPr>
      </w:pPr>
    </w:p>
    <w:tbl>
      <w:tblPr>
        <w:tblW w:w="4907" w:type="pct"/>
        <w:tblInd w:w="68" w:type="dxa"/>
        <w:tblCellMar>
          <w:left w:w="0" w:type="dxa"/>
          <w:right w:w="0" w:type="dxa"/>
        </w:tblCellMar>
        <w:tblLook w:val="04A0" w:firstRow="1" w:lastRow="0" w:firstColumn="1" w:lastColumn="0" w:noHBand="0" w:noVBand="1"/>
      </w:tblPr>
      <w:tblGrid>
        <w:gridCol w:w="2081"/>
        <w:gridCol w:w="6412"/>
      </w:tblGrid>
      <w:tr w:rsidR="00715DB6" w:rsidRPr="005315FE" w14:paraId="15D4FD82" w14:textId="77777777" w:rsidTr="000A18C8">
        <w:trPr>
          <w:cantSplit/>
          <w:tblHeader/>
        </w:trPr>
        <w:tc>
          <w:tcPr>
            <w:tcW w:w="1225" w:type="pct"/>
            <w:tcBorders>
              <w:top w:val="single" w:sz="8" w:space="0" w:color="auto"/>
              <w:left w:val="single" w:sz="8" w:space="0" w:color="auto"/>
              <w:bottom w:val="single" w:sz="8" w:space="0" w:color="auto"/>
              <w:right w:val="single" w:sz="8" w:space="0" w:color="auto"/>
            </w:tcBorders>
            <w:shd w:val="clear" w:color="auto" w:fill="4F81BD"/>
            <w:tcMar>
              <w:top w:w="0" w:type="dxa"/>
              <w:left w:w="68" w:type="dxa"/>
              <w:bottom w:w="0" w:type="dxa"/>
              <w:right w:w="68" w:type="dxa"/>
            </w:tcMar>
          </w:tcPr>
          <w:p w14:paraId="032A7E98" w14:textId="77777777" w:rsidR="00554D8C" w:rsidRPr="005315FE" w:rsidRDefault="00E71865">
            <w:pPr>
              <w:rPr>
                <w:rFonts w:eastAsiaTheme="minorHAnsi" w:cs="Calibri"/>
                <w:b/>
                <w:bCs/>
                <w:noProof/>
                <w:color w:val="FFFFFF"/>
              </w:rPr>
            </w:pPr>
            <w:r w:rsidRPr="005315FE">
              <w:rPr>
                <w:b/>
                <w:bCs/>
                <w:noProof/>
                <w:color w:val="FFFFFF"/>
              </w:rPr>
              <w:t>Toetsaspect</w:t>
            </w:r>
          </w:p>
        </w:tc>
        <w:tc>
          <w:tcPr>
            <w:tcW w:w="3775" w:type="pct"/>
            <w:tcBorders>
              <w:top w:val="single" w:sz="8" w:space="0" w:color="auto"/>
              <w:left w:val="nil"/>
              <w:bottom w:val="single" w:sz="8" w:space="0" w:color="auto"/>
              <w:right w:val="single" w:sz="8" w:space="0" w:color="auto"/>
            </w:tcBorders>
            <w:shd w:val="clear" w:color="auto" w:fill="4F81BD"/>
            <w:tcMar>
              <w:top w:w="0" w:type="dxa"/>
              <w:left w:w="68" w:type="dxa"/>
              <w:bottom w:w="0" w:type="dxa"/>
              <w:right w:w="68" w:type="dxa"/>
            </w:tcMar>
            <w:hideMark/>
          </w:tcPr>
          <w:p w14:paraId="10472EA4" w14:textId="77777777" w:rsidR="00715DB6" w:rsidRPr="005315FE" w:rsidRDefault="00715DB6">
            <w:pPr>
              <w:rPr>
                <w:rFonts w:eastAsiaTheme="minorHAnsi" w:cs="Calibri"/>
                <w:b/>
                <w:bCs/>
                <w:noProof/>
                <w:color w:val="FFFFFF"/>
              </w:rPr>
            </w:pPr>
            <w:r w:rsidRPr="005315FE">
              <w:rPr>
                <w:b/>
                <w:bCs/>
                <w:noProof/>
                <w:color w:val="FFFFFF"/>
              </w:rPr>
              <w:t>Toelichting</w:t>
            </w:r>
          </w:p>
        </w:tc>
      </w:tr>
      <w:tr w:rsidR="00715DB6" w:rsidRPr="005315FE" w14:paraId="35CDFA86" w14:textId="77777777" w:rsidTr="000A18C8">
        <w:trPr>
          <w:cantSplit/>
        </w:trPr>
        <w:tc>
          <w:tcPr>
            <w:tcW w:w="1225" w:type="pct"/>
            <w:tcBorders>
              <w:top w:val="nil"/>
              <w:left w:val="single" w:sz="8" w:space="0" w:color="auto"/>
              <w:bottom w:val="single" w:sz="8" w:space="0" w:color="auto"/>
              <w:right w:val="single" w:sz="8" w:space="0" w:color="auto"/>
            </w:tcBorders>
            <w:tcMar>
              <w:top w:w="0" w:type="dxa"/>
              <w:left w:w="68" w:type="dxa"/>
              <w:bottom w:w="0" w:type="dxa"/>
              <w:right w:w="68" w:type="dxa"/>
            </w:tcMar>
            <w:hideMark/>
          </w:tcPr>
          <w:p w14:paraId="270E29FD" w14:textId="77777777" w:rsidR="00715DB6" w:rsidRPr="005315FE" w:rsidRDefault="00715DB6">
            <w:pPr>
              <w:rPr>
                <w:rFonts w:eastAsiaTheme="minorHAnsi" w:cs="Calibri"/>
                <w:noProof/>
              </w:rPr>
            </w:pPr>
            <w:r w:rsidRPr="005315FE">
              <w:rPr>
                <w:noProof/>
              </w:rPr>
              <w:t>Documentvorm</w:t>
            </w:r>
          </w:p>
        </w:tc>
        <w:tc>
          <w:tcPr>
            <w:tcW w:w="3775" w:type="pct"/>
            <w:tcBorders>
              <w:top w:val="nil"/>
              <w:left w:val="nil"/>
              <w:bottom w:val="single" w:sz="8" w:space="0" w:color="auto"/>
              <w:right w:val="single" w:sz="8" w:space="0" w:color="auto"/>
            </w:tcBorders>
            <w:tcMar>
              <w:top w:w="0" w:type="dxa"/>
              <w:left w:w="68" w:type="dxa"/>
              <w:bottom w:w="0" w:type="dxa"/>
              <w:right w:w="68" w:type="dxa"/>
            </w:tcMar>
            <w:hideMark/>
          </w:tcPr>
          <w:p w14:paraId="656D8681" w14:textId="77777777" w:rsidR="009A3110" w:rsidRPr="005315FE" w:rsidRDefault="00715DB6">
            <w:pPr>
              <w:rPr>
                <w:rFonts w:eastAsiaTheme="minorHAnsi" w:cs="Calibri"/>
                <w:noProof/>
                <w:color w:val="000000"/>
              </w:rPr>
            </w:pPr>
            <w:r w:rsidRPr="005315FE">
              <w:rPr>
                <w:noProof/>
                <w:color w:val="000000"/>
              </w:rPr>
              <w:t xml:space="preserve">Is het document consequent </w:t>
            </w:r>
            <w:r w:rsidR="00C36F42" w:rsidRPr="005315FE">
              <w:rPr>
                <w:noProof/>
                <w:color w:val="000000"/>
              </w:rPr>
              <w:t>ingedeeld,</w:t>
            </w:r>
            <w:r w:rsidRPr="005315FE">
              <w:rPr>
                <w:noProof/>
                <w:color w:val="000000"/>
              </w:rPr>
              <w:t xml:space="preserve"> is de benodigde informatie goed vindbaar?</w:t>
            </w:r>
          </w:p>
        </w:tc>
      </w:tr>
      <w:tr w:rsidR="00715DB6" w:rsidRPr="005315FE" w14:paraId="309FDBD1" w14:textId="77777777" w:rsidTr="000A18C8">
        <w:trPr>
          <w:cantSplit/>
        </w:trPr>
        <w:tc>
          <w:tcPr>
            <w:tcW w:w="1225" w:type="pct"/>
            <w:tcBorders>
              <w:top w:val="nil"/>
              <w:left w:val="single" w:sz="8" w:space="0" w:color="auto"/>
              <w:bottom w:val="single" w:sz="8" w:space="0" w:color="auto"/>
              <w:right w:val="single" w:sz="8" w:space="0" w:color="auto"/>
            </w:tcBorders>
            <w:tcMar>
              <w:top w:w="0" w:type="dxa"/>
              <w:left w:w="68" w:type="dxa"/>
              <w:bottom w:w="0" w:type="dxa"/>
              <w:right w:w="68" w:type="dxa"/>
            </w:tcMar>
            <w:hideMark/>
          </w:tcPr>
          <w:p w14:paraId="3A10C397" w14:textId="77777777" w:rsidR="00715DB6" w:rsidRPr="005315FE" w:rsidRDefault="00715DB6">
            <w:pPr>
              <w:rPr>
                <w:rFonts w:eastAsiaTheme="minorHAnsi" w:cs="Calibri"/>
                <w:noProof/>
              </w:rPr>
            </w:pPr>
            <w:r w:rsidRPr="005315FE">
              <w:rPr>
                <w:noProof/>
              </w:rPr>
              <w:t>Functionele beschrijving</w:t>
            </w:r>
          </w:p>
        </w:tc>
        <w:tc>
          <w:tcPr>
            <w:tcW w:w="3775" w:type="pct"/>
            <w:tcBorders>
              <w:top w:val="nil"/>
              <w:left w:val="nil"/>
              <w:bottom w:val="single" w:sz="8" w:space="0" w:color="auto"/>
              <w:right w:val="single" w:sz="8" w:space="0" w:color="auto"/>
            </w:tcBorders>
            <w:tcMar>
              <w:top w:w="0" w:type="dxa"/>
              <w:left w:w="68" w:type="dxa"/>
              <w:bottom w:w="0" w:type="dxa"/>
              <w:right w:w="68" w:type="dxa"/>
            </w:tcMar>
            <w:hideMark/>
          </w:tcPr>
          <w:p w14:paraId="302C5AB0" w14:textId="77777777" w:rsidR="00715DB6" w:rsidRPr="005315FE" w:rsidRDefault="00715DB6">
            <w:pPr>
              <w:rPr>
                <w:rFonts w:eastAsiaTheme="minorHAnsi" w:cs="Calibri"/>
                <w:noProof/>
                <w:color w:val="000000"/>
              </w:rPr>
            </w:pPr>
            <w:r w:rsidRPr="005315FE">
              <w:rPr>
                <w:noProof/>
                <w:color w:val="000000"/>
              </w:rPr>
              <w:t xml:space="preserve">Bevat het ontwerpdocument een functionele beschrijving van het systeem/object waarop het ontwerpdocument betrekking heeft? </w:t>
            </w:r>
          </w:p>
        </w:tc>
      </w:tr>
      <w:tr w:rsidR="00715DB6" w:rsidRPr="005315FE" w14:paraId="2406934D" w14:textId="77777777" w:rsidTr="000A18C8">
        <w:trPr>
          <w:cantSplit/>
        </w:trPr>
        <w:tc>
          <w:tcPr>
            <w:tcW w:w="1225" w:type="pct"/>
            <w:tcBorders>
              <w:top w:val="nil"/>
              <w:left w:val="single" w:sz="8" w:space="0" w:color="auto"/>
              <w:bottom w:val="single" w:sz="8" w:space="0" w:color="auto"/>
              <w:right w:val="single" w:sz="8" w:space="0" w:color="auto"/>
            </w:tcBorders>
            <w:tcMar>
              <w:top w:w="0" w:type="dxa"/>
              <w:left w:w="68" w:type="dxa"/>
              <w:bottom w:w="0" w:type="dxa"/>
              <w:right w:w="68" w:type="dxa"/>
            </w:tcMar>
            <w:hideMark/>
          </w:tcPr>
          <w:p w14:paraId="7FC0BE82" w14:textId="77777777" w:rsidR="00715DB6" w:rsidRPr="005315FE" w:rsidRDefault="00715DB6">
            <w:pPr>
              <w:rPr>
                <w:rFonts w:eastAsiaTheme="minorHAnsi" w:cs="Calibri"/>
                <w:noProof/>
              </w:rPr>
            </w:pPr>
            <w:r w:rsidRPr="005315FE">
              <w:rPr>
                <w:noProof/>
              </w:rPr>
              <w:t>Eisen tracering</w:t>
            </w:r>
          </w:p>
        </w:tc>
        <w:tc>
          <w:tcPr>
            <w:tcW w:w="3775" w:type="pct"/>
            <w:tcBorders>
              <w:top w:val="nil"/>
              <w:left w:val="nil"/>
              <w:bottom w:val="single" w:sz="8" w:space="0" w:color="auto"/>
              <w:right w:val="single" w:sz="8" w:space="0" w:color="auto"/>
            </w:tcBorders>
            <w:tcMar>
              <w:top w:w="0" w:type="dxa"/>
              <w:left w:w="68" w:type="dxa"/>
              <w:bottom w:w="0" w:type="dxa"/>
              <w:right w:w="68" w:type="dxa"/>
            </w:tcMar>
            <w:hideMark/>
          </w:tcPr>
          <w:p w14:paraId="20597C69" w14:textId="77777777" w:rsidR="00001F56" w:rsidRPr="005315FE" w:rsidRDefault="00715DB6">
            <w:pPr>
              <w:rPr>
                <w:rFonts w:eastAsiaTheme="minorHAnsi" w:cs="Calibri"/>
                <w:noProof/>
                <w:color w:val="000000"/>
              </w:rPr>
            </w:pPr>
            <w:r w:rsidRPr="005315FE">
              <w:rPr>
                <w:noProof/>
              </w:rPr>
              <w:t>Zijn alle eisen van het systeem/object waarop het ontwerpdocument betrekking heeft afgedekt in het ontwerp?</w:t>
            </w:r>
          </w:p>
        </w:tc>
      </w:tr>
      <w:tr w:rsidR="00715DB6" w:rsidRPr="005315FE" w14:paraId="0521DDC9" w14:textId="77777777" w:rsidTr="000A18C8">
        <w:trPr>
          <w:cantSplit/>
        </w:trPr>
        <w:tc>
          <w:tcPr>
            <w:tcW w:w="1225" w:type="pct"/>
            <w:tcBorders>
              <w:top w:val="nil"/>
              <w:left w:val="single" w:sz="8" w:space="0" w:color="auto"/>
              <w:bottom w:val="single" w:sz="8" w:space="0" w:color="auto"/>
              <w:right w:val="single" w:sz="8" w:space="0" w:color="auto"/>
            </w:tcBorders>
            <w:tcMar>
              <w:top w:w="0" w:type="dxa"/>
              <w:left w:w="68" w:type="dxa"/>
              <w:bottom w:w="0" w:type="dxa"/>
              <w:right w:w="68" w:type="dxa"/>
            </w:tcMar>
            <w:hideMark/>
          </w:tcPr>
          <w:p w14:paraId="2B4DAB91" w14:textId="77777777" w:rsidR="00715DB6" w:rsidRPr="005315FE" w:rsidRDefault="00715DB6">
            <w:pPr>
              <w:rPr>
                <w:rFonts w:eastAsiaTheme="minorHAnsi" w:cs="Calibri"/>
                <w:noProof/>
              </w:rPr>
            </w:pPr>
            <w:r w:rsidRPr="005315FE">
              <w:rPr>
                <w:noProof/>
              </w:rPr>
              <w:t>SMART</w:t>
            </w:r>
          </w:p>
        </w:tc>
        <w:tc>
          <w:tcPr>
            <w:tcW w:w="3775" w:type="pct"/>
            <w:tcBorders>
              <w:top w:val="nil"/>
              <w:left w:val="nil"/>
              <w:bottom w:val="single" w:sz="8" w:space="0" w:color="auto"/>
              <w:right w:val="single" w:sz="8" w:space="0" w:color="auto"/>
            </w:tcBorders>
            <w:tcMar>
              <w:top w:w="0" w:type="dxa"/>
              <w:left w:w="68" w:type="dxa"/>
              <w:bottom w:w="0" w:type="dxa"/>
              <w:right w:w="68" w:type="dxa"/>
            </w:tcMar>
            <w:hideMark/>
          </w:tcPr>
          <w:p w14:paraId="5DBBB529" w14:textId="77777777" w:rsidR="00001F56" w:rsidRPr="005315FE" w:rsidRDefault="00C335DF">
            <w:pPr>
              <w:rPr>
                <w:rFonts w:eastAsiaTheme="minorHAnsi" w:cs="Calibri"/>
                <w:noProof/>
                <w:color w:val="000000"/>
              </w:rPr>
            </w:pPr>
            <w:r w:rsidRPr="005315FE">
              <w:rPr>
                <w:noProof/>
              </w:rPr>
              <w:t xml:space="preserve">Is het </w:t>
            </w:r>
            <w:r w:rsidR="00715DB6" w:rsidRPr="005315FE">
              <w:rPr>
                <w:noProof/>
              </w:rPr>
              <w:t>ontwerp voldoende specifiek en meetbaar geformuleerd?</w:t>
            </w:r>
          </w:p>
        </w:tc>
      </w:tr>
      <w:tr w:rsidR="00715DB6" w:rsidRPr="005315FE" w14:paraId="501E7BBB" w14:textId="77777777" w:rsidTr="000A18C8">
        <w:trPr>
          <w:cantSplit/>
        </w:trPr>
        <w:tc>
          <w:tcPr>
            <w:tcW w:w="1225" w:type="pct"/>
            <w:tcBorders>
              <w:top w:val="nil"/>
              <w:left w:val="single" w:sz="8" w:space="0" w:color="auto"/>
              <w:bottom w:val="single" w:sz="8" w:space="0" w:color="auto"/>
              <w:right w:val="single" w:sz="8" w:space="0" w:color="auto"/>
            </w:tcBorders>
            <w:tcMar>
              <w:top w:w="0" w:type="dxa"/>
              <w:left w:w="68" w:type="dxa"/>
              <w:bottom w:w="0" w:type="dxa"/>
              <w:right w:w="68" w:type="dxa"/>
            </w:tcMar>
            <w:hideMark/>
          </w:tcPr>
          <w:p w14:paraId="7F460D1B" w14:textId="77777777" w:rsidR="00715DB6" w:rsidRPr="005315FE" w:rsidRDefault="0086239F">
            <w:pPr>
              <w:rPr>
                <w:rFonts w:eastAsiaTheme="minorHAnsi" w:cs="Calibri"/>
                <w:noProof/>
              </w:rPr>
            </w:pPr>
            <w:r w:rsidRPr="005315FE">
              <w:rPr>
                <w:noProof/>
              </w:rPr>
              <w:t>Unhappy flow</w:t>
            </w:r>
          </w:p>
        </w:tc>
        <w:tc>
          <w:tcPr>
            <w:tcW w:w="3775" w:type="pct"/>
            <w:tcBorders>
              <w:top w:val="nil"/>
              <w:left w:val="nil"/>
              <w:bottom w:val="single" w:sz="8" w:space="0" w:color="auto"/>
              <w:right w:val="single" w:sz="8" w:space="0" w:color="auto"/>
            </w:tcBorders>
            <w:tcMar>
              <w:top w:w="0" w:type="dxa"/>
              <w:left w:w="68" w:type="dxa"/>
              <w:bottom w:w="0" w:type="dxa"/>
              <w:right w:w="68" w:type="dxa"/>
            </w:tcMar>
            <w:hideMark/>
          </w:tcPr>
          <w:p w14:paraId="3D71C1A4" w14:textId="77777777" w:rsidR="00E851B0" w:rsidRPr="005315FE" w:rsidRDefault="00715DB6">
            <w:pPr>
              <w:rPr>
                <w:rFonts w:eastAsiaTheme="minorHAnsi" w:cs="Calibri"/>
                <w:noProof/>
              </w:rPr>
            </w:pPr>
            <w:r w:rsidRPr="005315FE">
              <w:rPr>
                <w:noProof/>
              </w:rPr>
              <w:t>Is in het ontwerp naast de happy flow ook rekening gehouden met de unhappy flow, zoals alternatieve uitkomsten en storingscondities</w:t>
            </w:r>
            <w:r w:rsidR="00C335DF" w:rsidRPr="005315FE">
              <w:rPr>
                <w:noProof/>
              </w:rPr>
              <w:t>, foutafhandeling en logging</w:t>
            </w:r>
            <w:r w:rsidRPr="005315FE">
              <w:rPr>
                <w:noProof/>
              </w:rPr>
              <w:t>.</w:t>
            </w:r>
          </w:p>
        </w:tc>
      </w:tr>
      <w:tr w:rsidR="00715DB6" w:rsidRPr="005315FE" w14:paraId="56AD1FF2" w14:textId="77777777" w:rsidTr="000A18C8">
        <w:trPr>
          <w:cantSplit/>
        </w:trPr>
        <w:tc>
          <w:tcPr>
            <w:tcW w:w="1225" w:type="pct"/>
            <w:tcBorders>
              <w:top w:val="nil"/>
              <w:left w:val="single" w:sz="8" w:space="0" w:color="auto"/>
              <w:bottom w:val="single" w:sz="8" w:space="0" w:color="auto"/>
              <w:right w:val="single" w:sz="8" w:space="0" w:color="auto"/>
            </w:tcBorders>
            <w:tcMar>
              <w:top w:w="0" w:type="dxa"/>
              <w:left w:w="68" w:type="dxa"/>
              <w:bottom w:w="0" w:type="dxa"/>
              <w:right w:w="68" w:type="dxa"/>
            </w:tcMar>
            <w:hideMark/>
          </w:tcPr>
          <w:p w14:paraId="3C7D95E4" w14:textId="77777777" w:rsidR="00715DB6" w:rsidRPr="005315FE" w:rsidRDefault="00715DB6">
            <w:pPr>
              <w:rPr>
                <w:rFonts w:eastAsiaTheme="minorHAnsi" w:cs="Calibri"/>
                <w:noProof/>
              </w:rPr>
            </w:pPr>
            <w:r w:rsidRPr="005315FE">
              <w:rPr>
                <w:noProof/>
              </w:rPr>
              <w:t>Testbaarheid</w:t>
            </w:r>
          </w:p>
        </w:tc>
        <w:tc>
          <w:tcPr>
            <w:tcW w:w="3775" w:type="pct"/>
            <w:tcBorders>
              <w:top w:val="nil"/>
              <w:left w:val="nil"/>
              <w:bottom w:val="single" w:sz="8" w:space="0" w:color="auto"/>
              <w:right w:val="single" w:sz="8" w:space="0" w:color="auto"/>
            </w:tcBorders>
            <w:tcMar>
              <w:top w:w="0" w:type="dxa"/>
              <w:left w:w="68" w:type="dxa"/>
              <w:bottom w:w="0" w:type="dxa"/>
              <w:right w:w="68" w:type="dxa"/>
            </w:tcMar>
            <w:hideMark/>
          </w:tcPr>
          <w:p w14:paraId="38EC2751" w14:textId="77777777" w:rsidR="00001F56" w:rsidRPr="005315FE" w:rsidRDefault="00715DB6">
            <w:pPr>
              <w:rPr>
                <w:rFonts w:eastAsiaTheme="minorHAnsi" w:cs="Calibri"/>
                <w:noProof/>
              </w:rPr>
            </w:pPr>
            <w:r w:rsidRPr="005315FE">
              <w:rPr>
                <w:noProof/>
              </w:rPr>
              <w:t xml:space="preserve">Kunnen van </w:t>
            </w:r>
            <w:r w:rsidR="00C335DF" w:rsidRPr="005315FE">
              <w:rPr>
                <w:noProof/>
              </w:rPr>
              <w:t>het</w:t>
            </w:r>
            <w:r w:rsidRPr="005315FE">
              <w:rPr>
                <w:noProof/>
              </w:rPr>
              <w:t xml:space="preserve"> ontwerp logische testgevallen gemaakt worden?</w:t>
            </w:r>
          </w:p>
        </w:tc>
      </w:tr>
    </w:tbl>
    <w:p w14:paraId="4AAF78BB" w14:textId="77777777" w:rsidR="00715DB6" w:rsidRPr="005315FE" w:rsidRDefault="00715DB6" w:rsidP="00715DB6">
      <w:pPr>
        <w:pStyle w:val="OpenIJStandaard"/>
        <w:rPr>
          <w:noProof/>
        </w:rPr>
      </w:pPr>
    </w:p>
    <w:p w14:paraId="48B77467" w14:textId="77777777" w:rsidR="00420ACF" w:rsidRPr="005315FE" w:rsidRDefault="00715DB6" w:rsidP="00715DB6">
      <w:pPr>
        <w:rPr>
          <w:noProof/>
        </w:rPr>
      </w:pPr>
      <w:r w:rsidRPr="005315FE">
        <w:rPr>
          <w:noProof/>
        </w:rPr>
        <w:t>De toets door middel van deze review geeft inzicht in de testbaarheid van de ontwerpdocumenten en dat geeft de mogelijkheid om tijdens de ontwerpfase te corrigeren indien nodig. Ook zorgt de toets ervoor dat door het testteam kennis van het ontwerp opgedaan wordt. Beide aspecten bevorderen de kwaliteit van de testprotocollen.</w:t>
      </w:r>
    </w:p>
    <w:p w14:paraId="40F95E6C" w14:textId="77777777" w:rsidR="00367721" w:rsidRPr="005315FE" w:rsidRDefault="00367721" w:rsidP="00715DB6">
      <w:pPr>
        <w:rPr>
          <w:noProof/>
        </w:rPr>
        <w:sectPr w:rsidR="00367721" w:rsidRPr="005315FE" w:rsidSect="00436FF4">
          <w:pgSz w:w="11906" w:h="16838" w:code="9"/>
          <w:pgMar w:top="1379" w:right="1077" w:bottom="992" w:left="2155" w:header="397" w:footer="387" w:gutter="0"/>
          <w:cols w:space="708"/>
          <w:docGrid w:linePitch="360"/>
        </w:sectPr>
      </w:pPr>
    </w:p>
    <w:p w14:paraId="39A82841" w14:textId="77777777" w:rsidR="00AE6606" w:rsidRPr="005315FE" w:rsidRDefault="00AE6606" w:rsidP="00AE6606">
      <w:pPr>
        <w:pStyle w:val="Kop4"/>
        <w:rPr>
          <w:noProof/>
        </w:rPr>
      </w:pPr>
      <w:bookmarkStart w:id="539" w:name="_Toc449688974"/>
      <w:bookmarkStart w:id="540" w:name="_Toc449693814"/>
      <w:bookmarkStart w:id="541" w:name="_Toc449694074"/>
      <w:bookmarkStart w:id="542" w:name="_Toc449695218"/>
      <w:bookmarkStart w:id="543" w:name="_Toc449695655"/>
      <w:bookmarkStart w:id="544" w:name="_Toc449709286"/>
      <w:bookmarkStart w:id="545" w:name="_Toc449709550"/>
      <w:bookmarkStart w:id="546" w:name="_Ref449604605"/>
      <w:bookmarkStart w:id="547" w:name="_Ref449604703"/>
      <w:bookmarkStart w:id="548" w:name="_Toc453051313"/>
      <w:bookmarkStart w:id="549" w:name="_Toc32408603"/>
      <w:bookmarkEnd w:id="539"/>
      <w:bookmarkEnd w:id="540"/>
      <w:bookmarkEnd w:id="541"/>
      <w:bookmarkEnd w:id="542"/>
      <w:bookmarkEnd w:id="543"/>
      <w:bookmarkEnd w:id="544"/>
      <w:bookmarkEnd w:id="545"/>
      <w:r w:rsidRPr="005315FE">
        <w:rPr>
          <w:noProof/>
        </w:rPr>
        <w:lastRenderedPageBreak/>
        <w:t>Testproducten</w:t>
      </w:r>
      <w:bookmarkEnd w:id="546"/>
      <w:bookmarkEnd w:id="547"/>
      <w:bookmarkEnd w:id="548"/>
      <w:bookmarkEnd w:id="549"/>
    </w:p>
    <w:p w14:paraId="031D2959" w14:textId="77777777" w:rsidR="00AA7B69" w:rsidRPr="005315FE" w:rsidRDefault="00AE6606">
      <w:pPr>
        <w:spacing w:line="240" w:lineRule="auto"/>
        <w:rPr>
          <w:noProof/>
        </w:rPr>
      </w:pPr>
      <w:r w:rsidRPr="005315FE">
        <w:rPr>
          <w:noProof/>
        </w:rPr>
        <w:t>De activiteiten die uitgevoerd worden voor het plannen, uitvoeren en beheersen van het testproces leveren testproducten op, zoals dit TestMasterPlan (TMP), testplannen (STP’s), testprotocollen (STD’s) en testrapporten (STR’s). Het testteam levert de volgende testproducten op:</w:t>
      </w:r>
    </w:p>
    <w:p w14:paraId="10C7E5BF" w14:textId="77777777" w:rsidR="00AA7B69" w:rsidRPr="005315FE" w:rsidRDefault="00AA7B69" w:rsidP="00AA7B69">
      <w:pPr>
        <w:rPr>
          <w:rFonts w:eastAsiaTheme="minorHAnsi"/>
          <w:noProof/>
        </w:rPr>
      </w:pPr>
    </w:p>
    <w:tbl>
      <w:tblPr>
        <w:tblW w:w="4961" w:type="pct"/>
        <w:tblInd w:w="68" w:type="dxa"/>
        <w:tblCellMar>
          <w:left w:w="0" w:type="dxa"/>
          <w:right w:w="0" w:type="dxa"/>
        </w:tblCellMar>
        <w:tblLook w:val="04A0" w:firstRow="1" w:lastRow="0" w:firstColumn="1" w:lastColumn="0" w:noHBand="0" w:noVBand="1"/>
      </w:tblPr>
      <w:tblGrid>
        <w:gridCol w:w="697"/>
        <w:gridCol w:w="1671"/>
        <w:gridCol w:w="6218"/>
      </w:tblGrid>
      <w:tr w:rsidR="00FC6916" w:rsidRPr="005315FE" w14:paraId="0A6EBF7C" w14:textId="77777777" w:rsidTr="00FC6916">
        <w:trPr>
          <w:cantSplit/>
          <w:tblHeader/>
        </w:trPr>
        <w:tc>
          <w:tcPr>
            <w:tcW w:w="406" w:type="pct"/>
            <w:tcBorders>
              <w:top w:val="single" w:sz="8" w:space="0" w:color="auto"/>
              <w:left w:val="single" w:sz="8" w:space="0" w:color="auto"/>
              <w:bottom w:val="single" w:sz="8" w:space="0" w:color="auto"/>
              <w:right w:val="single" w:sz="8" w:space="0" w:color="auto"/>
            </w:tcBorders>
            <w:shd w:val="clear" w:color="auto" w:fill="4F81BD"/>
            <w:tcMar>
              <w:top w:w="0" w:type="dxa"/>
              <w:left w:w="68" w:type="dxa"/>
              <w:bottom w:w="0" w:type="dxa"/>
              <w:right w:w="68" w:type="dxa"/>
            </w:tcMar>
          </w:tcPr>
          <w:p w14:paraId="5FC57C85" w14:textId="77777777" w:rsidR="00AA7B69" w:rsidRPr="005315FE" w:rsidRDefault="00AA7B69" w:rsidP="001162A9">
            <w:pPr>
              <w:rPr>
                <w:rFonts w:eastAsiaTheme="minorHAnsi" w:cs="Calibri"/>
                <w:b/>
                <w:bCs/>
                <w:noProof/>
                <w:color w:val="FFFFFF"/>
              </w:rPr>
            </w:pPr>
          </w:p>
        </w:tc>
        <w:tc>
          <w:tcPr>
            <w:tcW w:w="973" w:type="pct"/>
            <w:tcBorders>
              <w:top w:val="single" w:sz="8" w:space="0" w:color="auto"/>
              <w:left w:val="nil"/>
              <w:bottom w:val="single" w:sz="8" w:space="0" w:color="auto"/>
              <w:right w:val="single" w:sz="8" w:space="0" w:color="auto"/>
            </w:tcBorders>
            <w:shd w:val="clear" w:color="auto" w:fill="4F81BD"/>
          </w:tcPr>
          <w:p w14:paraId="3646EAA3" w14:textId="77777777" w:rsidR="00AA7B69" w:rsidRPr="005315FE" w:rsidRDefault="00AA7B69" w:rsidP="001162A9">
            <w:pPr>
              <w:rPr>
                <w:b/>
                <w:bCs/>
                <w:noProof/>
                <w:color w:val="FFFFFF"/>
              </w:rPr>
            </w:pPr>
            <w:r w:rsidRPr="005315FE">
              <w:rPr>
                <w:b/>
                <w:bCs/>
                <w:noProof/>
                <w:color w:val="FFFFFF"/>
              </w:rPr>
              <w:t>Testproduct</w:t>
            </w:r>
          </w:p>
        </w:tc>
        <w:tc>
          <w:tcPr>
            <w:tcW w:w="3621" w:type="pct"/>
            <w:tcBorders>
              <w:top w:val="single" w:sz="8" w:space="0" w:color="auto"/>
              <w:left w:val="single" w:sz="8" w:space="0" w:color="auto"/>
              <w:bottom w:val="single" w:sz="8" w:space="0" w:color="auto"/>
              <w:right w:val="single" w:sz="8" w:space="0" w:color="auto"/>
            </w:tcBorders>
            <w:shd w:val="clear" w:color="auto" w:fill="4F81BD"/>
            <w:tcMar>
              <w:top w:w="0" w:type="dxa"/>
              <w:left w:w="68" w:type="dxa"/>
              <w:bottom w:w="0" w:type="dxa"/>
              <w:right w:w="68" w:type="dxa"/>
            </w:tcMar>
            <w:hideMark/>
          </w:tcPr>
          <w:p w14:paraId="59A42D67" w14:textId="77777777" w:rsidR="00F31C49" w:rsidRPr="005315FE" w:rsidRDefault="00AA7B69">
            <w:pPr>
              <w:rPr>
                <w:rFonts w:eastAsiaTheme="minorHAnsi" w:cs="Calibri"/>
                <w:b/>
                <w:bCs/>
                <w:noProof/>
                <w:color w:val="FFFFFF"/>
              </w:rPr>
            </w:pPr>
            <w:r w:rsidRPr="005315FE">
              <w:rPr>
                <w:b/>
                <w:bCs/>
                <w:noProof/>
                <w:color w:val="FFFFFF"/>
              </w:rPr>
              <w:t>Omschrijving</w:t>
            </w:r>
          </w:p>
        </w:tc>
      </w:tr>
      <w:tr w:rsidR="00AA7B69" w:rsidRPr="005315FE" w14:paraId="5A376E7D" w14:textId="77777777" w:rsidTr="000A18C8">
        <w:trPr>
          <w:cantSplit/>
        </w:trPr>
        <w:tc>
          <w:tcPr>
            <w:tcW w:w="406" w:type="pct"/>
            <w:tcBorders>
              <w:top w:val="nil"/>
              <w:left w:val="single" w:sz="8" w:space="0" w:color="auto"/>
              <w:bottom w:val="single" w:sz="8" w:space="0" w:color="auto"/>
              <w:right w:val="single" w:sz="8" w:space="0" w:color="auto"/>
            </w:tcBorders>
            <w:tcMar>
              <w:top w:w="0" w:type="dxa"/>
              <w:left w:w="68" w:type="dxa"/>
              <w:bottom w:w="0" w:type="dxa"/>
              <w:right w:w="68" w:type="dxa"/>
            </w:tcMar>
            <w:hideMark/>
          </w:tcPr>
          <w:p w14:paraId="55B49D36" w14:textId="77777777" w:rsidR="00AA7B69" w:rsidRPr="005315FE" w:rsidRDefault="00AA7B69" w:rsidP="001162A9">
            <w:pPr>
              <w:rPr>
                <w:rFonts w:eastAsiaTheme="minorHAnsi" w:cs="Calibri"/>
                <w:noProof/>
              </w:rPr>
            </w:pPr>
            <w:r w:rsidRPr="005315FE">
              <w:rPr>
                <w:rFonts w:eastAsiaTheme="minorHAnsi" w:cs="Calibri"/>
                <w:noProof/>
              </w:rPr>
              <w:t>TMP</w:t>
            </w:r>
          </w:p>
        </w:tc>
        <w:tc>
          <w:tcPr>
            <w:tcW w:w="973" w:type="pct"/>
            <w:tcBorders>
              <w:top w:val="single" w:sz="8" w:space="0" w:color="auto"/>
              <w:left w:val="nil"/>
              <w:bottom w:val="single" w:sz="8" w:space="0" w:color="auto"/>
              <w:right w:val="single" w:sz="8" w:space="0" w:color="auto"/>
            </w:tcBorders>
          </w:tcPr>
          <w:p w14:paraId="0CFFFE0E" w14:textId="77777777" w:rsidR="00AA7B69" w:rsidRPr="005315FE" w:rsidRDefault="00AA7B69" w:rsidP="001162A9">
            <w:pPr>
              <w:rPr>
                <w:noProof/>
                <w:color w:val="000000"/>
              </w:rPr>
            </w:pPr>
            <w:r w:rsidRPr="005315FE">
              <w:rPr>
                <w:noProof/>
                <w:color w:val="000000"/>
              </w:rPr>
              <w:t>TestMasterPlan</w:t>
            </w:r>
          </w:p>
        </w:tc>
        <w:tc>
          <w:tcPr>
            <w:tcW w:w="3621" w:type="pct"/>
            <w:tcBorders>
              <w:top w:val="nil"/>
              <w:left w:val="single" w:sz="8" w:space="0" w:color="auto"/>
              <w:bottom w:val="single" w:sz="8" w:space="0" w:color="auto"/>
              <w:right w:val="single" w:sz="8" w:space="0" w:color="auto"/>
            </w:tcBorders>
            <w:tcMar>
              <w:top w:w="0" w:type="dxa"/>
              <w:left w:w="68" w:type="dxa"/>
              <w:bottom w:w="0" w:type="dxa"/>
              <w:right w:w="68" w:type="dxa"/>
            </w:tcMar>
            <w:hideMark/>
          </w:tcPr>
          <w:p w14:paraId="53C225F8" w14:textId="77777777" w:rsidR="00AA7B69" w:rsidRPr="005315FE" w:rsidRDefault="00AA7B69" w:rsidP="001162A9">
            <w:pPr>
              <w:rPr>
                <w:rFonts w:eastAsiaTheme="minorHAnsi" w:cs="Calibri"/>
                <w:noProof/>
                <w:color w:val="000000"/>
              </w:rPr>
            </w:pPr>
            <w:r w:rsidRPr="005315FE">
              <w:rPr>
                <w:rFonts w:eastAsiaTheme="minorHAnsi" w:cs="Calibri"/>
                <w:noProof/>
                <w:color w:val="000000"/>
              </w:rPr>
              <w:t>Dit plan.</w:t>
            </w:r>
          </w:p>
        </w:tc>
      </w:tr>
      <w:tr w:rsidR="00AA7B69" w:rsidRPr="005315FE" w14:paraId="05A26244" w14:textId="77777777" w:rsidTr="00AA7B69">
        <w:trPr>
          <w:cantSplit/>
        </w:trPr>
        <w:tc>
          <w:tcPr>
            <w:tcW w:w="406" w:type="pct"/>
            <w:tcBorders>
              <w:top w:val="nil"/>
              <w:left w:val="single" w:sz="8" w:space="0" w:color="auto"/>
              <w:bottom w:val="single" w:sz="8" w:space="0" w:color="auto"/>
              <w:right w:val="single" w:sz="8" w:space="0" w:color="auto"/>
            </w:tcBorders>
            <w:tcMar>
              <w:top w:w="0" w:type="dxa"/>
              <w:left w:w="68" w:type="dxa"/>
              <w:bottom w:w="0" w:type="dxa"/>
              <w:right w:w="68" w:type="dxa"/>
            </w:tcMar>
            <w:hideMark/>
          </w:tcPr>
          <w:p w14:paraId="1B96919F" w14:textId="77777777" w:rsidR="00AA7B69" w:rsidRPr="005315FE" w:rsidRDefault="00AA7B69" w:rsidP="001162A9">
            <w:pPr>
              <w:rPr>
                <w:rFonts w:eastAsiaTheme="minorHAnsi" w:cs="Calibri"/>
                <w:noProof/>
              </w:rPr>
            </w:pPr>
            <w:r w:rsidRPr="005315FE">
              <w:rPr>
                <w:rFonts w:eastAsiaTheme="minorHAnsi" w:cs="Calibri"/>
                <w:noProof/>
              </w:rPr>
              <w:t>STP</w:t>
            </w:r>
          </w:p>
        </w:tc>
        <w:tc>
          <w:tcPr>
            <w:tcW w:w="973" w:type="pct"/>
            <w:tcBorders>
              <w:top w:val="single" w:sz="8" w:space="0" w:color="auto"/>
              <w:left w:val="nil"/>
              <w:bottom w:val="single" w:sz="8" w:space="0" w:color="auto"/>
              <w:right w:val="single" w:sz="8" w:space="0" w:color="auto"/>
            </w:tcBorders>
          </w:tcPr>
          <w:p w14:paraId="7A5D3CED" w14:textId="77777777" w:rsidR="00AA7B69" w:rsidRPr="005315FE" w:rsidRDefault="00AA7B69" w:rsidP="001162A9">
            <w:pPr>
              <w:rPr>
                <w:noProof/>
                <w:color w:val="000000"/>
              </w:rPr>
            </w:pPr>
            <w:r w:rsidRPr="005315FE">
              <w:rPr>
                <w:noProof/>
                <w:color w:val="000000"/>
              </w:rPr>
              <w:t>Systeem Test Plan</w:t>
            </w:r>
          </w:p>
        </w:tc>
        <w:tc>
          <w:tcPr>
            <w:tcW w:w="3621" w:type="pct"/>
            <w:tcBorders>
              <w:top w:val="nil"/>
              <w:left w:val="single" w:sz="8" w:space="0" w:color="auto"/>
              <w:bottom w:val="single" w:sz="8" w:space="0" w:color="auto"/>
              <w:right w:val="single" w:sz="8" w:space="0" w:color="auto"/>
            </w:tcBorders>
            <w:tcMar>
              <w:top w:w="0" w:type="dxa"/>
              <w:left w:w="68" w:type="dxa"/>
              <w:bottom w:w="0" w:type="dxa"/>
              <w:right w:w="68" w:type="dxa"/>
            </w:tcMar>
            <w:hideMark/>
          </w:tcPr>
          <w:p w14:paraId="65F74AD4" w14:textId="77777777" w:rsidR="0086239F" w:rsidRPr="005315FE" w:rsidRDefault="00AA7B69" w:rsidP="0086239F">
            <w:pPr>
              <w:spacing w:line="240" w:lineRule="auto"/>
              <w:rPr>
                <w:rFonts w:eastAsiaTheme="minorHAnsi" w:cs="Calibri"/>
                <w:noProof/>
                <w:color w:val="000000"/>
              </w:rPr>
            </w:pPr>
            <w:r w:rsidRPr="005315FE">
              <w:rPr>
                <w:rFonts w:eastAsiaTheme="minorHAnsi" w:cs="Calibri"/>
                <w:noProof/>
                <w:color w:val="000000"/>
              </w:rPr>
              <w:t>Nadere uitwerking van het TMP, maar dan toegespitst op de deelactiviteiten die van toepassing zijn voor de betreffende testsoort(en). De volgende STP’s zijn voorzien</w:t>
            </w:r>
            <w:r w:rsidR="0044413A" w:rsidRPr="005315FE">
              <w:rPr>
                <w:rFonts w:eastAsiaTheme="minorHAnsi" w:cs="Calibri"/>
                <w:noProof/>
                <w:color w:val="000000"/>
              </w:rPr>
              <w:t xml:space="preserve"> </w:t>
            </w:r>
            <w:r w:rsidR="00200200" w:rsidRPr="005315FE">
              <w:rPr>
                <w:rFonts w:eastAsiaTheme="minorHAnsi" w:cs="Calibri"/>
                <w:noProof/>
                <w:color w:val="000000"/>
              </w:rPr>
              <w:t xml:space="preserve">[2A-61510, punt 5], </w:t>
            </w:r>
            <w:r w:rsidR="0044413A" w:rsidRPr="005315FE">
              <w:rPr>
                <w:noProof/>
              </w:rPr>
              <w:t>[2A-61540]</w:t>
            </w:r>
            <w:r w:rsidRPr="005315FE">
              <w:rPr>
                <w:rFonts w:eastAsiaTheme="minorHAnsi" w:cs="Calibri"/>
                <w:noProof/>
                <w:color w:val="000000"/>
              </w:rPr>
              <w:t>:</w:t>
            </w:r>
          </w:p>
          <w:p w14:paraId="5AFE953C" w14:textId="77777777" w:rsidR="00554D8C" w:rsidRPr="005315FE" w:rsidRDefault="00E0404A">
            <w:pPr>
              <w:pStyle w:val="Lijstalinea"/>
              <w:numPr>
                <w:ilvl w:val="0"/>
                <w:numId w:val="69"/>
              </w:numPr>
              <w:rPr>
                <w:rFonts w:eastAsiaTheme="minorHAnsi" w:cs="Calibri"/>
                <w:noProof/>
                <w:color w:val="000000"/>
              </w:rPr>
            </w:pPr>
            <w:r w:rsidRPr="005315FE">
              <w:rPr>
                <w:rFonts w:eastAsiaTheme="minorHAnsi"/>
                <w:noProof/>
                <w:color w:val="000000"/>
              </w:rPr>
              <w:t xml:space="preserve">STP </w:t>
            </w:r>
            <w:r w:rsidRPr="005315FE">
              <w:rPr>
                <w:rFonts w:eastAsiaTheme="minorHAnsi" w:cs="Calibri"/>
                <w:noProof/>
                <w:color w:val="000000"/>
              </w:rPr>
              <w:t>MAT &amp; FAT Software</w:t>
            </w:r>
          </w:p>
          <w:p w14:paraId="73B0000D" w14:textId="77777777" w:rsidR="00554D8C" w:rsidRPr="005315FE" w:rsidRDefault="00E0404A">
            <w:pPr>
              <w:pStyle w:val="Lijstalinea"/>
              <w:numPr>
                <w:ilvl w:val="0"/>
                <w:numId w:val="69"/>
              </w:numPr>
              <w:rPr>
                <w:rFonts w:eastAsiaTheme="minorHAnsi" w:cs="Calibri"/>
                <w:noProof/>
                <w:color w:val="000000"/>
              </w:rPr>
            </w:pPr>
            <w:r w:rsidRPr="005315FE">
              <w:rPr>
                <w:rFonts w:eastAsiaTheme="minorHAnsi" w:cs="Calibri"/>
                <w:noProof/>
                <w:color w:val="000000"/>
              </w:rPr>
              <w:t>STP iFAT</w:t>
            </w:r>
          </w:p>
          <w:p w14:paraId="41FEEA15" w14:textId="77777777" w:rsidR="00554D8C" w:rsidRPr="005315FE" w:rsidRDefault="00E0404A">
            <w:pPr>
              <w:pStyle w:val="Lijstalinea"/>
              <w:numPr>
                <w:ilvl w:val="0"/>
                <w:numId w:val="69"/>
              </w:numPr>
              <w:rPr>
                <w:rFonts w:eastAsiaTheme="minorHAnsi" w:cs="Calibri"/>
                <w:noProof/>
                <w:color w:val="000000"/>
              </w:rPr>
            </w:pPr>
            <w:r w:rsidRPr="005315FE">
              <w:rPr>
                <w:rFonts w:eastAsiaTheme="minorHAnsi" w:cs="Calibri"/>
                <w:noProof/>
                <w:color w:val="000000"/>
              </w:rPr>
              <w:t>STP CT</w:t>
            </w:r>
          </w:p>
          <w:p w14:paraId="6B670F1A" w14:textId="77777777" w:rsidR="00554D8C" w:rsidRPr="005315FE" w:rsidRDefault="00E0404A">
            <w:pPr>
              <w:pStyle w:val="Lijstalinea"/>
              <w:numPr>
                <w:ilvl w:val="0"/>
                <w:numId w:val="69"/>
              </w:numPr>
              <w:rPr>
                <w:rFonts w:eastAsiaTheme="minorHAnsi" w:cs="Calibri"/>
                <w:noProof/>
                <w:color w:val="000000"/>
              </w:rPr>
            </w:pPr>
            <w:r w:rsidRPr="005315FE">
              <w:rPr>
                <w:rFonts w:eastAsiaTheme="minorHAnsi" w:cs="Calibri"/>
                <w:noProof/>
                <w:color w:val="000000"/>
              </w:rPr>
              <w:t>STP SAT</w:t>
            </w:r>
          </w:p>
          <w:p w14:paraId="6BBB52BA" w14:textId="77777777" w:rsidR="00554D8C" w:rsidRPr="005315FE" w:rsidRDefault="00E0404A">
            <w:pPr>
              <w:pStyle w:val="Lijstalinea"/>
              <w:numPr>
                <w:ilvl w:val="0"/>
                <w:numId w:val="69"/>
              </w:numPr>
              <w:rPr>
                <w:rFonts w:eastAsiaTheme="minorHAnsi" w:cs="Calibri"/>
                <w:noProof/>
                <w:color w:val="000000"/>
              </w:rPr>
            </w:pPr>
            <w:r w:rsidRPr="005315FE">
              <w:rPr>
                <w:rFonts w:eastAsiaTheme="minorHAnsi" w:cs="Calibri"/>
                <w:noProof/>
                <w:color w:val="000000"/>
              </w:rPr>
              <w:t>STP SIT</w:t>
            </w:r>
          </w:p>
          <w:p w14:paraId="0C619432" w14:textId="77777777" w:rsidR="00554D8C" w:rsidRPr="005315FE" w:rsidRDefault="00E0404A">
            <w:pPr>
              <w:pStyle w:val="Lijstalinea"/>
              <w:numPr>
                <w:ilvl w:val="0"/>
                <w:numId w:val="69"/>
              </w:numPr>
              <w:rPr>
                <w:rFonts w:eastAsiaTheme="minorHAnsi" w:cs="Calibri"/>
                <w:noProof/>
                <w:color w:val="000000"/>
              </w:rPr>
            </w:pPr>
            <w:r w:rsidRPr="005315FE">
              <w:rPr>
                <w:rFonts w:eastAsiaTheme="minorHAnsi" w:cs="Calibri"/>
                <w:noProof/>
                <w:color w:val="000000"/>
              </w:rPr>
              <w:t>STP GI</w:t>
            </w:r>
            <w:r w:rsidR="00E1323A" w:rsidRPr="005315FE">
              <w:rPr>
                <w:rFonts w:eastAsiaTheme="minorHAnsi" w:cs="Calibri"/>
                <w:noProof/>
                <w:color w:val="000000"/>
              </w:rPr>
              <w:t>T</w:t>
            </w:r>
          </w:p>
          <w:p w14:paraId="167F07ED" w14:textId="77777777" w:rsidR="00AA7B69" w:rsidRPr="005315FE" w:rsidRDefault="00AA7B69" w:rsidP="00AA7B69">
            <w:pPr>
              <w:rPr>
                <w:rFonts w:eastAsiaTheme="minorHAnsi" w:cs="Calibri"/>
                <w:noProof/>
                <w:color w:val="000000"/>
              </w:rPr>
            </w:pPr>
          </w:p>
          <w:p w14:paraId="225FC6B2" w14:textId="77777777" w:rsidR="00AA7B69" w:rsidRPr="005315FE" w:rsidRDefault="00AA7B69" w:rsidP="00AA7B69">
            <w:pPr>
              <w:rPr>
                <w:rFonts w:eastAsiaTheme="minorHAnsi" w:cs="Calibri"/>
                <w:noProof/>
                <w:color w:val="000000"/>
              </w:rPr>
            </w:pPr>
            <w:r w:rsidRPr="005315FE">
              <w:rPr>
                <w:rFonts w:eastAsiaTheme="minorHAnsi" w:cs="Calibri"/>
                <w:noProof/>
                <w:color w:val="000000"/>
              </w:rPr>
              <w:t>Per plan zal worden vastgelegd</w:t>
            </w:r>
            <w:r w:rsidR="0044413A" w:rsidRPr="005315FE">
              <w:rPr>
                <w:rFonts w:eastAsiaTheme="minorHAnsi" w:cs="Calibri"/>
                <w:noProof/>
                <w:color w:val="000000"/>
              </w:rPr>
              <w:t xml:space="preserve"> </w:t>
            </w:r>
            <w:r w:rsidR="0044413A" w:rsidRPr="005315FE">
              <w:rPr>
                <w:noProof/>
              </w:rPr>
              <w:t>[2A-61550]</w:t>
            </w:r>
            <w:r w:rsidRPr="005315FE">
              <w:rPr>
                <w:rFonts w:eastAsiaTheme="minorHAnsi" w:cs="Calibri"/>
                <w:noProof/>
                <w:color w:val="000000"/>
              </w:rPr>
              <w:t>:</w:t>
            </w:r>
          </w:p>
          <w:p w14:paraId="4F566BF6" w14:textId="77777777" w:rsidR="00554D8C" w:rsidRPr="005315FE" w:rsidRDefault="00E0404A">
            <w:pPr>
              <w:pStyle w:val="Lijstalinea"/>
              <w:numPr>
                <w:ilvl w:val="0"/>
                <w:numId w:val="104"/>
              </w:numPr>
              <w:rPr>
                <w:rFonts w:eastAsiaTheme="minorHAnsi" w:cs="Calibri"/>
                <w:noProof/>
                <w:color w:val="000000"/>
              </w:rPr>
            </w:pPr>
            <w:r w:rsidRPr="005315FE">
              <w:rPr>
                <w:rFonts w:eastAsiaTheme="minorHAnsi" w:cs="Calibri"/>
                <w:noProof/>
                <w:color w:val="000000"/>
              </w:rPr>
              <w:t>het doel van de testen;</w:t>
            </w:r>
          </w:p>
          <w:p w14:paraId="41789947" w14:textId="77777777" w:rsidR="00554D8C" w:rsidRPr="005315FE" w:rsidRDefault="00E0404A">
            <w:pPr>
              <w:pStyle w:val="Lijstalinea"/>
              <w:numPr>
                <w:ilvl w:val="0"/>
                <w:numId w:val="104"/>
              </w:numPr>
              <w:rPr>
                <w:rFonts w:eastAsiaTheme="minorHAnsi" w:cs="Calibri"/>
                <w:noProof/>
                <w:color w:val="000000"/>
              </w:rPr>
            </w:pPr>
            <w:r w:rsidRPr="005315FE">
              <w:rPr>
                <w:rFonts w:eastAsiaTheme="minorHAnsi" w:cs="Calibri"/>
                <w:noProof/>
                <w:color w:val="000000"/>
              </w:rPr>
              <w:t>de teststrategie gericht op de betreffende testsoort;</w:t>
            </w:r>
          </w:p>
          <w:p w14:paraId="4A9D1BA0" w14:textId="77777777" w:rsidR="00554D8C" w:rsidRPr="005315FE" w:rsidRDefault="00E0404A">
            <w:pPr>
              <w:pStyle w:val="Lijstalinea"/>
              <w:numPr>
                <w:ilvl w:val="0"/>
                <w:numId w:val="104"/>
              </w:numPr>
              <w:rPr>
                <w:rFonts w:eastAsiaTheme="minorHAnsi" w:cs="Calibri"/>
                <w:noProof/>
                <w:color w:val="000000"/>
              </w:rPr>
            </w:pPr>
            <w:r w:rsidRPr="005315FE">
              <w:rPr>
                <w:rFonts w:eastAsiaTheme="minorHAnsi" w:cs="Calibri"/>
                <w:noProof/>
                <w:color w:val="000000"/>
              </w:rPr>
              <w:t>de scope van de testen;</w:t>
            </w:r>
          </w:p>
          <w:p w14:paraId="08399302" w14:textId="77777777" w:rsidR="00554D8C" w:rsidRPr="005315FE" w:rsidRDefault="00E0404A">
            <w:pPr>
              <w:pStyle w:val="Lijstalinea"/>
              <w:numPr>
                <w:ilvl w:val="0"/>
                <w:numId w:val="104"/>
              </w:numPr>
              <w:rPr>
                <w:rFonts w:eastAsiaTheme="minorHAnsi" w:cs="Calibri"/>
                <w:noProof/>
                <w:color w:val="000000"/>
              </w:rPr>
            </w:pPr>
            <w:r w:rsidRPr="005315FE">
              <w:rPr>
                <w:rFonts w:eastAsiaTheme="minorHAnsi" w:cs="Calibri"/>
                <w:noProof/>
                <w:color w:val="000000"/>
              </w:rPr>
              <w:t>de uit te voeren testen;</w:t>
            </w:r>
          </w:p>
          <w:p w14:paraId="23C96AF3" w14:textId="77777777" w:rsidR="00554D8C" w:rsidRPr="005315FE" w:rsidRDefault="00E0404A">
            <w:pPr>
              <w:pStyle w:val="Lijstalinea"/>
              <w:numPr>
                <w:ilvl w:val="0"/>
                <w:numId w:val="104"/>
              </w:numPr>
              <w:rPr>
                <w:rFonts w:eastAsiaTheme="minorHAnsi" w:cs="Calibri"/>
                <w:noProof/>
                <w:color w:val="000000"/>
              </w:rPr>
            </w:pPr>
            <w:r w:rsidRPr="005315FE">
              <w:rPr>
                <w:rFonts w:eastAsiaTheme="minorHAnsi" w:cs="Calibri"/>
                <w:noProof/>
                <w:color w:val="000000"/>
              </w:rPr>
              <w:t>de aan te tonen eisen;</w:t>
            </w:r>
          </w:p>
          <w:p w14:paraId="0118C11A" w14:textId="77777777" w:rsidR="00554D8C" w:rsidRPr="005315FE" w:rsidRDefault="00E0404A">
            <w:pPr>
              <w:pStyle w:val="Lijstalinea"/>
              <w:numPr>
                <w:ilvl w:val="0"/>
                <w:numId w:val="104"/>
              </w:numPr>
              <w:rPr>
                <w:rFonts w:eastAsiaTheme="minorHAnsi" w:cs="Calibri"/>
                <w:noProof/>
                <w:color w:val="000000"/>
              </w:rPr>
            </w:pPr>
            <w:r w:rsidRPr="005315FE">
              <w:rPr>
                <w:rFonts w:eastAsiaTheme="minorHAnsi" w:cs="Calibri"/>
                <w:noProof/>
                <w:color w:val="000000"/>
              </w:rPr>
              <w:t>de betrokken functionarissen, inclusief hun taken, verantwoordelijkheden, bevoegdheden en vereiste kwalificaties;</w:t>
            </w:r>
          </w:p>
          <w:p w14:paraId="2DB4A73D" w14:textId="77777777" w:rsidR="00554D8C" w:rsidRPr="005315FE" w:rsidRDefault="00E0404A">
            <w:pPr>
              <w:pStyle w:val="Lijstalinea"/>
              <w:numPr>
                <w:ilvl w:val="0"/>
                <w:numId w:val="104"/>
              </w:numPr>
              <w:rPr>
                <w:rFonts w:eastAsiaTheme="minorHAnsi" w:cs="Calibri"/>
                <w:noProof/>
                <w:color w:val="000000"/>
              </w:rPr>
            </w:pPr>
            <w:r w:rsidRPr="005315FE">
              <w:rPr>
                <w:rFonts w:eastAsiaTheme="minorHAnsi" w:cs="Calibri"/>
                <w:noProof/>
                <w:color w:val="000000"/>
              </w:rPr>
              <w:t>de planning van de testen, inclusief de relatie met de mijlpalen in de Overallplanning;</w:t>
            </w:r>
          </w:p>
          <w:p w14:paraId="068089C2" w14:textId="77777777" w:rsidR="00554D8C" w:rsidRPr="005315FE" w:rsidRDefault="00E0404A">
            <w:pPr>
              <w:pStyle w:val="Lijstalinea"/>
              <w:numPr>
                <w:ilvl w:val="0"/>
                <w:numId w:val="104"/>
              </w:numPr>
              <w:rPr>
                <w:rFonts w:eastAsiaTheme="minorHAnsi" w:cs="Calibri"/>
                <w:noProof/>
                <w:color w:val="000000"/>
              </w:rPr>
            </w:pPr>
            <w:r w:rsidRPr="005315FE">
              <w:rPr>
                <w:rFonts w:eastAsiaTheme="minorHAnsi" w:cs="Calibri"/>
                <w:noProof/>
                <w:color w:val="000000"/>
              </w:rPr>
              <w:t>de doorlooptijden van de testen;</w:t>
            </w:r>
          </w:p>
          <w:p w14:paraId="0C31981B" w14:textId="77777777" w:rsidR="00554D8C" w:rsidRPr="005315FE" w:rsidRDefault="00E0404A">
            <w:pPr>
              <w:pStyle w:val="Lijstalinea"/>
              <w:numPr>
                <w:ilvl w:val="0"/>
                <w:numId w:val="104"/>
              </w:numPr>
              <w:rPr>
                <w:rFonts w:eastAsiaTheme="minorHAnsi" w:cs="Calibri"/>
                <w:noProof/>
                <w:color w:val="000000"/>
              </w:rPr>
            </w:pPr>
            <w:r w:rsidRPr="005315FE">
              <w:rPr>
                <w:rFonts w:eastAsiaTheme="minorHAnsi" w:cs="Calibri"/>
                <w:noProof/>
                <w:color w:val="000000"/>
              </w:rPr>
              <w:t>de risico’s;</w:t>
            </w:r>
          </w:p>
          <w:p w14:paraId="65A4FD9D" w14:textId="77777777" w:rsidR="00554D8C" w:rsidRPr="005315FE" w:rsidRDefault="00E0404A">
            <w:pPr>
              <w:pStyle w:val="Lijstalinea"/>
              <w:numPr>
                <w:ilvl w:val="0"/>
                <w:numId w:val="104"/>
              </w:numPr>
              <w:rPr>
                <w:rFonts w:eastAsiaTheme="minorHAnsi" w:cs="Calibri"/>
                <w:noProof/>
                <w:color w:val="000000"/>
              </w:rPr>
            </w:pPr>
            <w:r w:rsidRPr="005315FE">
              <w:rPr>
                <w:rFonts w:eastAsiaTheme="minorHAnsi" w:cs="Calibri"/>
                <w:noProof/>
                <w:color w:val="000000"/>
              </w:rPr>
              <w:t>de condities en noodzakelijke voorwaarden voor de test.</w:t>
            </w:r>
          </w:p>
        </w:tc>
      </w:tr>
      <w:tr w:rsidR="00AA7B69" w:rsidRPr="005315FE" w14:paraId="30DFBA36" w14:textId="77777777" w:rsidTr="000A18C8">
        <w:trPr>
          <w:cantSplit/>
        </w:trPr>
        <w:tc>
          <w:tcPr>
            <w:tcW w:w="406" w:type="pct"/>
            <w:tcBorders>
              <w:top w:val="nil"/>
              <w:left w:val="single" w:sz="8" w:space="0" w:color="auto"/>
              <w:bottom w:val="single" w:sz="8" w:space="0" w:color="auto"/>
              <w:right w:val="single" w:sz="8" w:space="0" w:color="auto"/>
            </w:tcBorders>
            <w:tcMar>
              <w:top w:w="0" w:type="dxa"/>
              <w:left w:w="68" w:type="dxa"/>
              <w:bottom w:w="0" w:type="dxa"/>
              <w:right w:w="68" w:type="dxa"/>
            </w:tcMar>
            <w:hideMark/>
          </w:tcPr>
          <w:p w14:paraId="41A08DFD" w14:textId="77777777" w:rsidR="00AA7B69" w:rsidRPr="005315FE" w:rsidRDefault="00AA7B69" w:rsidP="001162A9">
            <w:pPr>
              <w:rPr>
                <w:rFonts w:eastAsiaTheme="minorHAnsi" w:cs="Calibri"/>
                <w:noProof/>
              </w:rPr>
            </w:pPr>
            <w:r w:rsidRPr="005315FE">
              <w:rPr>
                <w:rFonts w:eastAsiaTheme="minorHAnsi" w:cs="Calibri"/>
                <w:noProof/>
              </w:rPr>
              <w:lastRenderedPageBreak/>
              <w:t>STD</w:t>
            </w:r>
          </w:p>
        </w:tc>
        <w:tc>
          <w:tcPr>
            <w:tcW w:w="973" w:type="pct"/>
            <w:tcBorders>
              <w:top w:val="single" w:sz="8" w:space="0" w:color="auto"/>
              <w:left w:val="nil"/>
              <w:bottom w:val="single" w:sz="8" w:space="0" w:color="auto"/>
              <w:right w:val="single" w:sz="8" w:space="0" w:color="auto"/>
            </w:tcBorders>
          </w:tcPr>
          <w:p w14:paraId="47740118" w14:textId="77777777" w:rsidR="00AA7B69" w:rsidRPr="005315FE" w:rsidRDefault="00AA7B69" w:rsidP="001162A9">
            <w:pPr>
              <w:rPr>
                <w:noProof/>
              </w:rPr>
            </w:pPr>
            <w:r w:rsidRPr="005315FE">
              <w:rPr>
                <w:noProof/>
              </w:rPr>
              <w:t xml:space="preserve">Systeem Test </w:t>
            </w:r>
            <w:r w:rsidR="0086239F" w:rsidRPr="005315FE">
              <w:rPr>
                <w:noProof/>
              </w:rPr>
              <w:t>Description</w:t>
            </w:r>
            <w:r w:rsidRPr="005315FE">
              <w:rPr>
                <w:noProof/>
              </w:rPr>
              <w:t xml:space="preserve"> (testprotocol)</w:t>
            </w:r>
          </w:p>
        </w:tc>
        <w:tc>
          <w:tcPr>
            <w:tcW w:w="3621" w:type="pct"/>
            <w:tcBorders>
              <w:top w:val="nil"/>
              <w:left w:val="single" w:sz="8" w:space="0" w:color="auto"/>
              <w:bottom w:val="single" w:sz="8" w:space="0" w:color="auto"/>
              <w:right w:val="single" w:sz="8" w:space="0" w:color="auto"/>
            </w:tcBorders>
            <w:tcMar>
              <w:top w:w="0" w:type="dxa"/>
              <w:left w:w="68" w:type="dxa"/>
              <w:bottom w:w="0" w:type="dxa"/>
              <w:right w:w="68" w:type="dxa"/>
            </w:tcMar>
            <w:hideMark/>
          </w:tcPr>
          <w:p w14:paraId="485ADBEC" w14:textId="6420B3AD" w:rsidR="00AA7B69" w:rsidRPr="005315FE" w:rsidRDefault="00AA7B69" w:rsidP="00AA7B69">
            <w:pPr>
              <w:rPr>
                <w:rFonts w:eastAsiaTheme="minorHAnsi" w:cs="Calibri"/>
                <w:noProof/>
                <w:color w:val="000000"/>
              </w:rPr>
            </w:pPr>
            <w:r w:rsidRPr="005315FE">
              <w:rPr>
                <w:rFonts w:eastAsiaTheme="minorHAnsi" w:cs="Calibri"/>
                <w:noProof/>
                <w:color w:val="000000"/>
              </w:rPr>
              <w:t xml:space="preserve">Beschrijving van de uit te voeren testen, waarbij voor de onderkende testsituaties, uitgangssituatie, actie en verwacht resultaat is gedefinieerd. Tijdens testuitvoering zal op basis van het STD getest worden. Er worden per STP meerdere STD’s voorzien. Het aantal hangt samen met het aantal uit te voeren testen over alle testsoorten heen, zie § </w:t>
            </w:r>
            <w:r w:rsidR="00BE53C5" w:rsidRPr="005315FE">
              <w:rPr>
                <w:rFonts w:eastAsiaTheme="minorHAnsi" w:cs="Calibri"/>
                <w:noProof/>
                <w:color w:val="000000"/>
              </w:rPr>
              <w:fldChar w:fldCharType="begin"/>
            </w:r>
            <w:r w:rsidR="008F6947" w:rsidRPr="005315FE">
              <w:rPr>
                <w:rFonts w:eastAsiaTheme="minorHAnsi" w:cs="Calibri"/>
                <w:noProof/>
                <w:color w:val="000000"/>
              </w:rPr>
              <w:instrText xml:space="preserve"> REF _Ref449596551 \r \h </w:instrText>
            </w:r>
            <w:r w:rsidR="00BE53C5" w:rsidRPr="005315FE">
              <w:rPr>
                <w:rFonts w:eastAsiaTheme="minorHAnsi" w:cs="Calibri"/>
                <w:noProof/>
                <w:color w:val="000000"/>
              </w:rPr>
            </w:r>
            <w:r w:rsidR="00BE53C5" w:rsidRPr="005315FE">
              <w:rPr>
                <w:rFonts w:eastAsiaTheme="minorHAnsi" w:cs="Calibri"/>
                <w:noProof/>
                <w:color w:val="000000"/>
              </w:rPr>
              <w:fldChar w:fldCharType="separate"/>
            </w:r>
            <w:r w:rsidR="00002E3D" w:rsidRPr="005315FE">
              <w:rPr>
                <w:rFonts w:eastAsiaTheme="minorHAnsi" w:cs="Calibri"/>
                <w:noProof/>
                <w:color w:val="000000"/>
              </w:rPr>
              <w:t>9.2</w:t>
            </w:r>
            <w:r w:rsidR="00BE53C5" w:rsidRPr="005315FE">
              <w:rPr>
                <w:rFonts w:eastAsiaTheme="minorHAnsi" w:cs="Calibri"/>
                <w:noProof/>
                <w:color w:val="000000"/>
              </w:rPr>
              <w:fldChar w:fldCharType="end"/>
            </w:r>
            <w:r w:rsidRPr="005315FE">
              <w:rPr>
                <w:rFonts w:eastAsiaTheme="minorHAnsi" w:cs="Calibri"/>
                <w:noProof/>
                <w:color w:val="000000"/>
              </w:rPr>
              <w:t>.</w:t>
            </w:r>
          </w:p>
          <w:p w14:paraId="60B3BD48" w14:textId="77777777" w:rsidR="00AA7B69" w:rsidRPr="005315FE" w:rsidRDefault="00AA7B69" w:rsidP="00AA7B69">
            <w:pPr>
              <w:rPr>
                <w:rFonts w:eastAsiaTheme="minorHAnsi" w:cs="Calibri"/>
                <w:noProof/>
                <w:color w:val="000000"/>
              </w:rPr>
            </w:pPr>
          </w:p>
          <w:p w14:paraId="6A71571C" w14:textId="77777777" w:rsidR="00AA7B69" w:rsidRPr="005315FE" w:rsidRDefault="00AA7B69" w:rsidP="00AA7B69">
            <w:pPr>
              <w:rPr>
                <w:rFonts w:eastAsiaTheme="minorHAnsi" w:cs="Calibri"/>
                <w:noProof/>
                <w:color w:val="000000"/>
              </w:rPr>
            </w:pPr>
            <w:r w:rsidRPr="005315FE">
              <w:rPr>
                <w:rFonts w:eastAsiaTheme="minorHAnsi" w:cs="Calibri"/>
                <w:noProof/>
                <w:color w:val="000000"/>
              </w:rPr>
              <w:t>Per protocol zal worden vastgelegd</w:t>
            </w:r>
            <w:r w:rsidR="0044413A" w:rsidRPr="005315FE">
              <w:rPr>
                <w:rFonts w:eastAsiaTheme="minorHAnsi" w:cs="Calibri"/>
                <w:noProof/>
                <w:color w:val="000000"/>
              </w:rPr>
              <w:t xml:space="preserve"> </w:t>
            </w:r>
            <w:r w:rsidR="000E485C" w:rsidRPr="005315FE">
              <w:rPr>
                <w:rFonts w:eastAsiaTheme="minorHAnsi" w:cs="Calibri"/>
                <w:noProof/>
                <w:color w:val="000000"/>
              </w:rPr>
              <w:t xml:space="preserve">[2A-61560], </w:t>
            </w:r>
            <w:r w:rsidR="0044413A" w:rsidRPr="005315FE">
              <w:rPr>
                <w:noProof/>
              </w:rPr>
              <w:t>[2A-61570]</w:t>
            </w:r>
            <w:r w:rsidRPr="005315FE">
              <w:rPr>
                <w:rFonts w:eastAsiaTheme="minorHAnsi" w:cs="Calibri"/>
                <w:noProof/>
                <w:color w:val="000000"/>
              </w:rPr>
              <w:t>:</w:t>
            </w:r>
          </w:p>
          <w:p w14:paraId="1927B2DA" w14:textId="77777777" w:rsidR="00554D8C" w:rsidRPr="005315FE" w:rsidRDefault="00E0404A">
            <w:pPr>
              <w:pStyle w:val="Lijstalinea"/>
              <w:numPr>
                <w:ilvl w:val="0"/>
                <w:numId w:val="101"/>
              </w:numPr>
              <w:rPr>
                <w:rFonts w:eastAsiaTheme="minorHAnsi" w:cs="Calibri"/>
                <w:noProof/>
                <w:color w:val="000000"/>
              </w:rPr>
            </w:pPr>
            <w:r w:rsidRPr="005315FE">
              <w:rPr>
                <w:rFonts w:eastAsiaTheme="minorHAnsi" w:cs="Calibri"/>
                <w:noProof/>
                <w:color w:val="000000"/>
              </w:rPr>
              <w:t>het nummer en de omschrijving van de eis;</w:t>
            </w:r>
          </w:p>
          <w:p w14:paraId="23051B55" w14:textId="77777777" w:rsidR="00554D8C" w:rsidRPr="005315FE" w:rsidRDefault="00E0404A">
            <w:pPr>
              <w:pStyle w:val="Lijstalinea"/>
              <w:numPr>
                <w:ilvl w:val="0"/>
                <w:numId w:val="101"/>
              </w:numPr>
              <w:rPr>
                <w:rFonts w:eastAsiaTheme="minorHAnsi" w:cs="Calibri"/>
                <w:noProof/>
                <w:color w:val="000000"/>
              </w:rPr>
            </w:pPr>
            <w:r w:rsidRPr="005315FE">
              <w:rPr>
                <w:rFonts w:eastAsiaTheme="minorHAnsi" w:cs="Calibri"/>
                <w:noProof/>
                <w:color w:val="000000"/>
              </w:rPr>
              <w:t xml:space="preserve">een verwijzing naar de objecten en werkpakketten waarop de eis betrekking </w:t>
            </w:r>
            <w:r w:rsidR="00C36F42" w:rsidRPr="005315FE">
              <w:rPr>
                <w:rFonts w:eastAsiaTheme="minorHAnsi" w:cs="Calibri"/>
                <w:noProof/>
                <w:color w:val="000000"/>
              </w:rPr>
              <w:t>heeft;</w:t>
            </w:r>
          </w:p>
          <w:p w14:paraId="15F63FF5" w14:textId="77777777" w:rsidR="00554D8C" w:rsidRPr="005315FE" w:rsidRDefault="00E0404A">
            <w:pPr>
              <w:pStyle w:val="Lijstalinea"/>
              <w:numPr>
                <w:ilvl w:val="0"/>
                <w:numId w:val="101"/>
              </w:numPr>
              <w:rPr>
                <w:rFonts w:eastAsiaTheme="minorHAnsi" w:cs="Calibri"/>
                <w:noProof/>
                <w:color w:val="000000"/>
              </w:rPr>
            </w:pPr>
            <w:r w:rsidRPr="005315FE">
              <w:rPr>
                <w:rFonts w:eastAsiaTheme="minorHAnsi" w:cs="Calibri"/>
                <w:noProof/>
                <w:color w:val="000000"/>
              </w:rPr>
              <w:t xml:space="preserve">de toe te passen V&amp;V-methode, inclusief een onderbouwing van de validiteit van de </w:t>
            </w:r>
            <w:r w:rsidR="005E7A82" w:rsidRPr="005315FE">
              <w:rPr>
                <w:rFonts w:eastAsiaTheme="minorHAnsi" w:cs="Calibri"/>
                <w:noProof/>
                <w:color w:val="000000"/>
              </w:rPr>
              <w:t>bewijsvoeringmethode</w:t>
            </w:r>
            <w:r w:rsidRPr="005315FE">
              <w:rPr>
                <w:rFonts w:eastAsiaTheme="minorHAnsi" w:cs="Calibri"/>
                <w:noProof/>
                <w:color w:val="000000"/>
              </w:rPr>
              <w:t>, waaronder de vaststelling dat de testopstelling representatief is voor de eindsituatie;</w:t>
            </w:r>
          </w:p>
          <w:p w14:paraId="230056B3" w14:textId="77777777" w:rsidR="00554D8C" w:rsidRPr="005315FE" w:rsidRDefault="00E0404A">
            <w:pPr>
              <w:pStyle w:val="Lijstalinea"/>
              <w:numPr>
                <w:ilvl w:val="0"/>
                <w:numId w:val="101"/>
              </w:numPr>
              <w:rPr>
                <w:rFonts w:eastAsiaTheme="minorHAnsi" w:cs="Calibri"/>
                <w:noProof/>
                <w:color w:val="000000"/>
              </w:rPr>
            </w:pPr>
            <w:r w:rsidRPr="005315FE">
              <w:rPr>
                <w:rFonts w:eastAsiaTheme="minorHAnsi" w:cs="Calibri"/>
                <w:noProof/>
                <w:color w:val="000000"/>
              </w:rPr>
              <w:t>de in te zetten keuring</w:t>
            </w:r>
            <w:r w:rsidR="005E7A82" w:rsidRPr="005315FE">
              <w:rPr>
                <w:rFonts w:eastAsiaTheme="minorHAnsi" w:cs="Calibri"/>
                <w:noProof/>
                <w:color w:val="000000"/>
              </w:rPr>
              <w:t>s</w:t>
            </w:r>
            <w:r w:rsidRPr="005315FE">
              <w:rPr>
                <w:rFonts w:eastAsiaTheme="minorHAnsi" w:cs="Calibri"/>
                <w:noProof/>
                <w:color w:val="000000"/>
              </w:rPr>
              <w:t>-, meetmiddelen of meetsystemen;</w:t>
            </w:r>
          </w:p>
          <w:p w14:paraId="5F0AC972" w14:textId="77777777" w:rsidR="00554D8C" w:rsidRPr="005315FE" w:rsidRDefault="00E0404A">
            <w:pPr>
              <w:pStyle w:val="Lijstalinea"/>
              <w:numPr>
                <w:ilvl w:val="0"/>
                <w:numId w:val="101"/>
              </w:numPr>
              <w:rPr>
                <w:rFonts w:eastAsiaTheme="minorHAnsi" w:cs="Calibri"/>
                <w:noProof/>
                <w:color w:val="000000"/>
              </w:rPr>
            </w:pPr>
            <w:r w:rsidRPr="005315FE">
              <w:rPr>
                <w:rFonts w:eastAsiaTheme="minorHAnsi" w:cs="Calibri"/>
                <w:noProof/>
                <w:color w:val="000000"/>
              </w:rPr>
              <w:t>het verwachte eindresultaat;</w:t>
            </w:r>
          </w:p>
          <w:p w14:paraId="3BDF1200" w14:textId="77777777" w:rsidR="00554D8C" w:rsidRPr="005315FE" w:rsidRDefault="00E0404A">
            <w:pPr>
              <w:pStyle w:val="Lijstalinea"/>
              <w:numPr>
                <w:ilvl w:val="0"/>
                <w:numId w:val="101"/>
              </w:numPr>
              <w:rPr>
                <w:rFonts w:eastAsiaTheme="minorHAnsi" w:cs="Calibri"/>
                <w:noProof/>
                <w:color w:val="000000"/>
              </w:rPr>
            </w:pPr>
            <w:r w:rsidRPr="005315FE">
              <w:rPr>
                <w:rFonts w:eastAsiaTheme="minorHAnsi" w:cs="Calibri"/>
                <w:noProof/>
                <w:color w:val="000000"/>
              </w:rPr>
              <w:t>de nauwkeurigheidseisen;</w:t>
            </w:r>
          </w:p>
          <w:p w14:paraId="77C25FF1" w14:textId="77777777" w:rsidR="00554D8C" w:rsidRPr="005315FE" w:rsidRDefault="00E0404A">
            <w:pPr>
              <w:pStyle w:val="Lijstalinea"/>
              <w:numPr>
                <w:ilvl w:val="0"/>
                <w:numId w:val="101"/>
              </w:numPr>
              <w:rPr>
                <w:rFonts w:eastAsiaTheme="minorHAnsi" w:cs="Calibri"/>
                <w:noProof/>
                <w:color w:val="000000"/>
              </w:rPr>
            </w:pPr>
            <w:r w:rsidRPr="005315FE">
              <w:rPr>
                <w:rFonts w:eastAsiaTheme="minorHAnsi" w:cs="Calibri"/>
                <w:noProof/>
                <w:color w:val="000000"/>
              </w:rPr>
              <w:t>de kalibratiemethoden, -frequentie en -registratie;</w:t>
            </w:r>
          </w:p>
          <w:p w14:paraId="76E78780" w14:textId="77777777" w:rsidR="00554D8C" w:rsidRPr="005315FE" w:rsidRDefault="00E0404A">
            <w:pPr>
              <w:pStyle w:val="Lijstalinea"/>
              <w:numPr>
                <w:ilvl w:val="0"/>
                <w:numId w:val="101"/>
              </w:numPr>
              <w:rPr>
                <w:rFonts w:eastAsiaTheme="minorHAnsi" w:cs="Calibri"/>
                <w:noProof/>
                <w:color w:val="000000"/>
              </w:rPr>
            </w:pPr>
            <w:r w:rsidRPr="005315FE">
              <w:rPr>
                <w:rFonts w:eastAsiaTheme="minorHAnsi" w:cs="Calibri"/>
                <w:noProof/>
                <w:color w:val="000000"/>
              </w:rPr>
              <w:t>de datum en het tijdstip van de test;</w:t>
            </w:r>
          </w:p>
          <w:p w14:paraId="2B462985" w14:textId="77777777" w:rsidR="00554D8C" w:rsidRPr="005315FE" w:rsidRDefault="00E0404A">
            <w:pPr>
              <w:pStyle w:val="Lijstalinea"/>
              <w:numPr>
                <w:ilvl w:val="0"/>
                <w:numId w:val="101"/>
              </w:numPr>
              <w:rPr>
                <w:rFonts w:eastAsiaTheme="minorHAnsi" w:cs="Calibri"/>
                <w:noProof/>
                <w:color w:val="000000"/>
              </w:rPr>
            </w:pPr>
            <w:r w:rsidRPr="005315FE">
              <w:rPr>
                <w:rFonts w:eastAsiaTheme="minorHAnsi" w:cs="Calibri"/>
                <w:noProof/>
                <w:color w:val="000000"/>
              </w:rPr>
              <w:t>de locatie waar de test plaats zal vinden;</w:t>
            </w:r>
          </w:p>
          <w:p w14:paraId="3DB39C12" w14:textId="77777777" w:rsidR="00554D8C" w:rsidRPr="005315FE" w:rsidRDefault="00E0404A">
            <w:pPr>
              <w:pStyle w:val="Lijstalinea"/>
              <w:numPr>
                <w:ilvl w:val="0"/>
                <w:numId w:val="101"/>
              </w:numPr>
              <w:rPr>
                <w:rFonts w:eastAsiaTheme="minorHAnsi" w:cs="Calibri"/>
                <w:noProof/>
                <w:color w:val="000000"/>
              </w:rPr>
            </w:pPr>
            <w:r w:rsidRPr="005315FE">
              <w:rPr>
                <w:rFonts w:eastAsiaTheme="minorHAnsi" w:cs="Calibri"/>
                <w:noProof/>
                <w:color w:val="000000"/>
              </w:rPr>
              <w:t>de functionaris die de test gaat verrichten (functie);</w:t>
            </w:r>
          </w:p>
          <w:p w14:paraId="2E7746B1" w14:textId="77777777" w:rsidR="00554D8C" w:rsidRPr="005315FE" w:rsidRDefault="00E0404A">
            <w:pPr>
              <w:pStyle w:val="Lijstalinea"/>
              <w:numPr>
                <w:ilvl w:val="0"/>
                <w:numId w:val="101"/>
              </w:numPr>
              <w:rPr>
                <w:rFonts w:eastAsiaTheme="minorHAnsi" w:cs="Calibri"/>
                <w:noProof/>
                <w:color w:val="000000"/>
              </w:rPr>
            </w:pPr>
            <w:r w:rsidRPr="005315FE">
              <w:rPr>
                <w:rFonts w:eastAsiaTheme="minorHAnsi" w:cs="Calibri"/>
                <w:noProof/>
                <w:color w:val="000000"/>
              </w:rPr>
              <w:t>de wijze waarop de resultaten van de test worden geregistreerd.</w:t>
            </w:r>
          </w:p>
        </w:tc>
      </w:tr>
      <w:tr w:rsidR="00AA7B69" w:rsidRPr="005315FE" w14:paraId="341E53C4" w14:textId="77777777" w:rsidTr="000A18C8">
        <w:trPr>
          <w:cantSplit/>
        </w:trPr>
        <w:tc>
          <w:tcPr>
            <w:tcW w:w="406" w:type="pct"/>
            <w:tcBorders>
              <w:top w:val="nil"/>
              <w:left w:val="single" w:sz="8" w:space="0" w:color="auto"/>
              <w:bottom w:val="single" w:sz="8" w:space="0" w:color="auto"/>
              <w:right w:val="single" w:sz="8" w:space="0" w:color="auto"/>
            </w:tcBorders>
            <w:tcMar>
              <w:top w:w="0" w:type="dxa"/>
              <w:left w:w="68" w:type="dxa"/>
              <w:bottom w:w="0" w:type="dxa"/>
              <w:right w:w="68" w:type="dxa"/>
            </w:tcMar>
            <w:hideMark/>
          </w:tcPr>
          <w:p w14:paraId="11F76F27" w14:textId="77777777" w:rsidR="00AA7B69" w:rsidRPr="005315FE" w:rsidRDefault="00AA7B69" w:rsidP="001162A9">
            <w:pPr>
              <w:rPr>
                <w:rFonts w:eastAsiaTheme="minorHAnsi" w:cs="Calibri"/>
                <w:noProof/>
              </w:rPr>
            </w:pPr>
            <w:r w:rsidRPr="005315FE">
              <w:rPr>
                <w:rFonts w:eastAsiaTheme="minorHAnsi" w:cs="Calibri"/>
                <w:noProof/>
              </w:rPr>
              <w:t>STR</w:t>
            </w:r>
          </w:p>
        </w:tc>
        <w:tc>
          <w:tcPr>
            <w:tcW w:w="973" w:type="pct"/>
            <w:tcBorders>
              <w:top w:val="single" w:sz="8" w:space="0" w:color="auto"/>
              <w:left w:val="nil"/>
              <w:bottom w:val="single" w:sz="8" w:space="0" w:color="auto"/>
              <w:right w:val="single" w:sz="8" w:space="0" w:color="auto"/>
            </w:tcBorders>
          </w:tcPr>
          <w:p w14:paraId="5C6FF439" w14:textId="77777777" w:rsidR="00AA7B69" w:rsidRPr="005315FE" w:rsidRDefault="00AA7B69" w:rsidP="001162A9">
            <w:pPr>
              <w:rPr>
                <w:noProof/>
              </w:rPr>
            </w:pPr>
            <w:r w:rsidRPr="005315FE">
              <w:rPr>
                <w:noProof/>
              </w:rPr>
              <w:t>Systeem Test Rapport</w:t>
            </w:r>
          </w:p>
        </w:tc>
        <w:tc>
          <w:tcPr>
            <w:tcW w:w="3621" w:type="pct"/>
            <w:tcBorders>
              <w:top w:val="nil"/>
              <w:left w:val="single" w:sz="8" w:space="0" w:color="auto"/>
              <w:bottom w:val="single" w:sz="8" w:space="0" w:color="auto"/>
              <w:right w:val="single" w:sz="8" w:space="0" w:color="auto"/>
            </w:tcBorders>
            <w:tcMar>
              <w:top w:w="0" w:type="dxa"/>
              <w:left w:w="68" w:type="dxa"/>
              <w:bottom w:w="0" w:type="dxa"/>
              <w:right w:w="68" w:type="dxa"/>
            </w:tcMar>
            <w:hideMark/>
          </w:tcPr>
          <w:p w14:paraId="4DF90C5E" w14:textId="77777777" w:rsidR="00AA7B69" w:rsidRPr="005315FE" w:rsidRDefault="00AA7B69" w:rsidP="001162A9">
            <w:pPr>
              <w:rPr>
                <w:rFonts w:eastAsiaTheme="minorHAnsi" w:cs="Calibri"/>
                <w:noProof/>
              </w:rPr>
            </w:pPr>
            <w:r w:rsidRPr="005315FE">
              <w:rPr>
                <w:rFonts w:eastAsiaTheme="minorHAnsi" w:cs="Calibri"/>
                <w:noProof/>
              </w:rPr>
              <w:t>Rapportage met betrekking tot de testuitvoering</w:t>
            </w:r>
            <w:r w:rsidR="005D6623" w:rsidRPr="005315FE">
              <w:rPr>
                <w:rFonts w:eastAsiaTheme="minorHAnsi" w:cs="Calibri"/>
                <w:noProof/>
              </w:rPr>
              <w:t xml:space="preserve"> [2A-61620]</w:t>
            </w:r>
            <w:r w:rsidRPr="005315FE">
              <w:rPr>
                <w:rFonts w:eastAsiaTheme="minorHAnsi" w:cs="Calibri"/>
                <w:noProof/>
              </w:rPr>
              <w:t>. De basis van het STR is het ingevulde STD</w:t>
            </w:r>
            <w:r w:rsidR="00900116" w:rsidRPr="005315FE">
              <w:rPr>
                <w:rFonts w:eastAsiaTheme="minorHAnsi" w:cs="Calibri"/>
                <w:noProof/>
              </w:rPr>
              <w:t>, de resultaten van de evaluatie en</w:t>
            </w:r>
            <w:r w:rsidRPr="005315FE">
              <w:rPr>
                <w:rFonts w:eastAsiaTheme="minorHAnsi" w:cs="Calibri"/>
                <w:noProof/>
              </w:rPr>
              <w:t xml:space="preserve"> </w:t>
            </w:r>
            <w:r w:rsidR="00900116" w:rsidRPr="005315FE">
              <w:rPr>
                <w:rFonts w:eastAsiaTheme="minorHAnsi" w:cs="Calibri"/>
                <w:noProof/>
              </w:rPr>
              <w:t>het TRR rapport. D</w:t>
            </w:r>
            <w:r w:rsidRPr="005315FE">
              <w:rPr>
                <w:rFonts w:eastAsiaTheme="minorHAnsi" w:cs="Calibri"/>
                <w:noProof/>
              </w:rPr>
              <w:t xml:space="preserve">aarnaast </w:t>
            </w:r>
            <w:r w:rsidR="00900116" w:rsidRPr="005315FE">
              <w:rPr>
                <w:rFonts w:eastAsiaTheme="minorHAnsi" w:cs="Calibri"/>
                <w:noProof/>
              </w:rPr>
              <w:t>wordt vastgelegd</w:t>
            </w:r>
            <w:r w:rsidR="005D6623" w:rsidRPr="005315FE">
              <w:rPr>
                <w:rFonts w:eastAsiaTheme="minorHAnsi" w:cs="Calibri"/>
                <w:noProof/>
              </w:rPr>
              <w:t xml:space="preserve"> [2A-61630]</w:t>
            </w:r>
            <w:r w:rsidR="00900116" w:rsidRPr="005315FE">
              <w:rPr>
                <w:rFonts w:eastAsiaTheme="minorHAnsi" w:cs="Calibri"/>
                <w:noProof/>
              </w:rPr>
              <w:t>:</w:t>
            </w:r>
          </w:p>
          <w:p w14:paraId="665C4DEF" w14:textId="77777777" w:rsidR="00554D8C" w:rsidRPr="005315FE" w:rsidRDefault="00E0404A">
            <w:pPr>
              <w:pStyle w:val="Lijstalinea"/>
              <w:numPr>
                <w:ilvl w:val="0"/>
                <w:numId w:val="102"/>
              </w:numPr>
              <w:rPr>
                <w:rFonts w:eastAsiaTheme="minorHAnsi" w:cs="Calibri"/>
                <w:noProof/>
              </w:rPr>
            </w:pPr>
            <w:r w:rsidRPr="005315FE">
              <w:rPr>
                <w:rFonts w:eastAsiaTheme="minorHAnsi" w:cs="Calibri"/>
                <w:noProof/>
              </w:rPr>
              <w:t>de relevante omstandigheden van de omgeving van de test en</w:t>
            </w:r>
            <w:r w:rsidR="00900116" w:rsidRPr="005315FE">
              <w:rPr>
                <w:rFonts w:eastAsiaTheme="minorHAnsi" w:cs="Calibri"/>
                <w:noProof/>
              </w:rPr>
              <w:t xml:space="preserve"> </w:t>
            </w:r>
            <w:r w:rsidRPr="005315FE">
              <w:rPr>
                <w:rFonts w:eastAsiaTheme="minorHAnsi" w:cs="Calibri"/>
                <w:noProof/>
              </w:rPr>
              <w:t>de wijze waarop deze de test hebben kunnen beïnvloeden;</w:t>
            </w:r>
          </w:p>
          <w:p w14:paraId="7E26B737" w14:textId="77777777" w:rsidR="00554D8C" w:rsidRPr="005315FE" w:rsidRDefault="00E0404A">
            <w:pPr>
              <w:pStyle w:val="Lijstalinea"/>
              <w:numPr>
                <w:ilvl w:val="0"/>
                <w:numId w:val="102"/>
              </w:numPr>
              <w:rPr>
                <w:rFonts w:eastAsiaTheme="minorHAnsi" w:cs="Calibri"/>
                <w:noProof/>
              </w:rPr>
            </w:pPr>
            <w:r w:rsidRPr="005315FE">
              <w:rPr>
                <w:rFonts w:eastAsiaTheme="minorHAnsi" w:cs="Calibri"/>
                <w:noProof/>
              </w:rPr>
              <w:t>de functionaris die de test heeft verricht (naam en functie);</w:t>
            </w:r>
          </w:p>
          <w:p w14:paraId="2E4FC0AD" w14:textId="77777777" w:rsidR="00554D8C" w:rsidRPr="005315FE" w:rsidRDefault="00E0404A">
            <w:pPr>
              <w:pStyle w:val="Lijstalinea"/>
              <w:numPr>
                <w:ilvl w:val="0"/>
                <w:numId w:val="102"/>
              </w:numPr>
              <w:rPr>
                <w:rFonts w:eastAsiaTheme="minorHAnsi" w:cs="Calibri"/>
                <w:noProof/>
              </w:rPr>
            </w:pPr>
            <w:r w:rsidRPr="005315FE">
              <w:rPr>
                <w:rFonts w:eastAsiaTheme="minorHAnsi" w:cs="Calibri"/>
                <w:noProof/>
              </w:rPr>
              <w:t>het objectieve resultaat van de test (waarde);</w:t>
            </w:r>
          </w:p>
          <w:p w14:paraId="449F84E3" w14:textId="77777777" w:rsidR="00554D8C" w:rsidRPr="005315FE" w:rsidRDefault="00900116">
            <w:pPr>
              <w:pStyle w:val="Lijstalinea"/>
              <w:numPr>
                <w:ilvl w:val="0"/>
                <w:numId w:val="102"/>
              </w:numPr>
              <w:rPr>
                <w:rFonts w:eastAsiaTheme="minorHAnsi" w:cs="Calibri"/>
                <w:noProof/>
              </w:rPr>
            </w:pPr>
            <w:r w:rsidRPr="005315FE">
              <w:rPr>
                <w:rFonts w:eastAsiaTheme="minorHAnsi" w:cs="Calibri"/>
                <w:noProof/>
              </w:rPr>
              <w:t>v</w:t>
            </w:r>
            <w:r w:rsidR="00E0404A" w:rsidRPr="005315FE">
              <w:rPr>
                <w:rFonts w:eastAsiaTheme="minorHAnsi" w:cs="Calibri"/>
                <w:noProof/>
              </w:rPr>
              <w:t xml:space="preserve">erwijzingen naar </w:t>
            </w:r>
            <w:r w:rsidRPr="005315FE">
              <w:rPr>
                <w:rFonts w:eastAsiaTheme="minorHAnsi" w:cs="Calibri"/>
                <w:noProof/>
              </w:rPr>
              <w:t xml:space="preserve">eventuele </w:t>
            </w:r>
            <w:r w:rsidR="00E0404A" w:rsidRPr="005315FE">
              <w:rPr>
                <w:rFonts w:eastAsiaTheme="minorHAnsi" w:cs="Calibri"/>
                <w:noProof/>
              </w:rPr>
              <w:t>bewijsdocument(en)</w:t>
            </w:r>
            <w:r w:rsidRPr="005315FE">
              <w:rPr>
                <w:rFonts w:eastAsiaTheme="minorHAnsi" w:cs="Calibri"/>
                <w:noProof/>
              </w:rPr>
              <w:t xml:space="preserve"> </w:t>
            </w:r>
            <w:r w:rsidR="00E0404A" w:rsidRPr="005315FE">
              <w:rPr>
                <w:rFonts w:eastAsiaTheme="minorHAnsi" w:cs="Calibri"/>
                <w:noProof/>
              </w:rPr>
              <w:t>waarin</w:t>
            </w:r>
            <w:r w:rsidRPr="005315FE">
              <w:rPr>
                <w:rFonts w:eastAsiaTheme="minorHAnsi" w:cs="Calibri"/>
                <w:noProof/>
              </w:rPr>
              <w:t xml:space="preserve"> aantoning plaatsvindt</w:t>
            </w:r>
            <w:r w:rsidR="00E0404A" w:rsidRPr="005315FE">
              <w:rPr>
                <w:rFonts w:eastAsiaTheme="minorHAnsi" w:cs="Calibri"/>
                <w:noProof/>
              </w:rPr>
              <w:t>;</w:t>
            </w:r>
          </w:p>
          <w:p w14:paraId="36B9E2B7" w14:textId="77777777" w:rsidR="00554D8C" w:rsidRPr="005315FE" w:rsidRDefault="00E0404A">
            <w:pPr>
              <w:pStyle w:val="Lijstalinea"/>
              <w:numPr>
                <w:ilvl w:val="0"/>
                <w:numId w:val="102"/>
              </w:numPr>
              <w:rPr>
                <w:rFonts w:eastAsiaTheme="minorHAnsi" w:cs="Calibri"/>
                <w:noProof/>
              </w:rPr>
            </w:pPr>
            <w:r w:rsidRPr="005315FE">
              <w:rPr>
                <w:rFonts w:eastAsiaTheme="minorHAnsi" w:cs="Calibri"/>
                <w:noProof/>
              </w:rPr>
              <w:t>de functionaris die de test heeft beoordeeld (naam en functie);</w:t>
            </w:r>
          </w:p>
          <w:p w14:paraId="143B4FB0" w14:textId="77777777" w:rsidR="00554D8C" w:rsidRPr="005315FE" w:rsidRDefault="00E0404A">
            <w:pPr>
              <w:pStyle w:val="Lijstalinea"/>
              <w:numPr>
                <w:ilvl w:val="0"/>
                <w:numId w:val="102"/>
              </w:numPr>
              <w:rPr>
                <w:rFonts w:eastAsiaTheme="minorHAnsi" w:cs="Calibri"/>
                <w:noProof/>
              </w:rPr>
            </w:pPr>
            <w:r w:rsidRPr="005315FE">
              <w:rPr>
                <w:rFonts w:eastAsiaTheme="minorHAnsi" w:cs="Calibri"/>
                <w:noProof/>
              </w:rPr>
              <w:t>het resultaat van de beoordeling;</w:t>
            </w:r>
          </w:p>
          <w:p w14:paraId="426CD82C" w14:textId="77777777" w:rsidR="00554D8C" w:rsidRPr="005315FE" w:rsidRDefault="00E0404A">
            <w:pPr>
              <w:pStyle w:val="Lijstalinea"/>
              <w:numPr>
                <w:ilvl w:val="0"/>
                <w:numId w:val="102"/>
              </w:numPr>
              <w:rPr>
                <w:rFonts w:eastAsiaTheme="minorHAnsi" w:cs="Calibri"/>
                <w:noProof/>
              </w:rPr>
            </w:pPr>
            <w:r w:rsidRPr="005315FE">
              <w:rPr>
                <w:rFonts w:eastAsiaTheme="minorHAnsi" w:cs="Calibri"/>
                <w:noProof/>
              </w:rPr>
              <w:t>de eventuele geconstateerde afwijkingen en de maatregelen</w:t>
            </w:r>
            <w:r w:rsidR="00900116" w:rsidRPr="005315FE">
              <w:rPr>
                <w:rFonts w:eastAsiaTheme="minorHAnsi" w:cs="Calibri"/>
                <w:noProof/>
              </w:rPr>
              <w:t xml:space="preserve"> </w:t>
            </w:r>
            <w:r w:rsidRPr="005315FE">
              <w:rPr>
                <w:rFonts w:eastAsiaTheme="minorHAnsi" w:cs="Calibri"/>
                <w:noProof/>
              </w:rPr>
              <w:t>ter correctie;</w:t>
            </w:r>
          </w:p>
          <w:p w14:paraId="64ADE387" w14:textId="77777777" w:rsidR="00F31C49" w:rsidRPr="005315FE" w:rsidRDefault="00E0404A">
            <w:pPr>
              <w:rPr>
                <w:rFonts w:eastAsiaTheme="minorHAnsi" w:cs="Calibri"/>
                <w:noProof/>
              </w:rPr>
            </w:pPr>
            <w:r w:rsidRPr="005315FE">
              <w:rPr>
                <w:rFonts w:eastAsiaTheme="minorHAnsi" w:cs="Calibri"/>
                <w:noProof/>
              </w:rPr>
              <w:t xml:space="preserve">Bij </w:t>
            </w:r>
            <w:r w:rsidR="00900116" w:rsidRPr="005315FE">
              <w:rPr>
                <w:rFonts w:eastAsiaTheme="minorHAnsi" w:cs="Calibri"/>
                <w:noProof/>
              </w:rPr>
              <w:t xml:space="preserve">een </w:t>
            </w:r>
            <w:r w:rsidRPr="005315FE">
              <w:rPr>
                <w:rFonts w:eastAsiaTheme="minorHAnsi" w:cs="Calibri"/>
                <w:noProof/>
              </w:rPr>
              <w:t xml:space="preserve">software </w:t>
            </w:r>
            <w:r w:rsidR="00900116" w:rsidRPr="005315FE">
              <w:rPr>
                <w:rFonts w:eastAsiaTheme="minorHAnsi" w:cs="Calibri"/>
                <w:noProof/>
              </w:rPr>
              <w:t>test wordt eveneens vastgelegd:</w:t>
            </w:r>
          </w:p>
          <w:p w14:paraId="7DFEA02F" w14:textId="77777777" w:rsidR="00554D8C" w:rsidRPr="005315FE" w:rsidRDefault="00E0404A">
            <w:pPr>
              <w:pStyle w:val="Lijstalinea"/>
              <w:numPr>
                <w:ilvl w:val="0"/>
                <w:numId w:val="102"/>
              </w:numPr>
              <w:rPr>
                <w:rFonts w:eastAsiaTheme="minorHAnsi" w:cs="Calibri"/>
                <w:noProof/>
              </w:rPr>
            </w:pPr>
            <w:r w:rsidRPr="005315FE">
              <w:rPr>
                <w:rFonts w:eastAsiaTheme="minorHAnsi" w:cs="Calibri"/>
                <w:noProof/>
              </w:rPr>
              <w:t>de log</w:t>
            </w:r>
            <w:r w:rsidR="00900116" w:rsidRPr="005315FE">
              <w:rPr>
                <w:rFonts w:eastAsiaTheme="minorHAnsi" w:cs="Calibri"/>
                <w:noProof/>
              </w:rPr>
              <w:t xml:space="preserve"> ge</w:t>
            </w:r>
            <w:r w:rsidRPr="005315FE">
              <w:rPr>
                <w:rFonts w:eastAsiaTheme="minorHAnsi" w:cs="Calibri"/>
                <w:noProof/>
              </w:rPr>
              <w:t>gevens van de testen;</w:t>
            </w:r>
          </w:p>
          <w:p w14:paraId="2C542BBA" w14:textId="77777777" w:rsidR="00554D8C" w:rsidRPr="005315FE" w:rsidRDefault="00E0404A">
            <w:pPr>
              <w:pStyle w:val="Lijstalinea"/>
              <w:numPr>
                <w:ilvl w:val="0"/>
                <w:numId w:val="102"/>
              </w:numPr>
              <w:rPr>
                <w:rFonts w:eastAsiaTheme="minorHAnsi" w:cs="Calibri"/>
                <w:noProof/>
              </w:rPr>
            </w:pPr>
            <w:r w:rsidRPr="005315FE">
              <w:rPr>
                <w:rFonts w:eastAsiaTheme="minorHAnsi" w:cs="Calibri"/>
                <w:noProof/>
              </w:rPr>
              <w:t>de versie van de software.</w:t>
            </w:r>
          </w:p>
        </w:tc>
      </w:tr>
    </w:tbl>
    <w:p w14:paraId="0A804DD7" w14:textId="77777777" w:rsidR="00AA7B69" w:rsidRPr="005315FE" w:rsidRDefault="00AA7B69" w:rsidP="00AA7B69">
      <w:pPr>
        <w:pStyle w:val="OpenIJStandaard"/>
        <w:rPr>
          <w:noProof/>
        </w:rPr>
      </w:pPr>
    </w:p>
    <w:p w14:paraId="7736D717" w14:textId="77777777" w:rsidR="000C20E0" w:rsidRPr="005315FE" w:rsidRDefault="00D21101">
      <w:pPr>
        <w:spacing w:line="240" w:lineRule="auto"/>
        <w:rPr>
          <w:noProof/>
        </w:rPr>
      </w:pPr>
      <w:r w:rsidRPr="005315FE">
        <w:rPr>
          <w:noProof/>
        </w:rPr>
        <w:t xml:space="preserve">De testproducten worden opgesteld door het testteam en vervolgens aangeboden aan </w:t>
      </w:r>
      <w:r w:rsidR="005C3CA1" w:rsidRPr="005315FE">
        <w:rPr>
          <w:noProof/>
        </w:rPr>
        <w:t>ROBA</w:t>
      </w:r>
      <w:r w:rsidRPr="005315FE">
        <w:rPr>
          <w:noProof/>
        </w:rPr>
        <w:t>. De STD’s worden uiterlijk 4 weken voor de test toegezonden tezamen met de uitnodiging om de betreffende test bij te wonen</w:t>
      </w:r>
      <w:r w:rsidR="0044413A" w:rsidRPr="005315FE">
        <w:rPr>
          <w:noProof/>
        </w:rPr>
        <w:t xml:space="preserve"> [2A-61580]</w:t>
      </w:r>
      <w:r w:rsidR="000E485C" w:rsidRPr="005315FE">
        <w:rPr>
          <w:noProof/>
        </w:rPr>
        <w:t>[2A-61590]</w:t>
      </w:r>
      <w:r w:rsidRPr="005315FE">
        <w:rPr>
          <w:noProof/>
        </w:rPr>
        <w:t xml:space="preserve">. </w:t>
      </w:r>
    </w:p>
    <w:p w14:paraId="0DE69115" w14:textId="77777777" w:rsidR="00554D8C" w:rsidRPr="005315FE" w:rsidRDefault="00AE31AB">
      <w:pPr>
        <w:pStyle w:val="Kop4"/>
        <w:rPr>
          <w:noProof/>
        </w:rPr>
      </w:pPr>
      <w:bookmarkStart w:id="550" w:name="_Toc449688976"/>
      <w:bookmarkStart w:id="551" w:name="_Toc449693816"/>
      <w:bookmarkStart w:id="552" w:name="_Toc449694076"/>
      <w:bookmarkStart w:id="553" w:name="_Toc449695220"/>
      <w:bookmarkStart w:id="554" w:name="_Toc449695657"/>
      <w:bookmarkStart w:id="555" w:name="_Toc449709288"/>
      <w:bookmarkStart w:id="556" w:name="_Toc449709552"/>
      <w:bookmarkStart w:id="557" w:name="_Toc449688977"/>
      <w:bookmarkStart w:id="558" w:name="_Toc449693817"/>
      <w:bookmarkStart w:id="559" w:name="_Toc449694077"/>
      <w:bookmarkStart w:id="560" w:name="_Toc449695221"/>
      <w:bookmarkStart w:id="561" w:name="_Toc449695658"/>
      <w:bookmarkStart w:id="562" w:name="_Toc449709289"/>
      <w:bookmarkStart w:id="563" w:name="_Toc449709553"/>
      <w:bookmarkStart w:id="564" w:name="_Toc449688978"/>
      <w:bookmarkStart w:id="565" w:name="_Toc449693818"/>
      <w:bookmarkStart w:id="566" w:name="_Toc449694078"/>
      <w:bookmarkStart w:id="567" w:name="_Toc449695222"/>
      <w:bookmarkStart w:id="568" w:name="_Toc449695659"/>
      <w:bookmarkStart w:id="569" w:name="_Toc449709290"/>
      <w:bookmarkStart w:id="570" w:name="_Toc449709554"/>
      <w:bookmarkStart w:id="571" w:name="_Toc449608574"/>
      <w:bookmarkStart w:id="572" w:name="_Toc449616718"/>
      <w:bookmarkStart w:id="573" w:name="_Toc449616874"/>
      <w:bookmarkStart w:id="574" w:name="_Toc449619712"/>
      <w:bookmarkStart w:id="575" w:name="_Toc449628527"/>
      <w:bookmarkStart w:id="576" w:name="_Toc449689051"/>
      <w:bookmarkStart w:id="577" w:name="_Toc449693891"/>
      <w:bookmarkStart w:id="578" w:name="_Toc449694151"/>
      <w:bookmarkStart w:id="579" w:name="_Toc449695295"/>
      <w:bookmarkStart w:id="580" w:name="_Toc449695732"/>
      <w:bookmarkStart w:id="581" w:name="_Toc449709363"/>
      <w:bookmarkStart w:id="582" w:name="_Toc449709627"/>
      <w:bookmarkStart w:id="583" w:name="_Toc449689056"/>
      <w:bookmarkStart w:id="584" w:name="_Toc449693896"/>
      <w:bookmarkStart w:id="585" w:name="_Toc449694156"/>
      <w:bookmarkStart w:id="586" w:name="_Toc449695300"/>
      <w:bookmarkStart w:id="587" w:name="_Toc449695737"/>
      <w:bookmarkStart w:id="588" w:name="_Toc449709368"/>
      <w:bookmarkStart w:id="589" w:name="_Toc449709632"/>
      <w:bookmarkStart w:id="590" w:name="_Toc449689057"/>
      <w:bookmarkStart w:id="591" w:name="_Toc449693897"/>
      <w:bookmarkStart w:id="592" w:name="_Toc449694157"/>
      <w:bookmarkStart w:id="593" w:name="_Toc449695301"/>
      <w:bookmarkStart w:id="594" w:name="_Toc449695738"/>
      <w:bookmarkStart w:id="595" w:name="_Toc449709369"/>
      <w:bookmarkStart w:id="596" w:name="_Toc449709633"/>
      <w:bookmarkStart w:id="597" w:name="_Toc449689058"/>
      <w:bookmarkStart w:id="598" w:name="_Toc449693898"/>
      <w:bookmarkStart w:id="599" w:name="_Toc449694158"/>
      <w:bookmarkStart w:id="600" w:name="_Toc449695302"/>
      <w:bookmarkStart w:id="601" w:name="_Toc449695739"/>
      <w:bookmarkStart w:id="602" w:name="_Toc449709370"/>
      <w:bookmarkStart w:id="603" w:name="_Toc449709634"/>
      <w:bookmarkStart w:id="604" w:name="_Ref442364141"/>
      <w:bookmarkStart w:id="605" w:name="_Ref442364316"/>
      <w:bookmarkStart w:id="606" w:name="_Toc442364696"/>
      <w:bookmarkStart w:id="607" w:name="_Ref449604673"/>
      <w:bookmarkStart w:id="608" w:name="_Toc453051314"/>
      <w:bookmarkStart w:id="609" w:name="_Toc32408604"/>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r w:rsidRPr="005315FE">
        <w:rPr>
          <w:noProof/>
        </w:rPr>
        <w:lastRenderedPageBreak/>
        <w:t>Entry en exit-criteria</w:t>
      </w:r>
      <w:bookmarkEnd w:id="604"/>
      <w:bookmarkEnd w:id="605"/>
      <w:bookmarkEnd w:id="606"/>
      <w:bookmarkEnd w:id="607"/>
      <w:bookmarkEnd w:id="608"/>
      <w:bookmarkEnd w:id="609"/>
    </w:p>
    <w:p w14:paraId="615892B1" w14:textId="77777777" w:rsidR="0086239F" w:rsidRPr="005315FE" w:rsidRDefault="0086239F" w:rsidP="0086239F">
      <w:pPr>
        <w:rPr>
          <w:noProof/>
        </w:rPr>
      </w:pPr>
      <w:r w:rsidRPr="005315FE">
        <w:rPr>
          <w:noProof/>
        </w:rPr>
        <w:t>[2A-61530]</w:t>
      </w:r>
    </w:p>
    <w:p w14:paraId="1E0075C2" w14:textId="77777777" w:rsidR="00AE31AB" w:rsidRPr="005315FE" w:rsidRDefault="00AE31AB" w:rsidP="00AE31AB">
      <w:pPr>
        <w:rPr>
          <w:noProof/>
        </w:rPr>
      </w:pPr>
      <w:r w:rsidRPr="005315FE">
        <w:rPr>
          <w:noProof/>
        </w:rPr>
        <w:t>Voor iedere gedefinieerde testsoort zijn er criteria gedefinieerd. De criteria geven aan wanneer een test gestart mag worden, de entry-criteria. Er zijn ook criteria opgesteld op welk moment de test beëindigd is, de exit-criteria.</w:t>
      </w:r>
    </w:p>
    <w:p w14:paraId="12B244B5" w14:textId="77777777" w:rsidR="00AE31AB" w:rsidRPr="005315FE" w:rsidRDefault="00AE31AB" w:rsidP="00AE31AB">
      <w:pPr>
        <w:rPr>
          <w:noProof/>
        </w:rPr>
      </w:pPr>
    </w:p>
    <w:p w14:paraId="5C029431" w14:textId="77777777" w:rsidR="00AE31AB" w:rsidRPr="005315FE" w:rsidRDefault="00AE31AB" w:rsidP="00AE31AB">
      <w:pPr>
        <w:rPr>
          <w:noProof/>
        </w:rPr>
      </w:pPr>
      <w:r w:rsidRPr="005315FE">
        <w:rPr>
          <w:noProof/>
        </w:rPr>
        <w:t xml:space="preserve">De test kan pas starten als aan </w:t>
      </w:r>
      <w:r w:rsidRPr="005315FE">
        <w:rPr>
          <w:b/>
          <w:noProof/>
          <w:u w:val="single"/>
        </w:rPr>
        <w:t>alle gedefinieerde entry-criteria</w:t>
      </w:r>
      <w:r w:rsidRPr="005315FE">
        <w:rPr>
          <w:noProof/>
        </w:rPr>
        <w:t xml:space="preserve"> is voldaan.</w:t>
      </w:r>
    </w:p>
    <w:p w14:paraId="69FBFDBB" w14:textId="77777777" w:rsidR="00AE31AB" w:rsidRPr="005315FE" w:rsidRDefault="00AE31AB" w:rsidP="00AE31AB">
      <w:pPr>
        <w:rPr>
          <w:noProof/>
        </w:rPr>
      </w:pPr>
    </w:p>
    <w:p w14:paraId="0341D849" w14:textId="77777777" w:rsidR="00AE31AB" w:rsidRPr="005315FE" w:rsidRDefault="00AE31AB" w:rsidP="00AE31AB">
      <w:pPr>
        <w:rPr>
          <w:noProof/>
        </w:rPr>
      </w:pPr>
      <w:r w:rsidRPr="005315FE">
        <w:rPr>
          <w:noProof/>
        </w:rPr>
        <w:t xml:space="preserve">De testmanager belegt </w:t>
      </w:r>
      <w:r w:rsidR="00F05D65" w:rsidRPr="005315FE">
        <w:rPr>
          <w:noProof/>
        </w:rPr>
        <w:t>een week</w:t>
      </w:r>
      <w:r w:rsidRPr="005315FE">
        <w:rPr>
          <w:noProof/>
        </w:rPr>
        <w:t xml:space="preserve"> voordat een test gepland staat een Test Readiness Review (TRR). Het doel van de TRR is vast te stellen of een geplande test doorgang kan vinden. Er wordt aan de hand van een checklist geverifieerd of aan de entry criteria wordt voldaan.</w:t>
      </w:r>
    </w:p>
    <w:p w14:paraId="10132AD6" w14:textId="77777777" w:rsidR="00AE31AB" w:rsidRPr="005315FE" w:rsidRDefault="00AE31AB" w:rsidP="00AE31AB">
      <w:pPr>
        <w:rPr>
          <w:noProof/>
        </w:rPr>
      </w:pPr>
    </w:p>
    <w:p w14:paraId="4A5EFDB4" w14:textId="77777777" w:rsidR="00AE31AB" w:rsidRPr="005315FE" w:rsidRDefault="00AE31AB" w:rsidP="00AE31AB">
      <w:pPr>
        <w:rPr>
          <w:noProof/>
        </w:rPr>
      </w:pPr>
      <w:r w:rsidRPr="005315FE">
        <w:rPr>
          <w:noProof/>
        </w:rPr>
        <w:t xml:space="preserve">Als er niet aan alle entry-criteria is voldoen, beslist de testmanager </w:t>
      </w:r>
      <w:r w:rsidR="0070663F" w:rsidRPr="005315FE">
        <w:rPr>
          <w:noProof/>
        </w:rPr>
        <w:t xml:space="preserve">CRB in overleg met de testmanager ROBA </w:t>
      </w:r>
      <w:r w:rsidRPr="005315FE">
        <w:rPr>
          <w:noProof/>
        </w:rPr>
        <w:t>of de test gestart mag worden en onder welke voorwaarden. De resultaten van de TRR en de beslissing</w:t>
      </w:r>
      <w:r w:rsidR="005E022E" w:rsidRPr="005315FE">
        <w:rPr>
          <w:noProof/>
        </w:rPr>
        <w:t xml:space="preserve"> van de testmanager</w:t>
      </w:r>
      <w:r w:rsidRPr="005315FE">
        <w:rPr>
          <w:noProof/>
        </w:rPr>
        <w:t xml:space="preserve"> </w:t>
      </w:r>
      <w:r w:rsidR="0070663F" w:rsidRPr="005315FE">
        <w:rPr>
          <w:noProof/>
        </w:rPr>
        <w:t xml:space="preserve">CRB </w:t>
      </w:r>
      <w:r w:rsidRPr="005315FE">
        <w:rPr>
          <w:noProof/>
        </w:rPr>
        <w:t xml:space="preserve">worden op de TRR-checklist vastgelegd. </w:t>
      </w:r>
    </w:p>
    <w:p w14:paraId="3937C872" w14:textId="77777777" w:rsidR="006435D6" w:rsidRPr="005315FE" w:rsidRDefault="006435D6" w:rsidP="00AE31AB">
      <w:pPr>
        <w:rPr>
          <w:noProof/>
        </w:rPr>
      </w:pPr>
    </w:p>
    <w:p w14:paraId="2C118007" w14:textId="77777777" w:rsidR="00AE31AB" w:rsidRPr="005315FE" w:rsidRDefault="00AE31AB" w:rsidP="00AE31AB">
      <w:pPr>
        <w:rPr>
          <w:noProof/>
        </w:rPr>
      </w:pPr>
      <w:r w:rsidRPr="005315FE">
        <w:rPr>
          <w:noProof/>
        </w:rPr>
        <w:t xml:space="preserve">De uitvoering van de test is afgerond als aan </w:t>
      </w:r>
      <w:r w:rsidRPr="005315FE">
        <w:rPr>
          <w:b/>
          <w:noProof/>
          <w:u w:val="single"/>
        </w:rPr>
        <w:t>alle gedefinieerde exit-criteria</w:t>
      </w:r>
      <w:r w:rsidRPr="005315FE">
        <w:rPr>
          <w:noProof/>
        </w:rPr>
        <w:t xml:space="preserve"> is voldaan.</w:t>
      </w:r>
    </w:p>
    <w:p w14:paraId="36695261" w14:textId="77777777" w:rsidR="00AE31AB" w:rsidRPr="005315FE" w:rsidRDefault="00AE31AB" w:rsidP="00AE31AB">
      <w:pPr>
        <w:rPr>
          <w:noProof/>
        </w:rPr>
      </w:pPr>
    </w:p>
    <w:p w14:paraId="018A11CF" w14:textId="77777777" w:rsidR="00AE31AB" w:rsidRPr="005315FE" w:rsidRDefault="00AE31AB" w:rsidP="00AE31AB">
      <w:pPr>
        <w:rPr>
          <w:noProof/>
        </w:rPr>
      </w:pPr>
      <w:r w:rsidRPr="005315FE">
        <w:rPr>
          <w:noProof/>
        </w:rPr>
        <w:t xml:space="preserve">Als er niet aan alle exit-criteria wordt voldaan, </w:t>
      </w:r>
      <w:r w:rsidR="006435D6" w:rsidRPr="005315FE">
        <w:rPr>
          <w:noProof/>
        </w:rPr>
        <w:t>beslist de</w:t>
      </w:r>
      <w:r w:rsidRPr="005315FE">
        <w:rPr>
          <w:noProof/>
        </w:rPr>
        <w:t xml:space="preserve"> </w:t>
      </w:r>
      <w:r w:rsidR="006435D6" w:rsidRPr="005315FE">
        <w:rPr>
          <w:noProof/>
        </w:rPr>
        <w:t>Testmanager</w:t>
      </w:r>
      <w:r w:rsidR="0070663F" w:rsidRPr="005315FE">
        <w:rPr>
          <w:noProof/>
        </w:rPr>
        <w:t xml:space="preserve"> CRB in overleg met de testmanager ROBA</w:t>
      </w:r>
      <w:r w:rsidRPr="005315FE">
        <w:rPr>
          <w:noProof/>
        </w:rPr>
        <w:t xml:space="preserve"> over de verdere afronding van de test. </w:t>
      </w:r>
      <w:r w:rsidR="006435D6" w:rsidRPr="005315FE">
        <w:rPr>
          <w:noProof/>
        </w:rPr>
        <w:t>H</w:t>
      </w:r>
      <w:r w:rsidRPr="005315FE">
        <w:rPr>
          <w:noProof/>
        </w:rPr>
        <w:t xml:space="preserve">et besluit van de </w:t>
      </w:r>
      <w:r w:rsidR="006435D6" w:rsidRPr="005315FE">
        <w:rPr>
          <w:noProof/>
        </w:rPr>
        <w:t>Testmanager</w:t>
      </w:r>
      <w:r w:rsidR="005E022E" w:rsidRPr="005315FE" w:rsidDel="005E022E">
        <w:rPr>
          <w:noProof/>
        </w:rPr>
        <w:t xml:space="preserve"> </w:t>
      </w:r>
      <w:r w:rsidR="0070663F" w:rsidRPr="005315FE">
        <w:rPr>
          <w:noProof/>
        </w:rPr>
        <w:t xml:space="preserve">CRB </w:t>
      </w:r>
      <w:r w:rsidRPr="005315FE">
        <w:rPr>
          <w:noProof/>
        </w:rPr>
        <w:t>word</w:t>
      </w:r>
      <w:r w:rsidR="006435D6" w:rsidRPr="005315FE">
        <w:rPr>
          <w:noProof/>
        </w:rPr>
        <w:t>t</w:t>
      </w:r>
      <w:r w:rsidRPr="005315FE">
        <w:rPr>
          <w:noProof/>
        </w:rPr>
        <w:t xml:space="preserve"> in de </w:t>
      </w:r>
      <w:r w:rsidR="000D3504" w:rsidRPr="005315FE">
        <w:rPr>
          <w:noProof/>
        </w:rPr>
        <w:t xml:space="preserve">TRR-checklist </w:t>
      </w:r>
      <w:r w:rsidRPr="005315FE">
        <w:rPr>
          <w:noProof/>
        </w:rPr>
        <w:t>vastgelegd.</w:t>
      </w:r>
    </w:p>
    <w:p w14:paraId="28D9D904" w14:textId="77777777" w:rsidR="00BF0225" w:rsidRPr="005315FE" w:rsidRDefault="006375BF" w:rsidP="00BF0225">
      <w:pPr>
        <w:pStyle w:val="Kop4"/>
        <w:rPr>
          <w:noProof/>
        </w:rPr>
      </w:pPr>
      <w:bookmarkStart w:id="610" w:name="_Toc443302026"/>
      <w:bookmarkStart w:id="611" w:name="_Toc443302773"/>
      <w:bookmarkStart w:id="612" w:name="_Toc443302027"/>
      <w:bookmarkStart w:id="613" w:name="_Toc443302774"/>
      <w:bookmarkStart w:id="614" w:name="_Toc443302028"/>
      <w:bookmarkStart w:id="615" w:name="_Toc443302775"/>
      <w:bookmarkStart w:id="616" w:name="_Toc443302029"/>
      <w:bookmarkStart w:id="617" w:name="_Toc443302776"/>
      <w:bookmarkStart w:id="618" w:name="_Toc443302030"/>
      <w:bookmarkStart w:id="619" w:name="_Toc443302777"/>
      <w:bookmarkStart w:id="620" w:name="_Toc443302031"/>
      <w:bookmarkStart w:id="621" w:name="_Toc443302778"/>
      <w:bookmarkStart w:id="622" w:name="_Toc443302032"/>
      <w:bookmarkStart w:id="623" w:name="_Toc443302779"/>
      <w:bookmarkStart w:id="624" w:name="_Toc443302033"/>
      <w:bookmarkStart w:id="625" w:name="_Toc443302780"/>
      <w:bookmarkStart w:id="626" w:name="_Toc443302034"/>
      <w:bookmarkStart w:id="627" w:name="_Toc443302781"/>
      <w:bookmarkStart w:id="628" w:name="_Toc443302035"/>
      <w:bookmarkStart w:id="629" w:name="_Toc443302782"/>
      <w:bookmarkStart w:id="630" w:name="_Toc443302036"/>
      <w:bookmarkStart w:id="631" w:name="_Toc443302783"/>
      <w:bookmarkStart w:id="632" w:name="_Toc443302037"/>
      <w:bookmarkStart w:id="633" w:name="_Toc443302784"/>
      <w:bookmarkStart w:id="634" w:name="_Toc443302038"/>
      <w:bookmarkStart w:id="635" w:name="_Toc443302785"/>
      <w:bookmarkStart w:id="636" w:name="_Toc443302039"/>
      <w:bookmarkStart w:id="637" w:name="_Toc443302786"/>
      <w:bookmarkStart w:id="638" w:name="_Toc443302040"/>
      <w:bookmarkStart w:id="639" w:name="_Toc443302787"/>
      <w:bookmarkStart w:id="640" w:name="_Toc443302041"/>
      <w:bookmarkStart w:id="641" w:name="_Toc443302788"/>
      <w:bookmarkStart w:id="642" w:name="_Toc443302042"/>
      <w:bookmarkStart w:id="643" w:name="_Toc443302789"/>
      <w:bookmarkStart w:id="644" w:name="_Toc443302043"/>
      <w:bookmarkStart w:id="645" w:name="_Toc443302790"/>
      <w:bookmarkStart w:id="646" w:name="_Toc443302044"/>
      <w:bookmarkStart w:id="647" w:name="_Toc443302791"/>
      <w:bookmarkStart w:id="648" w:name="_Toc443302045"/>
      <w:bookmarkStart w:id="649" w:name="_Toc443302792"/>
      <w:bookmarkStart w:id="650" w:name="_Toc443302046"/>
      <w:bookmarkStart w:id="651" w:name="_Toc443302793"/>
      <w:bookmarkStart w:id="652" w:name="_Toc443302047"/>
      <w:bookmarkStart w:id="653" w:name="_Toc443302794"/>
      <w:bookmarkStart w:id="654" w:name="_Toc443302048"/>
      <w:bookmarkStart w:id="655" w:name="_Toc443302795"/>
      <w:bookmarkStart w:id="656" w:name="_Toc443302049"/>
      <w:bookmarkStart w:id="657" w:name="_Toc443302796"/>
      <w:bookmarkStart w:id="658" w:name="_Toc443302050"/>
      <w:bookmarkStart w:id="659" w:name="_Toc443302797"/>
      <w:bookmarkStart w:id="660" w:name="_Toc443302051"/>
      <w:bookmarkStart w:id="661" w:name="_Toc443302798"/>
      <w:bookmarkStart w:id="662" w:name="_Toc443302052"/>
      <w:bookmarkStart w:id="663" w:name="_Toc443302799"/>
      <w:bookmarkStart w:id="664" w:name="_Toc443302053"/>
      <w:bookmarkStart w:id="665" w:name="_Toc443302800"/>
      <w:bookmarkStart w:id="666" w:name="_Toc443302054"/>
      <w:bookmarkStart w:id="667" w:name="_Toc443302801"/>
      <w:bookmarkStart w:id="668" w:name="_Toc443302055"/>
      <w:bookmarkStart w:id="669" w:name="_Toc443302802"/>
      <w:bookmarkStart w:id="670" w:name="_Toc443302056"/>
      <w:bookmarkStart w:id="671" w:name="_Toc443302803"/>
      <w:bookmarkStart w:id="672" w:name="_Toc443302057"/>
      <w:bookmarkStart w:id="673" w:name="_Toc443302804"/>
      <w:bookmarkStart w:id="674" w:name="_Toc443302058"/>
      <w:bookmarkStart w:id="675" w:name="_Toc443302805"/>
      <w:bookmarkStart w:id="676" w:name="_Toc443302059"/>
      <w:bookmarkStart w:id="677" w:name="_Toc443302806"/>
      <w:bookmarkStart w:id="678" w:name="_Toc443302060"/>
      <w:bookmarkStart w:id="679" w:name="_Toc443302807"/>
      <w:bookmarkStart w:id="680" w:name="_Toc443302061"/>
      <w:bookmarkStart w:id="681" w:name="_Toc443302808"/>
      <w:bookmarkStart w:id="682" w:name="_Toc452122530"/>
      <w:bookmarkStart w:id="683" w:name="_Toc452448094"/>
      <w:bookmarkStart w:id="684" w:name="_Toc452448278"/>
      <w:bookmarkStart w:id="685" w:name="_Toc452449274"/>
      <w:bookmarkStart w:id="686" w:name="_Toc452122531"/>
      <w:bookmarkStart w:id="687" w:name="_Toc452448095"/>
      <w:bookmarkStart w:id="688" w:name="_Toc452448279"/>
      <w:bookmarkStart w:id="689" w:name="_Toc452449275"/>
      <w:bookmarkStart w:id="690" w:name="_Toc452122532"/>
      <w:bookmarkStart w:id="691" w:name="_Toc452448096"/>
      <w:bookmarkStart w:id="692" w:name="_Toc452448280"/>
      <w:bookmarkStart w:id="693" w:name="_Toc452449276"/>
      <w:bookmarkStart w:id="694" w:name="_Toc452122569"/>
      <w:bookmarkStart w:id="695" w:name="_Toc452448133"/>
      <w:bookmarkStart w:id="696" w:name="_Toc452448317"/>
      <w:bookmarkStart w:id="697" w:name="_Toc452449313"/>
      <w:bookmarkStart w:id="698" w:name="_Toc32408605"/>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r w:rsidRPr="005315FE">
        <w:rPr>
          <w:noProof/>
        </w:rPr>
        <w:t>Risico gestuurde aanpak</w:t>
      </w:r>
      <w:bookmarkEnd w:id="698"/>
    </w:p>
    <w:p w14:paraId="48672560" w14:textId="67455F94" w:rsidR="00BF0225" w:rsidRPr="005315FE" w:rsidRDefault="00BF0225" w:rsidP="00BF0225">
      <w:pPr>
        <w:rPr>
          <w:noProof/>
        </w:rPr>
      </w:pPr>
      <w:r w:rsidRPr="005315FE">
        <w:rPr>
          <w:noProof/>
        </w:rPr>
        <w:t>Er is gekozen voor is een risico gebaseerde testaanpak</w:t>
      </w:r>
      <w:r w:rsidR="006375BF" w:rsidRPr="005315FE">
        <w:rPr>
          <w:noProof/>
        </w:rPr>
        <w:t xml:space="preserve"> voor </w:t>
      </w:r>
      <w:r w:rsidR="009675C6" w:rsidRPr="005315FE">
        <w:rPr>
          <w:noProof/>
        </w:rPr>
        <w:t>de software en installaties.</w:t>
      </w:r>
      <w:r w:rsidRPr="005315FE">
        <w:rPr>
          <w:noProof/>
        </w:rPr>
        <w:t xml:space="preserve"> Dit betekent dat de testinspanning gerelateerd is aan de onderkende risico’s. De verdeling van de testinspanning wordt gestuurd op basis van deze onderkende risico's. Daar waar een hoog risico wordt geïdentificeerd zal de testinspanning hoog zijn en in het geval van een laag risico zal ook de testinspanning laag zijn</w:t>
      </w:r>
      <w:r w:rsidR="007300FF" w:rsidRPr="005315FE">
        <w:rPr>
          <w:noProof/>
        </w:rPr>
        <w:t xml:space="preserve"> [PIW-0013]</w:t>
      </w:r>
      <w:r w:rsidR="000247A7" w:rsidRPr="005315FE">
        <w:rPr>
          <w:noProof/>
        </w:rPr>
        <w:t>[PIW-0014]</w:t>
      </w:r>
      <w:r w:rsidRPr="005315FE">
        <w:rPr>
          <w:noProof/>
        </w:rPr>
        <w:t>.</w:t>
      </w:r>
      <w:r w:rsidR="00A5638F" w:rsidRPr="005315FE">
        <w:rPr>
          <w:noProof/>
        </w:rPr>
        <w:t xml:space="preserve"> De risico’s worden bij het </w:t>
      </w:r>
      <w:r w:rsidR="00573F1B" w:rsidRPr="005315FE">
        <w:rPr>
          <w:noProof/>
        </w:rPr>
        <w:t>opstellen</w:t>
      </w:r>
      <w:r w:rsidR="00A5638F" w:rsidRPr="005315FE">
        <w:rPr>
          <w:noProof/>
        </w:rPr>
        <w:t xml:space="preserve"> van de t</w:t>
      </w:r>
      <w:r w:rsidR="00BA38EE" w:rsidRPr="005315FE">
        <w:rPr>
          <w:noProof/>
        </w:rPr>
        <w:t>e</w:t>
      </w:r>
      <w:r w:rsidR="00A5638F" w:rsidRPr="005315FE">
        <w:rPr>
          <w:noProof/>
        </w:rPr>
        <w:t>stgevallen</w:t>
      </w:r>
      <w:r w:rsidR="00624D61" w:rsidRPr="005315FE">
        <w:rPr>
          <w:rStyle w:val="Voetnootmarkering"/>
          <w:noProof/>
        </w:rPr>
        <w:footnoteReference w:id="5"/>
      </w:r>
      <w:r w:rsidR="00A5638F" w:rsidRPr="005315FE">
        <w:rPr>
          <w:noProof/>
        </w:rPr>
        <w:t xml:space="preserve"> </w:t>
      </w:r>
      <w:r w:rsidR="000545ED" w:rsidRPr="005315FE">
        <w:rPr>
          <w:noProof/>
        </w:rPr>
        <w:t>geïdentificeerd</w:t>
      </w:r>
      <w:r w:rsidR="00573F1B" w:rsidRPr="005315FE">
        <w:rPr>
          <w:noProof/>
        </w:rPr>
        <w:t xml:space="preserve"> </w:t>
      </w:r>
      <w:r w:rsidR="00A5638F" w:rsidRPr="005315FE">
        <w:rPr>
          <w:noProof/>
        </w:rPr>
        <w:t>en beschreven in paragraaf 2.1 van het STD</w:t>
      </w:r>
      <w:r w:rsidR="00BA38EE" w:rsidRPr="005315FE">
        <w:rPr>
          <w:noProof/>
        </w:rPr>
        <w:t>.</w:t>
      </w:r>
      <w:r w:rsidR="006F05F6" w:rsidRPr="005315FE">
        <w:rPr>
          <w:noProof/>
        </w:rPr>
        <w:t xml:space="preserve"> Daarnaast worden de stak</w:t>
      </w:r>
      <w:r w:rsidR="006375BF" w:rsidRPr="005315FE">
        <w:rPr>
          <w:noProof/>
        </w:rPr>
        <w:t>e</w:t>
      </w:r>
      <w:r w:rsidR="006F05F6" w:rsidRPr="005315FE">
        <w:rPr>
          <w:noProof/>
        </w:rPr>
        <w:t>holders input gevraagd voor de testen tijdens de GIT.</w:t>
      </w:r>
    </w:p>
    <w:p w14:paraId="3811BEB0" w14:textId="77777777" w:rsidR="004B70C2" w:rsidRPr="005315FE" w:rsidRDefault="004B70C2" w:rsidP="00BF0225">
      <w:pPr>
        <w:rPr>
          <w:noProof/>
        </w:rPr>
      </w:pPr>
    </w:p>
    <w:p w14:paraId="1BCD29D3" w14:textId="6B709458" w:rsidR="004B70C2" w:rsidRPr="005315FE" w:rsidRDefault="004B70C2" w:rsidP="00BF0225">
      <w:pPr>
        <w:rPr>
          <w:noProof/>
        </w:rPr>
      </w:pPr>
      <w:r w:rsidRPr="005315FE">
        <w:rPr>
          <w:noProof/>
        </w:rPr>
        <w:t>Daarnaast is de testuitvoering in de tunnel risicogestuurd gepland; uitgangspunt is dat de meest risicovolle installaties hogere prioriteit krijgen bij het inplannen dan minder risicovolle installaties. Hiervoor is in de planning een onderverdeling gemaakt in de volgende risicoprioriteiten:</w:t>
      </w:r>
    </w:p>
    <w:p w14:paraId="28CA4CDC" w14:textId="77777777" w:rsidR="004B70C2" w:rsidRPr="005315FE" w:rsidRDefault="004B70C2" w:rsidP="004B70C2">
      <w:pPr>
        <w:pStyle w:val="Lijstalinea"/>
        <w:numPr>
          <w:ilvl w:val="0"/>
          <w:numId w:val="116"/>
        </w:numPr>
        <w:rPr>
          <w:noProof/>
        </w:rPr>
      </w:pPr>
      <w:r w:rsidRPr="005315FE">
        <w:rPr>
          <w:noProof/>
        </w:rPr>
        <w:t xml:space="preserve">Prio 0: dit zijn de randvoorwaardelijke installaties zoals energie, klimaat, </w:t>
      </w:r>
      <w:r w:rsidR="00A56726" w:rsidRPr="005315FE">
        <w:rPr>
          <w:noProof/>
        </w:rPr>
        <w:t xml:space="preserve">transmissie </w:t>
      </w:r>
      <w:r w:rsidRPr="005315FE">
        <w:rPr>
          <w:noProof/>
        </w:rPr>
        <w:t>B&amp;B om te kunnen starten met testen</w:t>
      </w:r>
      <w:r w:rsidR="00A56726" w:rsidRPr="005315FE">
        <w:rPr>
          <w:noProof/>
        </w:rPr>
        <w:t>;</w:t>
      </w:r>
    </w:p>
    <w:p w14:paraId="73F35927" w14:textId="77777777" w:rsidR="004B70C2" w:rsidRPr="005315FE" w:rsidRDefault="004B70C2" w:rsidP="004B70C2">
      <w:pPr>
        <w:pStyle w:val="Lijstalinea"/>
        <w:numPr>
          <w:ilvl w:val="0"/>
          <w:numId w:val="116"/>
        </w:numPr>
        <w:rPr>
          <w:noProof/>
        </w:rPr>
      </w:pPr>
      <w:r w:rsidRPr="005315FE">
        <w:rPr>
          <w:noProof/>
        </w:rPr>
        <w:t>Prio 1: dit zijn de installaties die onderdeel zijn van de Veiligheidskritische functies</w:t>
      </w:r>
      <w:r w:rsidR="00A56726" w:rsidRPr="005315FE">
        <w:rPr>
          <w:noProof/>
        </w:rPr>
        <w:t>;</w:t>
      </w:r>
    </w:p>
    <w:p w14:paraId="59B02713" w14:textId="77777777" w:rsidR="00A56726" w:rsidRPr="005315FE" w:rsidRDefault="00A56726" w:rsidP="004B70C2">
      <w:pPr>
        <w:pStyle w:val="Lijstalinea"/>
        <w:numPr>
          <w:ilvl w:val="0"/>
          <w:numId w:val="116"/>
        </w:numPr>
        <w:rPr>
          <w:noProof/>
        </w:rPr>
      </w:pPr>
      <w:r w:rsidRPr="005315FE">
        <w:rPr>
          <w:noProof/>
        </w:rPr>
        <w:t>Prio 2: dit zijn de installaties die de veiligheid van de wegebruikers waarborgen;</w:t>
      </w:r>
    </w:p>
    <w:p w14:paraId="55D7F21F" w14:textId="77777777" w:rsidR="00A56726" w:rsidRPr="005315FE" w:rsidRDefault="00A56726" w:rsidP="00A56726">
      <w:pPr>
        <w:pStyle w:val="Lijstalinea"/>
        <w:numPr>
          <w:ilvl w:val="0"/>
          <w:numId w:val="116"/>
        </w:numPr>
        <w:rPr>
          <w:noProof/>
        </w:rPr>
      </w:pPr>
      <w:r w:rsidRPr="005315FE">
        <w:rPr>
          <w:noProof/>
        </w:rPr>
        <w:t>Prio 3: dit zijn de installaties die de hulpverlening waarborgen;</w:t>
      </w:r>
    </w:p>
    <w:p w14:paraId="58707084" w14:textId="77777777" w:rsidR="00A56726" w:rsidRPr="005315FE" w:rsidRDefault="00A56726" w:rsidP="00A56726">
      <w:pPr>
        <w:pStyle w:val="Lijstalinea"/>
        <w:numPr>
          <w:ilvl w:val="0"/>
          <w:numId w:val="116"/>
        </w:numPr>
        <w:rPr>
          <w:noProof/>
        </w:rPr>
      </w:pPr>
      <w:r w:rsidRPr="005315FE">
        <w:rPr>
          <w:noProof/>
        </w:rPr>
        <w:t>Prio 4: dit zijn de kritieke installaties die de werking van de tunnel waarborgen;</w:t>
      </w:r>
    </w:p>
    <w:p w14:paraId="6C996F50" w14:textId="77777777" w:rsidR="00A56726" w:rsidRPr="005315FE" w:rsidRDefault="00A56726" w:rsidP="00A56726">
      <w:pPr>
        <w:pStyle w:val="Lijstalinea"/>
        <w:numPr>
          <w:ilvl w:val="0"/>
          <w:numId w:val="116"/>
        </w:numPr>
        <w:rPr>
          <w:noProof/>
        </w:rPr>
      </w:pPr>
      <w:r w:rsidRPr="005315FE">
        <w:rPr>
          <w:noProof/>
        </w:rPr>
        <w:t>Prio 5: dit zijn de niet-kritieke installaties.</w:t>
      </w:r>
    </w:p>
    <w:p w14:paraId="55503776" w14:textId="67B4100D" w:rsidR="004B70C2" w:rsidRPr="005315FE" w:rsidRDefault="004B70C2" w:rsidP="00A56726">
      <w:pPr>
        <w:rPr>
          <w:noProof/>
        </w:rPr>
      </w:pPr>
    </w:p>
    <w:p w14:paraId="01D8ABC7" w14:textId="146A5246" w:rsidR="009675C6" w:rsidRPr="005315FE" w:rsidRDefault="009675C6" w:rsidP="00A56726">
      <w:pPr>
        <w:rPr>
          <w:noProof/>
        </w:rPr>
      </w:pPr>
      <w:r w:rsidRPr="005315FE">
        <w:rPr>
          <w:noProof/>
        </w:rPr>
        <w:t>De definitieve lijst van installaties volgens deze indeling is opgenomen in de bijlagen.</w:t>
      </w:r>
    </w:p>
    <w:p w14:paraId="016C9D30" w14:textId="77777777" w:rsidR="00797896" w:rsidRPr="005315FE" w:rsidRDefault="00797896" w:rsidP="00797896">
      <w:pPr>
        <w:pStyle w:val="Kop4"/>
        <w:rPr>
          <w:noProof/>
        </w:rPr>
      </w:pPr>
      <w:bookmarkStart w:id="699" w:name="_Toc535910701"/>
      <w:bookmarkStart w:id="700" w:name="_Toc535910702"/>
      <w:bookmarkStart w:id="701" w:name="_Toc452122572"/>
      <w:bookmarkStart w:id="702" w:name="_Toc452448136"/>
      <w:bookmarkStart w:id="703" w:name="_Toc452448320"/>
      <w:bookmarkStart w:id="704" w:name="_Toc452449316"/>
      <w:bookmarkStart w:id="705" w:name="_Toc535910703"/>
      <w:bookmarkStart w:id="706" w:name="_Toc535910704"/>
      <w:bookmarkStart w:id="707" w:name="_Toc535910705"/>
      <w:bookmarkStart w:id="708" w:name="_Toc535910718"/>
      <w:bookmarkStart w:id="709" w:name="_Toc535910719"/>
      <w:bookmarkStart w:id="710" w:name="_Toc535910720"/>
      <w:bookmarkStart w:id="711" w:name="_Toc535910721"/>
      <w:bookmarkStart w:id="712" w:name="_Toc535910722"/>
      <w:bookmarkStart w:id="713" w:name="_Toc535910723"/>
      <w:bookmarkStart w:id="714" w:name="_Toc535910724"/>
      <w:bookmarkStart w:id="715" w:name="_Toc448835860"/>
      <w:bookmarkStart w:id="716" w:name="_Toc448836122"/>
      <w:bookmarkStart w:id="717" w:name="_Toc448836360"/>
      <w:bookmarkStart w:id="718" w:name="_Toc449339840"/>
      <w:bookmarkStart w:id="719" w:name="_Toc449357181"/>
      <w:bookmarkStart w:id="720" w:name="_Toc449365092"/>
      <w:bookmarkStart w:id="721" w:name="_Toc449453509"/>
      <w:bookmarkStart w:id="722" w:name="_Toc449605911"/>
      <w:bookmarkStart w:id="723" w:name="_Toc449606206"/>
      <w:bookmarkStart w:id="724" w:name="_Toc449608587"/>
      <w:bookmarkStart w:id="725" w:name="_Toc449616731"/>
      <w:bookmarkStart w:id="726" w:name="_Toc449616887"/>
      <w:bookmarkStart w:id="727" w:name="_Toc449619725"/>
      <w:bookmarkStart w:id="728" w:name="_Toc449628540"/>
      <w:bookmarkStart w:id="729" w:name="_Toc449689067"/>
      <w:bookmarkStart w:id="730" w:name="_Toc449693907"/>
      <w:bookmarkStart w:id="731" w:name="_Toc449694167"/>
      <w:bookmarkStart w:id="732" w:name="_Toc449695311"/>
      <w:bookmarkStart w:id="733" w:name="_Toc449695748"/>
      <w:bookmarkStart w:id="734" w:name="_Toc449709379"/>
      <w:bookmarkStart w:id="735" w:name="_Toc449709643"/>
      <w:bookmarkStart w:id="736" w:name="_Toc535910725"/>
      <w:bookmarkStart w:id="737" w:name="_Toc535910726"/>
      <w:bookmarkStart w:id="738" w:name="_Toc535910727"/>
      <w:bookmarkStart w:id="739" w:name="_Toc535910728"/>
      <w:bookmarkStart w:id="740" w:name="_Toc535910729"/>
      <w:bookmarkStart w:id="741" w:name="_Toc535910730"/>
      <w:bookmarkStart w:id="742" w:name="_Toc535910731"/>
      <w:bookmarkStart w:id="743" w:name="_Toc535910732"/>
      <w:bookmarkStart w:id="744" w:name="_Toc535910733"/>
      <w:bookmarkStart w:id="745" w:name="_Toc535910734"/>
      <w:bookmarkStart w:id="746" w:name="_Toc535910735"/>
      <w:bookmarkStart w:id="747" w:name="_Toc535910736"/>
      <w:bookmarkStart w:id="748" w:name="_Toc535910737"/>
      <w:bookmarkStart w:id="749" w:name="_Toc535910738"/>
      <w:bookmarkStart w:id="750" w:name="_Toc535910739"/>
      <w:bookmarkStart w:id="751" w:name="_Toc535910740"/>
      <w:bookmarkStart w:id="752" w:name="_Toc535910741"/>
      <w:bookmarkStart w:id="753" w:name="_Toc535910742"/>
      <w:bookmarkStart w:id="754" w:name="_Toc535910743"/>
      <w:bookmarkStart w:id="755" w:name="_Toc535910744"/>
      <w:bookmarkStart w:id="756" w:name="_Toc535910745"/>
      <w:bookmarkStart w:id="757" w:name="_Toc535910746"/>
      <w:bookmarkStart w:id="758" w:name="_Toc535910767"/>
      <w:bookmarkStart w:id="759" w:name="_Toc535910768"/>
      <w:bookmarkStart w:id="760" w:name="_Toc453051320"/>
      <w:bookmarkStart w:id="761" w:name="_Toc32408606"/>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r w:rsidRPr="005315FE">
        <w:rPr>
          <w:noProof/>
        </w:rPr>
        <w:lastRenderedPageBreak/>
        <w:t>Beheer test items</w:t>
      </w:r>
      <w:bookmarkEnd w:id="760"/>
      <w:bookmarkEnd w:id="761"/>
    </w:p>
    <w:p w14:paraId="3ED6DC75" w14:textId="0A071882" w:rsidR="0086239F" w:rsidRPr="005315FE" w:rsidRDefault="00AA6E61" w:rsidP="0086239F">
      <w:pPr>
        <w:keepNext/>
        <w:keepLines/>
        <w:rPr>
          <w:noProof/>
        </w:rPr>
      </w:pPr>
      <w:r w:rsidRPr="005315FE">
        <w:rPr>
          <w:noProof/>
        </w:rPr>
        <w:t>De t</w:t>
      </w:r>
      <w:r w:rsidR="00797896" w:rsidRPr="005315FE">
        <w:rPr>
          <w:noProof/>
        </w:rPr>
        <w:t xml:space="preserve">esten worden uitgevoerd </w:t>
      </w:r>
      <w:r w:rsidR="00B30718" w:rsidRPr="005315FE">
        <w:rPr>
          <w:noProof/>
        </w:rPr>
        <w:t xml:space="preserve">met behulp van </w:t>
      </w:r>
      <w:r w:rsidR="00797896" w:rsidRPr="005315FE">
        <w:rPr>
          <w:noProof/>
        </w:rPr>
        <w:t xml:space="preserve">een [STD]. Dit [STD] is ontwikkeld op basis van een ontwerpdocument. Wanneer een ontwerpdocument wijzigt kan dit gevolgen hebben voor de inhoud van het [STD]. </w:t>
      </w:r>
      <w:r w:rsidR="00B30718" w:rsidRPr="005315FE">
        <w:rPr>
          <w:noProof/>
        </w:rPr>
        <w:t>Tijdens de ontwerpfase wordt een concept van het [STD] gemaakt, welke tijdens uitvoerfase definitief wordt gemaakt</w:t>
      </w:r>
      <w:r w:rsidRPr="005315FE">
        <w:rPr>
          <w:noProof/>
        </w:rPr>
        <w:t xml:space="preserve"> (zie </w:t>
      </w:r>
      <w:r w:rsidRPr="005315FE">
        <w:rPr>
          <w:rFonts w:cs="Calibri"/>
          <w:noProof/>
        </w:rPr>
        <w:t>§</w:t>
      </w:r>
      <w:r w:rsidRPr="005315FE">
        <w:rPr>
          <w:noProof/>
        </w:rPr>
        <w:t xml:space="preserve"> </w:t>
      </w:r>
      <w:r w:rsidR="00BE53C5" w:rsidRPr="005315FE">
        <w:rPr>
          <w:noProof/>
        </w:rPr>
        <w:fldChar w:fldCharType="begin"/>
      </w:r>
      <w:r w:rsidRPr="005315FE">
        <w:rPr>
          <w:noProof/>
        </w:rPr>
        <w:instrText xml:space="preserve"> REF _Ref451765591 \r \h </w:instrText>
      </w:r>
      <w:r w:rsidR="00BE53C5" w:rsidRPr="005315FE">
        <w:rPr>
          <w:noProof/>
        </w:rPr>
      </w:r>
      <w:r w:rsidR="00BE53C5" w:rsidRPr="005315FE">
        <w:rPr>
          <w:noProof/>
        </w:rPr>
        <w:fldChar w:fldCharType="separate"/>
      </w:r>
      <w:r w:rsidR="00002E3D" w:rsidRPr="005315FE">
        <w:rPr>
          <w:noProof/>
        </w:rPr>
        <w:t>4.1.2</w:t>
      </w:r>
      <w:r w:rsidR="00BE53C5" w:rsidRPr="005315FE">
        <w:rPr>
          <w:noProof/>
        </w:rPr>
        <w:fldChar w:fldCharType="end"/>
      </w:r>
      <w:r w:rsidRPr="005315FE">
        <w:rPr>
          <w:noProof/>
        </w:rPr>
        <w:t>)</w:t>
      </w:r>
      <w:r w:rsidR="00B30718" w:rsidRPr="005315FE">
        <w:rPr>
          <w:noProof/>
        </w:rPr>
        <w:t>. Op dat moment wordt ook gecontroleerd of het [STD] tegen het vigerende ontwerpdocument is gemaakt. Tijdens de TRR wordt dit nogmaals ge</w:t>
      </w:r>
      <w:r w:rsidR="00AE1F7E" w:rsidRPr="005315FE">
        <w:rPr>
          <w:noProof/>
        </w:rPr>
        <w:t>controleerd</w:t>
      </w:r>
      <w:r w:rsidR="00B30718" w:rsidRPr="005315FE">
        <w:rPr>
          <w:noProof/>
        </w:rPr>
        <w:t>.</w:t>
      </w:r>
    </w:p>
    <w:p w14:paraId="53D439D0" w14:textId="77777777" w:rsidR="0086239F" w:rsidRPr="005315FE" w:rsidRDefault="0086239F" w:rsidP="0086239F">
      <w:pPr>
        <w:keepNext/>
        <w:keepLines/>
        <w:rPr>
          <w:noProof/>
        </w:rPr>
      </w:pPr>
    </w:p>
    <w:p w14:paraId="0FBAC68B" w14:textId="77777777" w:rsidR="0086239F" w:rsidRPr="005315FE" w:rsidRDefault="00B30718" w:rsidP="0086239F">
      <w:pPr>
        <w:keepNext/>
        <w:keepLines/>
        <w:rPr>
          <w:noProof/>
        </w:rPr>
      </w:pPr>
      <w:r w:rsidRPr="005315FE">
        <w:rPr>
          <w:noProof/>
        </w:rPr>
        <w:t xml:space="preserve">Voor de </w:t>
      </w:r>
      <w:r w:rsidR="00FF7487" w:rsidRPr="005315FE">
        <w:rPr>
          <w:noProof/>
        </w:rPr>
        <w:t>eerste</w:t>
      </w:r>
      <w:r w:rsidRPr="005315FE">
        <w:rPr>
          <w:noProof/>
        </w:rPr>
        <w:t xml:space="preserve"> test op een item wordt dit item ‘bevroren’, d.w.z. dat er geen wijzigingen op het item mogen worden aangebracht</w:t>
      </w:r>
      <w:r w:rsidR="00FF7487" w:rsidRPr="005315FE">
        <w:rPr>
          <w:noProof/>
        </w:rPr>
        <w:t xml:space="preserve"> anders dan via de </w:t>
      </w:r>
      <w:r w:rsidR="0086239F" w:rsidRPr="005315FE">
        <w:rPr>
          <w:noProof/>
        </w:rPr>
        <w:t xml:space="preserve">daarvoor geldende procedure, zoals vastgelegd in </w:t>
      </w:r>
      <w:r w:rsidR="00557798" w:rsidRPr="005315FE">
        <w:rPr>
          <w:noProof/>
        </w:rPr>
        <w:t xml:space="preserve">Deelmanagement plan Informatie </w:t>
      </w:r>
      <w:r w:rsidR="0086239F" w:rsidRPr="005315FE">
        <w:rPr>
          <w:noProof/>
        </w:rPr>
        <w:t>[INF]</w:t>
      </w:r>
      <w:r w:rsidR="000E1C96" w:rsidRPr="005315FE">
        <w:rPr>
          <w:noProof/>
        </w:rPr>
        <w:t xml:space="preserve"> en het PMI.</w:t>
      </w:r>
      <w:r w:rsidR="00FF7487" w:rsidRPr="005315FE">
        <w:rPr>
          <w:noProof/>
        </w:rPr>
        <w:t xml:space="preserve"> </w:t>
      </w:r>
    </w:p>
    <w:p w14:paraId="0B5F7E24" w14:textId="77777777" w:rsidR="0086239F" w:rsidRPr="005315FE" w:rsidRDefault="00FF7487" w:rsidP="0086239F">
      <w:pPr>
        <w:keepNext/>
        <w:keepLines/>
        <w:rPr>
          <w:noProof/>
        </w:rPr>
      </w:pPr>
      <w:r w:rsidRPr="005315FE">
        <w:rPr>
          <w:noProof/>
        </w:rPr>
        <w:t>Voorafgaand op een volgende test wordt gecontroleerd of er geen wijzigingen zijn aangebracht. Als er een wijziging is geweest wordt geanalyseerd of deze wijziging gevolgen kan hebben voor de resultaten uit een voorgaande test en/of voor de inhoud van het uit te voeren STD.</w:t>
      </w:r>
      <w:r w:rsidR="000E1C96" w:rsidRPr="005315FE">
        <w:rPr>
          <w:noProof/>
        </w:rPr>
        <w:t xml:space="preserve"> </w:t>
      </w:r>
      <w:r w:rsidRPr="005315FE">
        <w:rPr>
          <w:noProof/>
        </w:rPr>
        <w:t xml:space="preserve">De controle op wijzigingen vindt plaats </w:t>
      </w:r>
      <w:r w:rsidR="00AE1F7E" w:rsidRPr="005315FE">
        <w:rPr>
          <w:noProof/>
        </w:rPr>
        <w:t xml:space="preserve">voor en </w:t>
      </w:r>
      <w:r w:rsidRPr="005315FE">
        <w:rPr>
          <w:noProof/>
        </w:rPr>
        <w:t>tijdens de TRR.</w:t>
      </w:r>
    </w:p>
    <w:p w14:paraId="6976F508" w14:textId="77777777" w:rsidR="0086239F" w:rsidRPr="005315FE" w:rsidRDefault="00AA6E61" w:rsidP="0086239F">
      <w:pPr>
        <w:keepNext/>
        <w:keepLines/>
        <w:rPr>
          <w:noProof/>
        </w:rPr>
      </w:pPr>
      <w:r w:rsidRPr="005315FE">
        <w:rPr>
          <w:noProof/>
        </w:rPr>
        <w:t>Wanneer een wijziging gevolgen heeft voor resultaten uit voorgaande testen wordt</w:t>
      </w:r>
      <w:r w:rsidR="009E1B8E" w:rsidRPr="005315FE">
        <w:rPr>
          <w:noProof/>
        </w:rPr>
        <w:t>,</w:t>
      </w:r>
      <w:r w:rsidRPr="005315FE">
        <w:rPr>
          <w:noProof/>
        </w:rPr>
        <w:t xml:space="preserve"> </w:t>
      </w:r>
      <w:r w:rsidR="009E1B8E" w:rsidRPr="005315FE">
        <w:rPr>
          <w:noProof/>
        </w:rPr>
        <w:t xml:space="preserve">in overleg met ROBA, </w:t>
      </w:r>
      <w:r w:rsidRPr="005315FE">
        <w:rPr>
          <w:noProof/>
        </w:rPr>
        <w:t xml:space="preserve">bepaald of deze voorgaande test in zijn geheel aan een hertest onderworpen moet worden dan wel </w:t>
      </w:r>
      <w:r w:rsidR="009E1B8E" w:rsidRPr="005315FE">
        <w:rPr>
          <w:noProof/>
        </w:rPr>
        <w:t>er</w:t>
      </w:r>
      <w:r w:rsidRPr="005315FE">
        <w:rPr>
          <w:noProof/>
        </w:rPr>
        <w:t xml:space="preserve"> volstaan kan worden met hertest van een of meerdere specifieke testgevallen. Indien </w:t>
      </w:r>
      <w:r w:rsidR="00AE1F7E" w:rsidRPr="005315FE">
        <w:rPr>
          <w:noProof/>
        </w:rPr>
        <w:t xml:space="preserve">een hertest noodzakelijk is wordt </w:t>
      </w:r>
      <w:r w:rsidRPr="005315FE">
        <w:rPr>
          <w:noProof/>
        </w:rPr>
        <w:t>deze (zo mogelijk) ingepland tezamen</w:t>
      </w:r>
      <w:r w:rsidRPr="005315FE">
        <w:rPr>
          <w:rStyle w:val="Voetnootmarkering"/>
          <w:noProof/>
        </w:rPr>
        <w:footnoteReference w:id="6"/>
      </w:r>
      <w:r w:rsidRPr="005315FE">
        <w:rPr>
          <w:noProof/>
        </w:rPr>
        <w:t xml:space="preserve"> met de reeds in geplande test.</w:t>
      </w:r>
    </w:p>
    <w:p w14:paraId="13A31877" w14:textId="77777777" w:rsidR="005B4EC2" w:rsidRPr="005315FE" w:rsidRDefault="005B4EC2">
      <w:pPr>
        <w:spacing w:line="240" w:lineRule="auto"/>
        <w:rPr>
          <w:noProof/>
        </w:rPr>
      </w:pPr>
      <w:r w:rsidRPr="005315FE">
        <w:rPr>
          <w:noProof/>
        </w:rPr>
        <w:br w:type="page"/>
      </w:r>
    </w:p>
    <w:p w14:paraId="72EE3790" w14:textId="77777777" w:rsidR="00554D8C" w:rsidRPr="005315FE" w:rsidRDefault="00AE31AB">
      <w:pPr>
        <w:pStyle w:val="Kop3"/>
        <w:keepLines/>
        <w:rPr>
          <w:noProof/>
        </w:rPr>
      </w:pPr>
      <w:bookmarkStart w:id="762" w:name="_Toc449365094"/>
      <w:bookmarkStart w:id="763" w:name="_Toc449453511"/>
      <w:bookmarkStart w:id="764" w:name="_Toc449605913"/>
      <w:bookmarkStart w:id="765" w:name="_Toc449606208"/>
      <w:bookmarkStart w:id="766" w:name="_Toc449608589"/>
      <w:bookmarkStart w:id="767" w:name="_Toc449616733"/>
      <w:bookmarkStart w:id="768" w:name="_Toc449616889"/>
      <w:bookmarkStart w:id="769" w:name="_Toc449619727"/>
      <w:bookmarkStart w:id="770" w:name="_Toc449628542"/>
      <w:bookmarkStart w:id="771" w:name="_Toc449689069"/>
      <w:bookmarkStart w:id="772" w:name="_Toc449693909"/>
      <w:bookmarkStart w:id="773" w:name="_Toc449694169"/>
      <w:bookmarkStart w:id="774" w:name="_Toc449695313"/>
      <w:bookmarkStart w:id="775" w:name="_Toc449695750"/>
      <w:bookmarkStart w:id="776" w:name="_Toc449709381"/>
      <w:bookmarkStart w:id="777" w:name="_Toc449709645"/>
      <w:bookmarkStart w:id="778" w:name="_Toc449365095"/>
      <w:bookmarkStart w:id="779" w:name="_Toc449453512"/>
      <w:bookmarkStart w:id="780" w:name="_Toc449605914"/>
      <w:bookmarkStart w:id="781" w:name="_Toc449606209"/>
      <w:bookmarkStart w:id="782" w:name="_Toc449608590"/>
      <w:bookmarkStart w:id="783" w:name="_Toc449616734"/>
      <w:bookmarkStart w:id="784" w:name="_Toc449616890"/>
      <w:bookmarkStart w:id="785" w:name="_Toc449619728"/>
      <w:bookmarkStart w:id="786" w:name="_Toc449628543"/>
      <w:bookmarkStart w:id="787" w:name="_Toc449689070"/>
      <w:bookmarkStart w:id="788" w:name="_Toc449693910"/>
      <w:bookmarkStart w:id="789" w:name="_Toc449694170"/>
      <w:bookmarkStart w:id="790" w:name="_Toc449695314"/>
      <w:bookmarkStart w:id="791" w:name="_Toc449695751"/>
      <w:bookmarkStart w:id="792" w:name="_Toc449709382"/>
      <w:bookmarkStart w:id="793" w:name="_Toc449709646"/>
      <w:bookmarkStart w:id="794" w:name="_Toc449365096"/>
      <w:bookmarkStart w:id="795" w:name="_Toc449453513"/>
      <w:bookmarkStart w:id="796" w:name="_Toc449605915"/>
      <w:bookmarkStart w:id="797" w:name="_Toc449606210"/>
      <w:bookmarkStart w:id="798" w:name="_Toc449608591"/>
      <w:bookmarkStart w:id="799" w:name="_Toc449616735"/>
      <w:bookmarkStart w:id="800" w:name="_Toc449616891"/>
      <w:bookmarkStart w:id="801" w:name="_Toc449619729"/>
      <w:bookmarkStart w:id="802" w:name="_Toc449628544"/>
      <w:bookmarkStart w:id="803" w:name="_Toc449689071"/>
      <w:bookmarkStart w:id="804" w:name="_Toc449693911"/>
      <w:bookmarkStart w:id="805" w:name="_Toc449694171"/>
      <w:bookmarkStart w:id="806" w:name="_Toc449695315"/>
      <w:bookmarkStart w:id="807" w:name="_Toc449695752"/>
      <w:bookmarkStart w:id="808" w:name="_Toc449709383"/>
      <w:bookmarkStart w:id="809" w:name="_Toc449709647"/>
      <w:bookmarkStart w:id="810" w:name="_Toc449365097"/>
      <w:bookmarkStart w:id="811" w:name="_Toc449453514"/>
      <w:bookmarkStart w:id="812" w:name="_Toc449605916"/>
      <w:bookmarkStart w:id="813" w:name="_Toc449606211"/>
      <w:bookmarkStart w:id="814" w:name="_Toc449608592"/>
      <w:bookmarkStart w:id="815" w:name="_Toc449616736"/>
      <w:bookmarkStart w:id="816" w:name="_Toc449616892"/>
      <w:bookmarkStart w:id="817" w:name="_Toc449619730"/>
      <w:bookmarkStart w:id="818" w:name="_Toc449628545"/>
      <w:bookmarkStart w:id="819" w:name="_Toc449689072"/>
      <w:bookmarkStart w:id="820" w:name="_Toc449693912"/>
      <w:bookmarkStart w:id="821" w:name="_Toc449694172"/>
      <w:bookmarkStart w:id="822" w:name="_Toc449695316"/>
      <w:bookmarkStart w:id="823" w:name="_Toc449695753"/>
      <w:bookmarkStart w:id="824" w:name="_Toc449709384"/>
      <w:bookmarkStart w:id="825" w:name="_Toc449709648"/>
      <w:bookmarkStart w:id="826" w:name="_Toc449365098"/>
      <w:bookmarkStart w:id="827" w:name="_Toc449453515"/>
      <w:bookmarkStart w:id="828" w:name="_Toc449605917"/>
      <w:bookmarkStart w:id="829" w:name="_Toc449606212"/>
      <w:bookmarkStart w:id="830" w:name="_Toc449608593"/>
      <w:bookmarkStart w:id="831" w:name="_Toc449616737"/>
      <w:bookmarkStart w:id="832" w:name="_Toc449616893"/>
      <w:bookmarkStart w:id="833" w:name="_Toc449619731"/>
      <w:bookmarkStart w:id="834" w:name="_Toc449628546"/>
      <w:bookmarkStart w:id="835" w:name="_Toc449689073"/>
      <w:bookmarkStart w:id="836" w:name="_Toc449693913"/>
      <w:bookmarkStart w:id="837" w:name="_Toc449694173"/>
      <w:bookmarkStart w:id="838" w:name="_Toc449695317"/>
      <w:bookmarkStart w:id="839" w:name="_Toc449695754"/>
      <w:bookmarkStart w:id="840" w:name="_Toc449709385"/>
      <w:bookmarkStart w:id="841" w:name="_Toc449709649"/>
      <w:bookmarkStart w:id="842" w:name="_Toc449365099"/>
      <w:bookmarkStart w:id="843" w:name="_Toc449453516"/>
      <w:bookmarkStart w:id="844" w:name="_Toc449605918"/>
      <w:bookmarkStart w:id="845" w:name="_Toc449606213"/>
      <w:bookmarkStart w:id="846" w:name="_Toc449608594"/>
      <w:bookmarkStart w:id="847" w:name="_Toc449616738"/>
      <w:bookmarkStart w:id="848" w:name="_Toc449616894"/>
      <w:bookmarkStart w:id="849" w:name="_Toc449619732"/>
      <w:bookmarkStart w:id="850" w:name="_Toc449628547"/>
      <w:bookmarkStart w:id="851" w:name="_Toc449689074"/>
      <w:bookmarkStart w:id="852" w:name="_Toc449693914"/>
      <w:bookmarkStart w:id="853" w:name="_Toc449694174"/>
      <w:bookmarkStart w:id="854" w:name="_Toc449695318"/>
      <w:bookmarkStart w:id="855" w:name="_Toc449695755"/>
      <w:bookmarkStart w:id="856" w:name="_Toc449709386"/>
      <w:bookmarkStart w:id="857" w:name="_Toc449709650"/>
      <w:bookmarkStart w:id="858" w:name="_Toc449365100"/>
      <w:bookmarkStart w:id="859" w:name="_Toc449453517"/>
      <w:bookmarkStart w:id="860" w:name="_Toc449605919"/>
      <w:bookmarkStart w:id="861" w:name="_Toc449606214"/>
      <w:bookmarkStart w:id="862" w:name="_Toc449608595"/>
      <w:bookmarkStart w:id="863" w:name="_Toc449616739"/>
      <w:bookmarkStart w:id="864" w:name="_Toc449616895"/>
      <w:bookmarkStart w:id="865" w:name="_Toc449619733"/>
      <w:bookmarkStart w:id="866" w:name="_Toc449628548"/>
      <w:bookmarkStart w:id="867" w:name="_Toc449689075"/>
      <w:bookmarkStart w:id="868" w:name="_Toc449693915"/>
      <w:bookmarkStart w:id="869" w:name="_Toc449694175"/>
      <w:bookmarkStart w:id="870" w:name="_Toc449695319"/>
      <w:bookmarkStart w:id="871" w:name="_Toc449695756"/>
      <w:bookmarkStart w:id="872" w:name="_Toc449709387"/>
      <w:bookmarkStart w:id="873" w:name="_Toc449709651"/>
      <w:bookmarkStart w:id="874" w:name="_Toc449365101"/>
      <w:bookmarkStart w:id="875" w:name="_Toc449453518"/>
      <w:bookmarkStart w:id="876" w:name="_Toc449605920"/>
      <w:bookmarkStart w:id="877" w:name="_Toc449606215"/>
      <w:bookmarkStart w:id="878" w:name="_Toc449608596"/>
      <w:bookmarkStart w:id="879" w:name="_Toc449616740"/>
      <w:bookmarkStart w:id="880" w:name="_Toc449616896"/>
      <w:bookmarkStart w:id="881" w:name="_Toc449619734"/>
      <w:bookmarkStart w:id="882" w:name="_Toc449628549"/>
      <w:bookmarkStart w:id="883" w:name="_Toc449689076"/>
      <w:bookmarkStart w:id="884" w:name="_Toc449693916"/>
      <w:bookmarkStart w:id="885" w:name="_Toc449694176"/>
      <w:bookmarkStart w:id="886" w:name="_Toc449695320"/>
      <w:bookmarkStart w:id="887" w:name="_Toc449695757"/>
      <w:bookmarkStart w:id="888" w:name="_Toc449709388"/>
      <w:bookmarkStart w:id="889" w:name="_Toc449709652"/>
      <w:bookmarkStart w:id="890" w:name="_Toc449365102"/>
      <w:bookmarkStart w:id="891" w:name="_Toc449453519"/>
      <w:bookmarkStart w:id="892" w:name="_Toc449605921"/>
      <w:bookmarkStart w:id="893" w:name="_Toc449606216"/>
      <w:bookmarkStart w:id="894" w:name="_Toc449608597"/>
      <w:bookmarkStart w:id="895" w:name="_Toc449616741"/>
      <w:bookmarkStart w:id="896" w:name="_Toc449616897"/>
      <w:bookmarkStart w:id="897" w:name="_Toc449619735"/>
      <w:bookmarkStart w:id="898" w:name="_Toc449628550"/>
      <w:bookmarkStart w:id="899" w:name="_Toc449689077"/>
      <w:bookmarkStart w:id="900" w:name="_Toc449693917"/>
      <w:bookmarkStart w:id="901" w:name="_Toc449694177"/>
      <w:bookmarkStart w:id="902" w:name="_Toc449695321"/>
      <w:bookmarkStart w:id="903" w:name="_Toc449695758"/>
      <w:bookmarkStart w:id="904" w:name="_Toc449709389"/>
      <w:bookmarkStart w:id="905" w:name="_Toc449709653"/>
      <w:bookmarkStart w:id="906" w:name="_Toc449365103"/>
      <w:bookmarkStart w:id="907" w:name="_Toc449453520"/>
      <w:bookmarkStart w:id="908" w:name="_Toc449605922"/>
      <w:bookmarkStart w:id="909" w:name="_Toc449606217"/>
      <w:bookmarkStart w:id="910" w:name="_Toc449608598"/>
      <w:bookmarkStart w:id="911" w:name="_Toc449616742"/>
      <w:bookmarkStart w:id="912" w:name="_Toc449616898"/>
      <w:bookmarkStart w:id="913" w:name="_Toc449619736"/>
      <w:bookmarkStart w:id="914" w:name="_Toc449628551"/>
      <w:bookmarkStart w:id="915" w:name="_Toc449689078"/>
      <w:bookmarkStart w:id="916" w:name="_Toc449693918"/>
      <w:bookmarkStart w:id="917" w:name="_Toc449694178"/>
      <w:bookmarkStart w:id="918" w:name="_Toc449695322"/>
      <w:bookmarkStart w:id="919" w:name="_Toc449695759"/>
      <w:bookmarkStart w:id="920" w:name="_Toc449709390"/>
      <w:bookmarkStart w:id="921" w:name="_Toc449709654"/>
      <w:bookmarkStart w:id="922" w:name="_Toc449365104"/>
      <w:bookmarkStart w:id="923" w:name="_Toc449453521"/>
      <w:bookmarkStart w:id="924" w:name="_Toc449605923"/>
      <w:bookmarkStart w:id="925" w:name="_Toc449606218"/>
      <w:bookmarkStart w:id="926" w:name="_Toc449608599"/>
      <w:bookmarkStart w:id="927" w:name="_Toc449616743"/>
      <w:bookmarkStart w:id="928" w:name="_Toc449616899"/>
      <w:bookmarkStart w:id="929" w:name="_Toc449619737"/>
      <w:bookmarkStart w:id="930" w:name="_Toc449628552"/>
      <w:bookmarkStart w:id="931" w:name="_Toc449689079"/>
      <w:bookmarkStart w:id="932" w:name="_Toc449693919"/>
      <w:bookmarkStart w:id="933" w:name="_Toc449694179"/>
      <w:bookmarkStart w:id="934" w:name="_Toc449695323"/>
      <w:bookmarkStart w:id="935" w:name="_Toc449695760"/>
      <w:bookmarkStart w:id="936" w:name="_Toc449709391"/>
      <w:bookmarkStart w:id="937" w:name="_Toc449709655"/>
      <w:bookmarkStart w:id="938" w:name="_Toc449365105"/>
      <w:bookmarkStart w:id="939" w:name="_Toc449453522"/>
      <w:bookmarkStart w:id="940" w:name="_Toc449605924"/>
      <w:bookmarkStart w:id="941" w:name="_Toc449606219"/>
      <w:bookmarkStart w:id="942" w:name="_Toc449608600"/>
      <w:bookmarkStart w:id="943" w:name="_Toc449616744"/>
      <w:bookmarkStart w:id="944" w:name="_Toc449616900"/>
      <w:bookmarkStart w:id="945" w:name="_Toc449619738"/>
      <w:bookmarkStart w:id="946" w:name="_Toc449628553"/>
      <w:bookmarkStart w:id="947" w:name="_Toc449689080"/>
      <w:bookmarkStart w:id="948" w:name="_Toc449693920"/>
      <w:bookmarkStart w:id="949" w:name="_Toc449694180"/>
      <w:bookmarkStart w:id="950" w:name="_Toc449695324"/>
      <w:bookmarkStart w:id="951" w:name="_Toc449695761"/>
      <w:bookmarkStart w:id="952" w:name="_Toc449709392"/>
      <w:bookmarkStart w:id="953" w:name="_Toc449709656"/>
      <w:bookmarkStart w:id="954" w:name="_Toc449365106"/>
      <w:bookmarkStart w:id="955" w:name="_Toc449453523"/>
      <w:bookmarkStart w:id="956" w:name="_Toc449605925"/>
      <w:bookmarkStart w:id="957" w:name="_Toc449606220"/>
      <w:bookmarkStart w:id="958" w:name="_Toc449608601"/>
      <w:bookmarkStart w:id="959" w:name="_Toc449616745"/>
      <w:bookmarkStart w:id="960" w:name="_Toc449616901"/>
      <w:bookmarkStart w:id="961" w:name="_Toc449619739"/>
      <w:bookmarkStart w:id="962" w:name="_Toc449628554"/>
      <w:bookmarkStart w:id="963" w:name="_Toc449689081"/>
      <w:bookmarkStart w:id="964" w:name="_Toc449693921"/>
      <w:bookmarkStart w:id="965" w:name="_Toc449694181"/>
      <w:bookmarkStart w:id="966" w:name="_Toc449695325"/>
      <w:bookmarkStart w:id="967" w:name="_Toc449695762"/>
      <w:bookmarkStart w:id="968" w:name="_Toc449709393"/>
      <w:bookmarkStart w:id="969" w:name="_Toc449709657"/>
      <w:bookmarkStart w:id="970" w:name="_Toc449365107"/>
      <w:bookmarkStart w:id="971" w:name="_Toc449453524"/>
      <w:bookmarkStart w:id="972" w:name="_Toc449605926"/>
      <w:bookmarkStart w:id="973" w:name="_Toc449606221"/>
      <w:bookmarkStart w:id="974" w:name="_Toc449608602"/>
      <w:bookmarkStart w:id="975" w:name="_Toc449616746"/>
      <w:bookmarkStart w:id="976" w:name="_Toc449616902"/>
      <w:bookmarkStart w:id="977" w:name="_Toc449619740"/>
      <w:bookmarkStart w:id="978" w:name="_Toc449628555"/>
      <w:bookmarkStart w:id="979" w:name="_Toc449689082"/>
      <w:bookmarkStart w:id="980" w:name="_Toc449693922"/>
      <w:bookmarkStart w:id="981" w:name="_Toc449694182"/>
      <w:bookmarkStart w:id="982" w:name="_Toc449695326"/>
      <w:bookmarkStart w:id="983" w:name="_Toc449695763"/>
      <w:bookmarkStart w:id="984" w:name="_Toc449709394"/>
      <w:bookmarkStart w:id="985" w:name="_Toc449709658"/>
      <w:bookmarkStart w:id="986" w:name="_Toc449365108"/>
      <w:bookmarkStart w:id="987" w:name="_Toc449453525"/>
      <w:bookmarkStart w:id="988" w:name="_Toc449605927"/>
      <w:bookmarkStart w:id="989" w:name="_Toc449606222"/>
      <w:bookmarkStart w:id="990" w:name="_Toc449608603"/>
      <w:bookmarkStart w:id="991" w:name="_Toc449616747"/>
      <w:bookmarkStart w:id="992" w:name="_Toc449616903"/>
      <w:bookmarkStart w:id="993" w:name="_Toc449619741"/>
      <w:bookmarkStart w:id="994" w:name="_Toc449628556"/>
      <w:bookmarkStart w:id="995" w:name="_Toc449689083"/>
      <w:bookmarkStart w:id="996" w:name="_Toc449693923"/>
      <w:bookmarkStart w:id="997" w:name="_Toc449694183"/>
      <w:bookmarkStart w:id="998" w:name="_Toc449695327"/>
      <w:bookmarkStart w:id="999" w:name="_Toc449695764"/>
      <w:bookmarkStart w:id="1000" w:name="_Toc449709395"/>
      <w:bookmarkStart w:id="1001" w:name="_Toc449709659"/>
      <w:bookmarkStart w:id="1002" w:name="_Toc449365109"/>
      <w:bookmarkStart w:id="1003" w:name="_Toc449453526"/>
      <w:bookmarkStart w:id="1004" w:name="_Toc449605928"/>
      <w:bookmarkStart w:id="1005" w:name="_Toc449606223"/>
      <w:bookmarkStart w:id="1006" w:name="_Toc449608604"/>
      <w:bookmarkStart w:id="1007" w:name="_Toc449616748"/>
      <w:bookmarkStart w:id="1008" w:name="_Toc449616904"/>
      <w:bookmarkStart w:id="1009" w:name="_Toc449619742"/>
      <w:bookmarkStart w:id="1010" w:name="_Toc449628557"/>
      <w:bookmarkStart w:id="1011" w:name="_Toc449689084"/>
      <w:bookmarkStart w:id="1012" w:name="_Toc449693924"/>
      <w:bookmarkStart w:id="1013" w:name="_Toc449694184"/>
      <w:bookmarkStart w:id="1014" w:name="_Toc449695328"/>
      <w:bookmarkStart w:id="1015" w:name="_Toc449695765"/>
      <w:bookmarkStart w:id="1016" w:name="_Toc449709396"/>
      <w:bookmarkStart w:id="1017" w:name="_Toc449709660"/>
      <w:bookmarkStart w:id="1018" w:name="_Toc449365110"/>
      <w:bookmarkStart w:id="1019" w:name="_Toc449453527"/>
      <w:bookmarkStart w:id="1020" w:name="_Toc449605929"/>
      <w:bookmarkStart w:id="1021" w:name="_Toc449606224"/>
      <w:bookmarkStart w:id="1022" w:name="_Toc449608605"/>
      <w:bookmarkStart w:id="1023" w:name="_Toc449616749"/>
      <w:bookmarkStart w:id="1024" w:name="_Toc449616905"/>
      <w:bookmarkStart w:id="1025" w:name="_Toc449619743"/>
      <w:bookmarkStart w:id="1026" w:name="_Toc449628558"/>
      <w:bookmarkStart w:id="1027" w:name="_Toc449689085"/>
      <w:bookmarkStart w:id="1028" w:name="_Toc449693925"/>
      <w:bookmarkStart w:id="1029" w:name="_Toc449694185"/>
      <w:bookmarkStart w:id="1030" w:name="_Toc449695329"/>
      <w:bookmarkStart w:id="1031" w:name="_Toc449695766"/>
      <w:bookmarkStart w:id="1032" w:name="_Toc449709397"/>
      <w:bookmarkStart w:id="1033" w:name="_Toc449709661"/>
      <w:bookmarkStart w:id="1034" w:name="_Toc443302066"/>
      <w:bookmarkStart w:id="1035" w:name="_Toc443302813"/>
      <w:bookmarkStart w:id="1036" w:name="_Toc443302067"/>
      <w:bookmarkStart w:id="1037" w:name="_Toc443302814"/>
      <w:bookmarkStart w:id="1038" w:name="_Toc443302068"/>
      <w:bookmarkStart w:id="1039" w:name="_Toc443302815"/>
      <w:bookmarkStart w:id="1040" w:name="_Toc443302069"/>
      <w:bookmarkStart w:id="1041" w:name="_Toc443302816"/>
      <w:bookmarkStart w:id="1042" w:name="_Toc443302070"/>
      <w:bookmarkStart w:id="1043" w:name="_Toc443302817"/>
      <w:bookmarkStart w:id="1044" w:name="_Toc443302071"/>
      <w:bookmarkStart w:id="1045" w:name="_Toc443302818"/>
      <w:bookmarkStart w:id="1046" w:name="_Toc443302072"/>
      <w:bookmarkStart w:id="1047" w:name="_Toc443302819"/>
      <w:bookmarkStart w:id="1048" w:name="_Toc443302073"/>
      <w:bookmarkStart w:id="1049" w:name="_Toc443302820"/>
      <w:bookmarkStart w:id="1050" w:name="_Toc443302074"/>
      <w:bookmarkStart w:id="1051" w:name="_Toc443302821"/>
      <w:bookmarkStart w:id="1052" w:name="_Toc443302075"/>
      <w:bookmarkStart w:id="1053" w:name="_Toc443302822"/>
      <w:bookmarkStart w:id="1054" w:name="_Toc443302076"/>
      <w:bookmarkStart w:id="1055" w:name="_Toc443302823"/>
      <w:bookmarkStart w:id="1056" w:name="_Toc443302077"/>
      <w:bookmarkStart w:id="1057" w:name="_Toc443302824"/>
      <w:bookmarkStart w:id="1058" w:name="_Toc443302078"/>
      <w:bookmarkStart w:id="1059" w:name="_Toc443302825"/>
      <w:bookmarkStart w:id="1060" w:name="_Ref442363116"/>
      <w:bookmarkStart w:id="1061" w:name="_Ref442363245"/>
      <w:bookmarkStart w:id="1062" w:name="_Toc442364698"/>
      <w:bookmarkStart w:id="1063" w:name="_Toc453051321"/>
      <w:bookmarkStart w:id="1064" w:name="_Toc32408607"/>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r w:rsidRPr="005315FE">
        <w:rPr>
          <w:noProof/>
        </w:rPr>
        <w:lastRenderedPageBreak/>
        <w:t>Testaanpak</w:t>
      </w:r>
      <w:bookmarkEnd w:id="1060"/>
      <w:bookmarkEnd w:id="1061"/>
      <w:bookmarkEnd w:id="1062"/>
      <w:bookmarkEnd w:id="1063"/>
      <w:bookmarkEnd w:id="1064"/>
    </w:p>
    <w:p w14:paraId="37D68134" w14:textId="77777777" w:rsidR="002D12C1" w:rsidRPr="005315FE" w:rsidRDefault="002D12C1" w:rsidP="002D12C1">
      <w:pPr>
        <w:rPr>
          <w:noProof/>
        </w:rPr>
      </w:pPr>
      <w:r w:rsidRPr="005315FE">
        <w:rPr>
          <w:noProof/>
        </w:rPr>
        <w:t>[2A-61510, punt 2, 3]</w:t>
      </w:r>
      <w:r w:rsidR="00E473D5" w:rsidRPr="005315FE">
        <w:rPr>
          <w:noProof/>
        </w:rPr>
        <w:t>, [2A-61520]</w:t>
      </w:r>
    </w:p>
    <w:p w14:paraId="3B278554" w14:textId="77777777" w:rsidR="00554D8C" w:rsidRPr="005315FE" w:rsidRDefault="00E0404A">
      <w:pPr>
        <w:keepNext/>
        <w:keepLines/>
        <w:rPr>
          <w:rFonts w:asciiTheme="minorHAnsi" w:hAnsiTheme="minorHAnsi" w:cstheme="minorHAnsi"/>
          <w:noProof/>
        </w:rPr>
      </w:pPr>
      <w:r w:rsidRPr="005315FE">
        <w:rPr>
          <w:rFonts w:asciiTheme="minorHAnsi" w:hAnsiTheme="minorHAnsi" w:cstheme="minorHAnsi"/>
          <w:noProof/>
        </w:rPr>
        <w:t xml:space="preserve">Dit hoofdstuk bevat de uitwerking van de testsoorten. In de onderstaande figuur </w:t>
      </w:r>
      <w:r w:rsidR="00C36F42" w:rsidRPr="005315FE">
        <w:rPr>
          <w:rFonts w:asciiTheme="minorHAnsi" w:hAnsiTheme="minorHAnsi" w:cstheme="minorHAnsi"/>
          <w:noProof/>
        </w:rPr>
        <w:t xml:space="preserve">zijn </w:t>
      </w:r>
      <w:r w:rsidRPr="005315FE">
        <w:rPr>
          <w:rFonts w:asciiTheme="minorHAnsi" w:hAnsiTheme="minorHAnsi" w:cstheme="minorHAnsi"/>
          <w:noProof/>
        </w:rPr>
        <w:t>verschillende testsoorten weergegeven afgezet tegen de objecten waarop de testsoort betrekking heeft.</w:t>
      </w:r>
      <w:r w:rsidR="0033364F" w:rsidRPr="005315FE">
        <w:rPr>
          <w:rFonts w:asciiTheme="minorHAnsi" w:hAnsiTheme="minorHAnsi" w:cstheme="minorHAnsi"/>
          <w:noProof/>
        </w:rPr>
        <w:t xml:space="preserve"> [2A-61510, punt 4]</w:t>
      </w:r>
    </w:p>
    <w:p w14:paraId="7632AE65" w14:textId="2A7274DA" w:rsidR="00001F56" w:rsidRPr="005315FE" w:rsidRDefault="00DA3084">
      <w:pPr>
        <w:keepNext/>
        <w:keepLines/>
        <w:rPr>
          <w:noProof/>
        </w:rPr>
      </w:pPr>
      <w:r w:rsidRPr="005315FE">
        <w:rPr>
          <w:noProof/>
        </w:rPr>
        <w:t xml:space="preserve"> </w:t>
      </w:r>
      <w:r w:rsidR="009675C6" w:rsidRPr="005315FE">
        <w:rPr>
          <w:noProof/>
        </w:rPr>
        <w:drawing>
          <wp:inline distT="0" distB="0" distL="0" distR="0" wp14:anchorId="75CB1D10" wp14:editId="7A89E926">
            <wp:extent cx="5507990" cy="486156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07990" cy="4861560"/>
                    </a:xfrm>
                    <a:prstGeom prst="rect">
                      <a:avLst/>
                    </a:prstGeom>
                  </pic:spPr>
                </pic:pic>
              </a:graphicData>
            </a:graphic>
          </wp:inline>
        </w:drawing>
      </w:r>
    </w:p>
    <w:p w14:paraId="11595274" w14:textId="255937D9" w:rsidR="00554D8C" w:rsidRPr="005315FE" w:rsidRDefault="001B68D6">
      <w:pPr>
        <w:pStyle w:val="Bijschrift"/>
        <w:rPr>
          <w:noProof/>
        </w:rPr>
      </w:pPr>
      <w:r w:rsidRPr="005315FE">
        <w:rPr>
          <w:noProof/>
        </w:rPr>
        <w:t xml:space="preserve">Figuur </w:t>
      </w:r>
      <w:r w:rsidR="00BE53C5" w:rsidRPr="005315FE">
        <w:rPr>
          <w:noProof/>
        </w:rPr>
        <w:fldChar w:fldCharType="begin"/>
      </w:r>
      <w:r w:rsidRPr="005315FE">
        <w:rPr>
          <w:noProof/>
        </w:rPr>
        <w:instrText xml:space="preserve"> SEQ Figuur \* ARABIC </w:instrText>
      </w:r>
      <w:r w:rsidR="00BE53C5" w:rsidRPr="005315FE">
        <w:rPr>
          <w:noProof/>
        </w:rPr>
        <w:fldChar w:fldCharType="separate"/>
      </w:r>
      <w:r w:rsidR="00002E3D" w:rsidRPr="005315FE">
        <w:rPr>
          <w:noProof/>
        </w:rPr>
        <w:t>7</w:t>
      </w:r>
      <w:r w:rsidR="00BE53C5" w:rsidRPr="005315FE">
        <w:rPr>
          <w:noProof/>
        </w:rPr>
        <w:fldChar w:fldCharType="end"/>
      </w:r>
      <w:r w:rsidRPr="005315FE">
        <w:rPr>
          <w:noProof/>
        </w:rPr>
        <w:t xml:space="preserve"> - Testsoorten</w:t>
      </w:r>
    </w:p>
    <w:p w14:paraId="2ABCE610" w14:textId="77777777" w:rsidR="00AE31AB" w:rsidRPr="005315FE" w:rsidRDefault="00AE31AB" w:rsidP="00AE31AB">
      <w:pPr>
        <w:pStyle w:val="Kop4"/>
        <w:rPr>
          <w:noProof/>
        </w:rPr>
      </w:pPr>
      <w:bookmarkStart w:id="1065" w:name="_Toc449608607"/>
      <w:bookmarkStart w:id="1066" w:name="_Toc449616751"/>
      <w:bookmarkStart w:id="1067" w:name="_Toc449616907"/>
      <w:bookmarkStart w:id="1068" w:name="_Toc449619745"/>
      <w:bookmarkStart w:id="1069" w:name="_Toc449628560"/>
      <w:bookmarkStart w:id="1070" w:name="_Toc449689087"/>
      <w:bookmarkStart w:id="1071" w:name="_Toc449693927"/>
      <w:bookmarkStart w:id="1072" w:name="_Toc449694187"/>
      <w:bookmarkStart w:id="1073" w:name="_Toc449695331"/>
      <w:bookmarkStart w:id="1074" w:name="_Toc449695768"/>
      <w:bookmarkStart w:id="1075" w:name="_Toc449709399"/>
      <w:bookmarkStart w:id="1076" w:name="_Toc449709663"/>
      <w:bookmarkStart w:id="1077" w:name="_Toc449608608"/>
      <w:bookmarkStart w:id="1078" w:name="_Toc449616752"/>
      <w:bookmarkStart w:id="1079" w:name="_Toc449616908"/>
      <w:bookmarkStart w:id="1080" w:name="_Toc449619746"/>
      <w:bookmarkStart w:id="1081" w:name="_Toc449628561"/>
      <w:bookmarkStart w:id="1082" w:name="_Toc449689088"/>
      <w:bookmarkStart w:id="1083" w:name="_Toc449693928"/>
      <w:bookmarkStart w:id="1084" w:name="_Toc449694188"/>
      <w:bookmarkStart w:id="1085" w:name="_Toc449695332"/>
      <w:bookmarkStart w:id="1086" w:name="_Toc449695769"/>
      <w:bookmarkStart w:id="1087" w:name="_Toc449709400"/>
      <w:bookmarkStart w:id="1088" w:name="_Toc449709664"/>
      <w:bookmarkStart w:id="1089" w:name="_Toc443292185"/>
      <w:bookmarkStart w:id="1090" w:name="_Toc443302080"/>
      <w:bookmarkStart w:id="1091" w:name="_Toc443302827"/>
      <w:bookmarkStart w:id="1092" w:name="_Toc443292186"/>
      <w:bookmarkStart w:id="1093" w:name="_Toc443302081"/>
      <w:bookmarkStart w:id="1094" w:name="_Toc443302828"/>
      <w:bookmarkStart w:id="1095" w:name="_Toc443292187"/>
      <w:bookmarkStart w:id="1096" w:name="_Toc443302082"/>
      <w:bookmarkStart w:id="1097" w:name="_Toc443302829"/>
      <w:bookmarkStart w:id="1098" w:name="_Toc443292188"/>
      <w:bookmarkStart w:id="1099" w:name="_Toc443302083"/>
      <w:bookmarkStart w:id="1100" w:name="_Toc443302830"/>
      <w:bookmarkStart w:id="1101" w:name="_Toc443292189"/>
      <w:bookmarkStart w:id="1102" w:name="_Toc443302084"/>
      <w:bookmarkStart w:id="1103" w:name="_Toc443302831"/>
      <w:bookmarkStart w:id="1104" w:name="_Toc443292190"/>
      <w:bookmarkStart w:id="1105" w:name="_Toc443302085"/>
      <w:bookmarkStart w:id="1106" w:name="_Toc443302832"/>
      <w:bookmarkStart w:id="1107" w:name="_Toc443292191"/>
      <w:bookmarkStart w:id="1108" w:name="_Toc443302086"/>
      <w:bookmarkStart w:id="1109" w:name="_Toc443302833"/>
      <w:bookmarkStart w:id="1110" w:name="_Toc443292192"/>
      <w:bookmarkStart w:id="1111" w:name="_Toc443302087"/>
      <w:bookmarkStart w:id="1112" w:name="_Toc443302834"/>
      <w:bookmarkStart w:id="1113" w:name="_Toc443292193"/>
      <w:bookmarkStart w:id="1114" w:name="_Toc443302088"/>
      <w:bookmarkStart w:id="1115" w:name="_Toc443302835"/>
      <w:bookmarkStart w:id="1116" w:name="_Toc443292194"/>
      <w:bookmarkStart w:id="1117" w:name="_Toc443302089"/>
      <w:bookmarkStart w:id="1118" w:name="_Toc443302836"/>
      <w:bookmarkStart w:id="1119" w:name="_Toc443292195"/>
      <w:bookmarkStart w:id="1120" w:name="_Toc443302090"/>
      <w:bookmarkStart w:id="1121" w:name="_Toc443302837"/>
      <w:bookmarkStart w:id="1122" w:name="_Toc443292196"/>
      <w:bookmarkStart w:id="1123" w:name="_Toc443302091"/>
      <w:bookmarkStart w:id="1124" w:name="_Toc443302838"/>
      <w:bookmarkStart w:id="1125" w:name="_Toc443292197"/>
      <w:bookmarkStart w:id="1126" w:name="_Toc443302092"/>
      <w:bookmarkStart w:id="1127" w:name="_Toc443302839"/>
      <w:bookmarkStart w:id="1128" w:name="_Toc443292198"/>
      <w:bookmarkStart w:id="1129" w:name="_Toc443302093"/>
      <w:bookmarkStart w:id="1130" w:name="_Toc443302840"/>
      <w:bookmarkStart w:id="1131" w:name="_Toc443292199"/>
      <w:bookmarkStart w:id="1132" w:name="_Toc443302094"/>
      <w:bookmarkStart w:id="1133" w:name="_Toc443302841"/>
      <w:bookmarkStart w:id="1134" w:name="_Toc443292200"/>
      <w:bookmarkStart w:id="1135" w:name="_Toc443302095"/>
      <w:bookmarkStart w:id="1136" w:name="_Toc443302842"/>
      <w:bookmarkStart w:id="1137" w:name="_Toc443292201"/>
      <w:bookmarkStart w:id="1138" w:name="_Toc443302096"/>
      <w:bookmarkStart w:id="1139" w:name="_Toc443302843"/>
      <w:bookmarkStart w:id="1140" w:name="_Toc443292202"/>
      <w:bookmarkStart w:id="1141" w:name="_Toc443302097"/>
      <w:bookmarkStart w:id="1142" w:name="_Toc443302844"/>
      <w:bookmarkStart w:id="1143" w:name="_Toc443292203"/>
      <w:bookmarkStart w:id="1144" w:name="_Toc443302098"/>
      <w:bookmarkStart w:id="1145" w:name="_Toc443302845"/>
      <w:bookmarkStart w:id="1146" w:name="_Toc443292204"/>
      <w:bookmarkStart w:id="1147" w:name="_Toc443302099"/>
      <w:bookmarkStart w:id="1148" w:name="_Toc443302846"/>
      <w:bookmarkStart w:id="1149" w:name="_Toc443292205"/>
      <w:bookmarkStart w:id="1150" w:name="_Toc443302100"/>
      <w:bookmarkStart w:id="1151" w:name="_Toc443302847"/>
      <w:bookmarkStart w:id="1152" w:name="_Toc443292218"/>
      <w:bookmarkStart w:id="1153" w:name="_Toc443302113"/>
      <w:bookmarkStart w:id="1154" w:name="_Toc443302860"/>
      <w:bookmarkStart w:id="1155" w:name="_Toc443292219"/>
      <w:bookmarkStart w:id="1156" w:name="_Toc443302114"/>
      <w:bookmarkStart w:id="1157" w:name="_Toc443302861"/>
      <w:bookmarkStart w:id="1158" w:name="_Toc443292220"/>
      <w:bookmarkStart w:id="1159" w:name="_Toc443302115"/>
      <w:bookmarkStart w:id="1160" w:name="_Toc443302862"/>
      <w:bookmarkStart w:id="1161" w:name="_Toc443292221"/>
      <w:bookmarkStart w:id="1162" w:name="_Toc443302116"/>
      <w:bookmarkStart w:id="1163" w:name="_Toc443302863"/>
      <w:bookmarkStart w:id="1164" w:name="_Toc443292222"/>
      <w:bookmarkStart w:id="1165" w:name="_Toc443302117"/>
      <w:bookmarkStart w:id="1166" w:name="_Toc443302864"/>
      <w:bookmarkStart w:id="1167" w:name="_Toc443292223"/>
      <w:bookmarkStart w:id="1168" w:name="_Toc443302118"/>
      <w:bookmarkStart w:id="1169" w:name="_Toc443302865"/>
      <w:bookmarkStart w:id="1170" w:name="_Toc443292224"/>
      <w:bookmarkStart w:id="1171" w:name="_Toc443302119"/>
      <w:bookmarkStart w:id="1172" w:name="_Toc443302866"/>
      <w:bookmarkStart w:id="1173" w:name="_Toc443292225"/>
      <w:bookmarkStart w:id="1174" w:name="_Toc443302120"/>
      <w:bookmarkStart w:id="1175" w:name="_Toc443302867"/>
      <w:bookmarkStart w:id="1176" w:name="_Toc443292226"/>
      <w:bookmarkStart w:id="1177" w:name="_Toc443302121"/>
      <w:bookmarkStart w:id="1178" w:name="_Toc443302868"/>
      <w:bookmarkStart w:id="1179" w:name="_Toc443292227"/>
      <w:bookmarkStart w:id="1180" w:name="_Toc443302122"/>
      <w:bookmarkStart w:id="1181" w:name="_Toc443302869"/>
      <w:bookmarkStart w:id="1182" w:name="_Toc443292228"/>
      <w:bookmarkStart w:id="1183" w:name="_Toc443302123"/>
      <w:bookmarkStart w:id="1184" w:name="_Toc443302870"/>
      <w:bookmarkStart w:id="1185" w:name="_Toc443292229"/>
      <w:bookmarkStart w:id="1186" w:name="_Toc443302124"/>
      <w:bookmarkStart w:id="1187" w:name="_Toc443302871"/>
      <w:bookmarkStart w:id="1188" w:name="_Ref442364329"/>
      <w:bookmarkStart w:id="1189" w:name="_Toc442364703"/>
      <w:bookmarkStart w:id="1190" w:name="_Toc453051322"/>
      <w:bookmarkStart w:id="1191" w:name="_Toc32408608"/>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r w:rsidRPr="005315FE">
        <w:rPr>
          <w:noProof/>
        </w:rPr>
        <w:t>Prototype Test (PT)</w:t>
      </w:r>
      <w:bookmarkEnd w:id="1188"/>
      <w:bookmarkEnd w:id="1189"/>
      <w:bookmarkEnd w:id="1190"/>
      <w:bookmarkEnd w:id="1191"/>
    </w:p>
    <w:p w14:paraId="2BD2B6F3" w14:textId="77777777" w:rsidR="00AE66E8" w:rsidRPr="005315FE" w:rsidRDefault="00AE66E8" w:rsidP="00FC547A">
      <w:pPr>
        <w:rPr>
          <w:noProof/>
        </w:rPr>
      </w:pPr>
      <w:r w:rsidRPr="005315FE">
        <w:rPr>
          <w:noProof/>
        </w:rPr>
        <w:t>Het doel van deze test is het afstemmen van de gebruikersinterface met het beoogde gebruik op kwaliteitsattributen als gebruiksvriendelijkheid en volledigheid</w:t>
      </w:r>
      <w:r w:rsidR="007300FF" w:rsidRPr="005315FE">
        <w:rPr>
          <w:noProof/>
        </w:rPr>
        <w:t xml:space="preserve"> [2A-61640]</w:t>
      </w:r>
      <w:r w:rsidRPr="005315FE">
        <w:rPr>
          <w:noProof/>
        </w:rPr>
        <w:t>.</w:t>
      </w:r>
    </w:p>
    <w:p w14:paraId="4DC15886" w14:textId="77777777" w:rsidR="00FC547A" w:rsidRPr="005315FE" w:rsidRDefault="00FC547A" w:rsidP="00FC547A">
      <w:pPr>
        <w:rPr>
          <w:noProof/>
        </w:rPr>
      </w:pPr>
      <w:r w:rsidRPr="005315FE">
        <w:rPr>
          <w:noProof/>
        </w:rPr>
        <w:t xml:space="preserve">De Prototype Test </w:t>
      </w:r>
      <w:r w:rsidR="00955439" w:rsidRPr="005315FE">
        <w:rPr>
          <w:noProof/>
        </w:rPr>
        <w:t xml:space="preserve">wordt </w:t>
      </w:r>
      <w:r w:rsidRPr="005315FE">
        <w:rPr>
          <w:noProof/>
        </w:rPr>
        <w:t xml:space="preserve">uitgevoerd tijdens het ontwerp. Deze testsoort wordt in het </w:t>
      </w:r>
      <w:r w:rsidR="00575EEC" w:rsidRPr="005315FE">
        <w:rPr>
          <w:noProof/>
        </w:rPr>
        <w:t xml:space="preserve">[SDP] </w:t>
      </w:r>
      <w:r w:rsidR="00ED56EE" w:rsidRPr="005315FE">
        <w:rPr>
          <w:noProof/>
        </w:rPr>
        <w:t xml:space="preserve">nader </w:t>
      </w:r>
      <w:r w:rsidRPr="005315FE">
        <w:rPr>
          <w:noProof/>
        </w:rPr>
        <w:t>beschreven</w:t>
      </w:r>
      <w:r w:rsidR="007300FF" w:rsidRPr="005315FE">
        <w:rPr>
          <w:noProof/>
        </w:rPr>
        <w:t>.</w:t>
      </w:r>
    </w:p>
    <w:p w14:paraId="0D6DFB21" w14:textId="77777777" w:rsidR="00AE31AB" w:rsidRPr="005315FE" w:rsidRDefault="00AE31AB" w:rsidP="00AE31AB">
      <w:pPr>
        <w:pStyle w:val="Kop4"/>
        <w:rPr>
          <w:noProof/>
        </w:rPr>
      </w:pPr>
      <w:bookmarkStart w:id="1192" w:name="_Toc443292231"/>
      <w:bookmarkStart w:id="1193" w:name="_Toc443302126"/>
      <w:bookmarkStart w:id="1194" w:name="_Toc443302873"/>
      <w:bookmarkStart w:id="1195" w:name="_Toc443292232"/>
      <w:bookmarkStart w:id="1196" w:name="_Toc443302127"/>
      <w:bookmarkStart w:id="1197" w:name="_Toc443302874"/>
      <w:bookmarkStart w:id="1198" w:name="_Toc443292233"/>
      <w:bookmarkStart w:id="1199" w:name="_Toc443302128"/>
      <w:bookmarkStart w:id="1200" w:name="_Toc443302875"/>
      <w:bookmarkStart w:id="1201" w:name="_Toc443292234"/>
      <w:bookmarkStart w:id="1202" w:name="_Toc443302129"/>
      <w:bookmarkStart w:id="1203" w:name="_Toc443302876"/>
      <w:bookmarkStart w:id="1204" w:name="_Toc443292235"/>
      <w:bookmarkStart w:id="1205" w:name="_Toc443302130"/>
      <w:bookmarkStart w:id="1206" w:name="_Toc443302877"/>
      <w:bookmarkStart w:id="1207" w:name="_Toc443292236"/>
      <w:bookmarkStart w:id="1208" w:name="_Toc443302131"/>
      <w:bookmarkStart w:id="1209" w:name="_Toc443302878"/>
      <w:bookmarkStart w:id="1210" w:name="_Toc443292237"/>
      <w:bookmarkStart w:id="1211" w:name="_Toc443302132"/>
      <w:bookmarkStart w:id="1212" w:name="_Toc443302879"/>
      <w:bookmarkStart w:id="1213" w:name="_Toc443292238"/>
      <w:bookmarkStart w:id="1214" w:name="_Toc443302133"/>
      <w:bookmarkStart w:id="1215" w:name="_Toc443302880"/>
      <w:bookmarkStart w:id="1216" w:name="_Toc443292239"/>
      <w:bookmarkStart w:id="1217" w:name="_Toc443302134"/>
      <w:bookmarkStart w:id="1218" w:name="_Toc443302881"/>
      <w:bookmarkStart w:id="1219" w:name="_Toc443292240"/>
      <w:bookmarkStart w:id="1220" w:name="_Toc443302135"/>
      <w:bookmarkStart w:id="1221" w:name="_Toc443302882"/>
      <w:bookmarkStart w:id="1222" w:name="_Toc443292241"/>
      <w:bookmarkStart w:id="1223" w:name="_Toc443302136"/>
      <w:bookmarkStart w:id="1224" w:name="_Toc443302883"/>
      <w:bookmarkStart w:id="1225" w:name="_Toc443292242"/>
      <w:bookmarkStart w:id="1226" w:name="_Toc443302137"/>
      <w:bookmarkStart w:id="1227" w:name="_Toc443302884"/>
      <w:bookmarkStart w:id="1228" w:name="_Toc443292243"/>
      <w:bookmarkStart w:id="1229" w:name="_Toc443302138"/>
      <w:bookmarkStart w:id="1230" w:name="_Toc443302885"/>
      <w:bookmarkStart w:id="1231" w:name="_Toc443292244"/>
      <w:bookmarkStart w:id="1232" w:name="_Toc443302139"/>
      <w:bookmarkStart w:id="1233" w:name="_Toc443302886"/>
      <w:bookmarkStart w:id="1234" w:name="_Toc443292245"/>
      <w:bookmarkStart w:id="1235" w:name="_Toc443302140"/>
      <w:bookmarkStart w:id="1236" w:name="_Toc443302887"/>
      <w:bookmarkStart w:id="1237" w:name="_Toc443292246"/>
      <w:bookmarkStart w:id="1238" w:name="_Toc443302141"/>
      <w:bookmarkStart w:id="1239" w:name="_Toc443302888"/>
      <w:bookmarkStart w:id="1240" w:name="_Toc443292247"/>
      <w:bookmarkStart w:id="1241" w:name="_Toc443302142"/>
      <w:bookmarkStart w:id="1242" w:name="_Toc443302889"/>
      <w:bookmarkStart w:id="1243" w:name="_Ref442364339"/>
      <w:bookmarkStart w:id="1244" w:name="_Toc442364707"/>
      <w:bookmarkStart w:id="1245" w:name="_Toc453051323"/>
      <w:bookmarkStart w:id="1246" w:name="_Toc32408609"/>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r w:rsidRPr="005315FE">
        <w:rPr>
          <w:noProof/>
        </w:rPr>
        <w:t>Module Acceptatie Test (MAT)</w:t>
      </w:r>
      <w:bookmarkEnd w:id="1243"/>
      <w:bookmarkEnd w:id="1244"/>
      <w:bookmarkEnd w:id="1245"/>
      <w:bookmarkEnd w:id="1246"/>
    </w:p>
    <w:p w14:paraId="4F47CA6C" w14:textId="77777777" w:rsidR="00AE66E8" w:rsidRPr="005315FE" w:rsidRDefault="00AE66E8" w:rsidP="00700234">
      <w:pPr>
        <w:rPr>
          <w:noProof/>
        </w:rPr>
      </w:pPr>
      <w:r w:rsidRPr="005315FE">
        <w:rPr>
          <w:noProof/>
        </w:rPr>
        <w:t>Het doel van deze test is om de juiste werking van de software modules, die meervoudig gebruikt worden, vast te stellen en is gericht op de correcte functionele werking en de interfaces naar andere modules</w:t>
      </w:r>
      <w:r w:rsidR="007300FF" w:rsidRPr="005315FE">
        <w:rPr>
          <w:noProof/>
        </w:rPr>
        <w:t xml:space="preserve"> [2A-61650]</w:t>
      </w:r>
      <w:r w:rsidRPr="005315FE">
        <w:rPr>
          <w:noProof/>
        </w:rPr>
        <w:t>.</w:t>
      </w:r>
    </w:p>
    <w:p w14:paraId="102D7C3C" w14:textId="77777777" w:rsidR="00700234" w:rsidRPr="005315FE" w:rsidRDefault="00AE31AB" w:rsidP="00700234">
      <w:pPr>
        <w:rPr>
          <w:noProof/>
        </w:rPr>
      </w:pPr>
      <w:r w:rsidRPr="005315FE">
        <w:rPr>
          <w:noProof/>
        </w:rPr>
        <w:lastRenderedPageBreak/>
        <w:t xml:space="preserve">In de software worden modules gebruikt. Deze modules kunnen meervoudig worden toegepast. </w:t>
      </w:r>
      <w:r w:rsidR="003B079C" w:rsidRPr="005315FE">
        <w:rPr>
          <w:noProof/>
        </w:rPr>
        <w:t xml:space="preserve">De software </w:t>
      </w:r>
      <w:r w:rsidR="00700234" w:rsidRPr="005315FE">
        <w:rPr>
          <w:noProof/>
        </w:rPr>
        <w:t xml:space="preserve">van het </w:t>
      </w:r>
      <w:r w:rsidR="005C3CA1" w:rsidRPr="005315FE">
        <w:rPr>
          <w:noProof/>
        </w:rPr>
        <w:t>B&amp;B</w:t>
      </w:r>
      <w:r w:rsidR="00700234" w:rsidRPr="005315FE">
        <w:rPr>
          <w:noProof/>
        </w:rPr>
        <w:t xml:space="preserve"> </w:t>
      </w:r>
      <w:r w:rsidR="003B079C" w:rsidRPr="005315FE">
        <w:rPr>
          <w:noProof/>
        </w:rPr>
        <w:t>wordt object georiënteerd ontwikkeld</w:t>
      </w:r>
      <w:r w:rsidR="00700234" w:rsidRPr="005315FE">
        <w:rPr>
          <w:noProof/>
        </w:rPr>
        <w:t xml:space="preserve">. Het streven is om objecten te definiëren en </w:t>
      </w:r>
      <w:r w:rsidR="00AE66E8" w:rsidRPr="005315FE">
        <w:rPr>
          <w:noProof/>
        </w:rPr>
        <w:t>hieraan</w:t>
      </w:r>
      <w:r w:rsidR="00700234" w:rsidRPr="005315FE">
        <w:rPr>
          <w:noProof/>
        </w:rPr>
        <w:t xml:space="preserve"> functionaliteit toe te kennen. Een object is daarmee geschikt om </w:t>
      </w:r>
      <w:r w:rsidR="003C5F82" w:rsidRPr="005315FE">
        <w:rPr>
          <w:noProof/>
        </w:rPr>
        <w:t>over meerdere</w:t>
      </w:r>
      <w:r w:rsidR="00700234" w:rsidRPr="005315FE">
        <w:rPr>
          <w:noProof/>
        </w:rPr>
        <w:t xml:space="preserve"> component</w:t>
      </w:r>
      <w:r w:rsidR="003C5F82" w:rsidRPr="005315FE">
        <w:rPr>
          <w:noProof/>
        </w:rPr>
        <w:t>en</w:t>
      </w:r>
      <w:r w:rsidR="00700234" w:rsidRPr="005315FE">
        <w:rPr>
          <w:noProof/>
        </w:rPr>
        <w:t xml:space="preserve"> te worden uitgerold zonder de noodzaak om het telkens opnieuw te programmeren. Dit zogenaamde hergebruik wordt in de uitvoering instantiëren genoemd. Zo kan één object meerdere malen geïnstantieerd worden.</w:t>
      </w:r>
    </w:p>
    <w:p w14:paraId="3C03CBF6" w14:textId="77777777" w:rsidR="00AE31AB" w:rsidRPr="005315FE" w:rsidRDefault="00AE31AB" w:rsidP="00AE31AB">
      <w:pPr>
        <w:pStyle w:val="Kop4"/>
        <w:numPr>
          <w:ilvl w:val="2"/>
          <w:numId w:val="18"/>
        </w:numPr>
        <w:rPr>
          <w:noProof/>
        </w:rPr>
      </w:pPr>
      <w:bookmarkStart w:id="1247" w:name="_Toc449339845"/>
      <w:bookmarkStart w:id="1248" w:name="_Toc449357186"/>
      <w:bookmarkStart w:id="1249" w:name="_Toc449365114"/>
      <w:bookmarkStart w:id="1250" w:name="_Toc449453531"/>
      <w:bookmarkStart w:id="1251" w:name="_Toc449605933"/>
      <w:bookmarkStart w:id="1252" w:name="_Toc449606228"/>
      <w:bookmarkStart w:id="1253" w:name="_Toc449608611"/>
      <w:bookmarkStart w:id="1254" w:name="_Toc449616755"/>
      <w:bookmarkStart w:id="1255" w:name="_Toc449616911"/>
      <w:bookmarkStart w:id="1256" w:name="_Toc449619749"/>
      <w:bookmarkStart w:id="1257" w:name="_Toc449628564"/>
      <w:bookmarkStart w:id="1258" w:name="_Toc449689091"/>
      <w:bookmarkStart w:id="1259" w:name="_Toc449693931"/>
      <w:bookmarkStart w:id="1260" w:name="_Toc449694191"/>
      <w:bookmarkStart w:id="1261" w:name="_Toc449695335"/>
      <w:bookmarkStart w:id="1262" w:name="_Toc449695772"/>
      <w:bookmarkStart w:id="1263" w:name="_Toc449709403"/>
      <w:bookmarkStart w:id="1264" w:name="_Toc449709667"/>
      <w:bookmarkStart w:id="1265" w:name="_Toc442364708"/>
      <w:bookmarkStart w:id="1266" w:name="_Toc453051324"/>
      <w:bookmarkStart w:id="1267" w:name="_Toc32408610"/>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r w:rsidRPr="005315FE">
        <w:rPr>
          <w:noProof/>
        </w:rPr>
        <w:t>Aanpak en afbakening</w:t>
      </w:r>
      <w:bookmarkEnd w:id="1265"/>
      <w:bookmarkEnd w:id="1266"/>
      <w:bookmarkEnd w:id="1267"/>
    </w:p>
    <w:p w14:paraId="78B45EC0" w14:textId="77777777" w:rsidR="00AE31AB" w:rsidRPr="005315FE" w:rsidRDefault="00AE31AB" w:rsidP="00AE31AB">
      <w:pPr>
        <w:rPr>
          <w:noProof/>
        </w:rPr>
      </w:pPr>
      <w:r w:rsidRPr="005315FE">
        <w:rPr>
          <w:noProof/>
        </w:rPr>
        <w:t xml:space="preserve">De MAT zal worden toegepast op </w:t>
      </w:r>
      <w:r w:rsidR="00ED56EE" w:rsidRPr="005315FE">
        <w:rPr>
          <w:noProof/>
        </w:rPr>
        <w:t>objecten</w:t>
      </w:r>
      <w:r w:rsidRPr="005315FE">
        <w:rPr>
          <w:noProof/>
        </w:rPr>
        <w:t xml:space="preserve"> die meervoudig worden toegepast in de software van het </w:t>
      </w:r>
      <w:r w:rsidR="005C3CA1" w:rsidRPr="005315FE">
        <w:rPr>
          <w:noProof/>
        </w:rPr>
        <w:t>B&amp;B</w:t>
      </w:r>
      <w:r w:rsidRPr="005315FE">
        <w:rPr>
          <w:noProof/>
        </w:rPr>
        <w:t>.</w:t>
      </w:r>
    </w:p>
    <w:p w14:paraId="3AA3E968" w14:textId="77777777" w:rsidR="00AE31AB" w:rsidRPr="005315FE" w:rsidRDefault="00AE31AB" w:rsidP="00AE31AB">
      <w:pPr>
        <w:rPr>
          <w:noProof/>
        </w:rPr>
      </w:pPr>
    </w:p>
    <w:p w14:paraId="3D3E05C9" w14:textId="77777777" w:rsidR="00AE31AB" w:rsidRPr="005315FE" w:rsidRDefault="00AE31AB" w:rsidP="00AE31AB">
      <w:pPr>
        <w:rPr>
          <w:noProof/>
        </w:rPr>
      </w:pPr>
      <w:r w:rsidRPr="005315FE">
        <w:rPr>
          <w:noProof/>
        </w:rPr>
        <w:t xml:space="preserve">De uitvoering van de MAT zal plaatsvinden in </w:t>
      </w:r>
      <w:r w:rsidR="00F750EA" w:rsidRPr="005315FE">
        <w:rPr>
          <w:noProof/>
        </w:rPr>
        <w:t xml:space="preserve">de </w:t>
      </w:r>
      <w:r w:rsidRPr="005315FE">
        <w:rPr>
          <w:noProof/>
        </w:rPr>
        <w:t>ontwikkelomgeving</w:t>
      </w:r>
      <w:r w:rsidR="00F750EA" w:rsidRPr="005315FE">
        <w:rPr>
          <w:noProof/>
        </w:rPr>
        <w:t xml:space="preserve"> voor software</w:t>
      </w:r>
      <w:r w:rsidRPr="005315FE">
        <w:rPr>
          <w:noProof/>
        </w:rPr>
        <w:t>. Deze omgeving biedt beperkte mogelijkheden voor testuitvoering.</w:t>
      </w:r>
      <w:r w:rsidR="00F750EA" w:rsidRPr="005315FE">
        <w:rPr>
          <w:noProof/>
        </w:rPr>
        <w:t xml:space="preserve"> </w:t>
      </w:r>
    </w:p>
    <w:p w14:paraId="0F70C30B" w14:textId="77777777" w:rsidR="00AE31AB" w:rsidRPr="005315FE" w:rsidRDefault="00AE31AB" w:rsidP="00AE31AB">
      <w:pPr>
        <w:pStyle w:val="Kop4"/>
        <w:numPr>
          <w:ilvl w:val="2"/>
          <w:numId w:val="18"/>
        </w:numPr>
        <w:rPr>
          <w:noProof/>
        </w:rPr>
      </w:pPr>
      <w:bookmarkStart w:id="1268" w:name="_Toc442364709"/>
      <w:bookmarkStart w:id="1269" w:name="_Toc453051325"/>
      <w:bookmarkStart w:id="1270" w:name="_Toc32408611"/>
      <w:r w:rsidRPr="005315FE">
        <w:rPr>
          <w:noProof/>
        </w:rPr>
        <w:t>Entry criteria</w:t>
      </w:r>
      <w:bookmarkEnd w:id="1268"/>
      <w:bookmarkEnd w:id="1269"/>
      <w:bookmarkEnd w:id="1270"/>
    </w:p>
    <w:p w14:paraId="73F73A5C" w14:textId="77777777" w:rsidR="00AE31AB" w:rsidRPr="005315FE" w:rsidRDefault="00AE31AB" w:rsidP="00AE31AB">
      <w:pPr>
        <w:rPr>
          <w:noProof/>
        </w:rPr>
      </w:pPr>
      <w:r w:rsidRPr="005315FE">
        <w:rPr>
          <w:noProof/>
        </w:rPr>
        <w:t>Entry criteria voor een MAT zijn:</w:t>
      </w:r>
    </w:p>
    <w:p w14:paraId="6E86D28E" w14:textId="77777777" w:rsidR="00AE31AB" w:rsidRPr="005315FE" w:rsidRDefault="00AE31AB" w:rsidP="00AE31AB">
      <w:pPr>
        <w:pStyle w:val="Lijstalinea"/>
        <w:numPr>
          <w:ilvl w:val="0"/>
          <w:numId w:val="28"/>
        </w:numPr>
        <w:rPr>
          <w:noProof/>
        </w:rPr>
      </w:pPr>
      <w:r w:rsidRPr="005315FE">
        <w:rPr>
          <w:noProof/>
        </w:rPr>
        <w:t xml:space="preserve">De software module </w:t>
      </w:r>
      <w:r w:rsidR="006C565D" w:rsidRPr="005315FE">
        <w:rPr>
          <w:noProof/>
        </w:rPr>
        <w:t xml:space="preserve">of object </w:t>
      </w:r>
      <w:r w:rsidRPr="005315FE">
        <w:rPr>
          <w:noProof/>
        </w:rPr>
        <w:t>is gereed;</w:t>
      </w:r>
    </w:p>
    <w:p w14:paraId="45488A98" w14:textId="77777777" w:rsidR="00AE31AB" w:rsidRPr="005315FE" w:rsidRDefault="00AE31AB" w:rsidP="00AE31AB">
      <w:pPr>
        <w:pStyle w:val="Lijstalinea"/>
        <w:numPr>
          <w:ilvl w:val="0"/>
          <w:numId w:val="28"/>
        </w:numPr>
        <w:rPr>
          <w:noProof/>
        </w:rPr>
      </w:pPr>
      <w:r w:rsidRPr="005315FE">
        <w:rPr>
          <w:noProof/>
        </w:rPr>
        <w:t>De testomgeving is gereed en beschikbaar;</w:t>
      </w:r>
    </w:p>
    <w:p w14:paraId="0AF9D08C" w14:textId="77777777" w:rsidR="00AE31AB" w:rsidRPr="005315FE" w:rsidRDefault="006C565D" w:rsidP="00AE31AB">
      <w:pPr>
        <w:pStyle w:val="Lijstalinea"/>
        <w:numPr>
          <w:ilvl w:val="0"/>
          <w:numId w:val="28"/>
        </w:numPr>
        <w:rPr>
          <w:noProof/>
        </w:rPr>
      </w:pPr>
      <w:r w:rsidRPr="005315FE">
        <w:rPr>
          <w:noProof/>
        </w:rPr>
        <w:t xml:space="preserve">Het ontwerp van de module is definitief en </w:t>
      </w:r>
      <w:r w:rsidR="00955439" w:rsidRPr="005315FE">
        <w:rPr>
          <w:noProof/>
        </w:rPr>
        <w:t>geverifieerd;</w:t>
      </w:r>
    </w:p>
    <w:p w14:paraId="2CC250D8" w14:textId="77777777" w:rsidR="00AE31AB" w:rsidRPr="005315FE" w:rsidRDefault="00AE31AB" w:rsidP="00AE31AB">
      <w:pPr>
        <w:pStyle w:val="Lijstalinea"/>
        <w:numPr>
          <w:ilvl w:val="0"/>
          <w:numId w:val="28"/>
        </w:numPr>
        <w:rPr>
          <w:noProof/>
        </w:rPr>
      </w:pPr>
      <w:r w:rsidRPr="005315FE">
        <w:rPr>
          <w:noProof/>
        </w:rPr>
        <w:t>Testbeschrijving (STD) is goedgekeurd en beschikbaar;</w:t>
      </w:r>
    </w:p>
    <w:p w14:paraId="35A43AF9" w14:textId="77777777" w:rsidR="00AE31AB" w:rsidRPr="005315FE" w:rsidRDefault="00AE31AB" w:rsidP="00AE31AB">
      <w:pPr>
        <w:pStyle w:val="Lijstalinea"/>
        <w:numPr>
          <w:ilvl w:val="0"/>
          <w:numId w:val="28"/>
        </w:numPr>
        <w:rPr>
          <w:noProof/>
        </w:rPr>
      </w:pPr>
      <w:r w:rsidRPr="005315FE">
        <w:rPr>
          <w:noProof/>
        </w:rPr>
        <w:t>Testteam is bepaald en beschikbaar;</w:t>
      </w:r>
    </w:p>
    <w:p w14:paraId="78772763" w14:textId="77777777" w:rsidR="00AE31AB" w:rsidRPr="005315FE" w:rsidRDefault="00AE31AB" w:rsidP="00AE31AB">
      <w:pPr>
        <w:pStyle w:val="Lijstalinea"/>
        <w:numPr>
          <w:ilvl w:val="0"/>
          <w:numId w:val="28"/>
        </w:numPr>
        <w:rPr>
          <w:noProof/>
        </w:rPr>
      </w:pPr>
      <w:r w:rsidRPr="005315FE">
        <w:rPr>
          <w:noProof/>
        </w:rPr>
        <w:t>Opdrachtgever is uitgenodigd.</w:t>
      </w:r>
    </w:p>
    <w:p w14:paraId="0E2F055E" w14:textId="77777777" w:rsidR="00AE31AB" w:rsidRPr="005315FE" w:rsidRDefault="00AE31AB" w:rsidP="00AE31AB">
      <w:pPr>
        <w:pStyle w:val="Kop4"/>
        <w:numPr>
          <w:ilvl w:val="2"/>
          <w:numId w:val="18"/>
        </w:numPr>
        <w:rPr>
          <w:noProof/>
        </w:rPr>
      </w:pPr>
      <w:bookmarkStart w:id="1271" w:name="_Toc442364710"/>
      <w:bookmarkStart w:id="1272" w:name="_Toc453051326"/>
      <w:bookmarkStart w:id="1273" w:name="_Toc32408612"/>
      <w:r w:rsidRPr="005315FE">
        <w:rPr>
          <w:noProof/>
        </w:rPr>
        <w:t>Exit-criteria</w:t>
      </w:r>
      <w:bookmarkEnd w:id="1271"/>
      <w:bookmarkEnd w:id="1272"/>
      <w:bookmarkEnd w:id="1273"/>
    </w:p>
    <w:p w14:paraId="3CED9920" w14:textId="77777777" w:rsidR="00AE31AB" w:rsidRPr="005315FE" w:rsidRDefault="00AE31AB" w:rsidP="00AE31AB">
      <w:pPr>
        <w:rPr>
          <w:noProof/>
        </w:rPr>
      </w:pPr>
      <w:r w:rsidRPr="005315FE">
        <w:rPr>
          <w:noProof/>
        </w:rPr>
        <w:t>De volgende exit-criteria voor een MAT zijn gedefinieerd:</w:t>
      </w:r>
    </w:p>
    <w:p w14:paraId="02184063" w14:textId="77777777" w:rsidR="00AE31AB" w:rsidRPr="005315FE" w:rsidRDefault="00AE31AB" w:rsidP="00AE31AB">
      <w:pPr>
        <w:pStyle w:val="Lijstalinea"/>
        <w:numPr>
          <w:ilvl w:val="0"/>
          <w:numId w:val="29"/>
        </w:numPr>
        <w:rPr>
          <w:noProof/>
        </w:rPr>
      </w:pPr>
      <w:r w:rsidRPr="005315FE">
        <w:rPr>
          <w:noProof/>
        </w:rPr>
        <w:t>Alle testen in de testbeschrijving (STD) zijn doorlopen;</w:t>
      </w:r>
    </w:p>
    <w:p w14:paraId="776ACEAF" w14:textId="6A99EE13" w:rsidR="00E25467" w:rsidRPr="005315FE" w:rsidRDefault="00E25467" w:rsidP="00E25467">
      <w:pPr>
        <w:pStyle w:val="Lijstalinea"/>
        <w:numPr>
          <w:ilvl w:val="0"/>
          <w:numId w:val="29"/>
        </w:numPr>
        <w:rPr>
          <w:noProof/>
        </w:rPr>
      </w:pPr>
      <w:r w:rsidRPr="005315FE">
        <w:rPr>
          <w:noProof/>
        </w:rPr>
        <w:t xml:space="preserve">De som van de weegfactoren </w:t>
      </w:r>
      <w:r w:rsidR="003C5F82" w:rsidRPr="005315FE">
        <w:rPr>
          <w:noProof/>
        </w:rPr>
        <w:t>binnen de gestelde criteria blijft (</w:t>
      </w:r>
      <w:r w:rsidR="00ED56EE" w:rsidRPr="005315FE">
        <w:rPr>
          <w:noProof/>
        </w:rPr>
        <w:t>zie §</w:t>
      </w:r>
      <w:r w:rsidR="003C5F82" w:rsidRPr="005315FE">
        <w:rPr>
          <w:noProof/>
        </w:rPr>
        <w:t xml:space="preserve"> </w:t>
      </w:r>
      <w:r w:rsidR="00BE53C5" w:rsidRPr="005315FE">
        <w:rPr>
          <w:noProof/>
        </w:rPr>
        <w:fldChar w:fldCharType="begin"/>
      </w:r>
      <w:r w:rsidR="003C5F82" w:rsidRPr="005315FE">
        <w:rPr>
          <w:noProof/>
        </w:rPr>
        <w:instrText xml:space="preserve"> REF _Ref448748736 \w \h </w:instrText>
      </w:r>
      <w:r w:rsidR="00BE53C5" w:rsidRPr="005315FE">
        <w:rPr>
          <w:noProof/>
        </w:rPr>
      </w:r>
      <w:r w:rsidR="00BE53C5" w:rsidRPr="005315FE">
        <w:rPr>
          <w:noProof/>
        </w:rPr>
        <w:fldChar w:fldCharType="separate"/>
      </w:r>
      <w:r w:rsidR="00002E3D" w:rsidRPr="005315FE">
        <w:rPr>
          <w:noProof/>
        </w:rPr>
        <w:t>8.1</w:t>
      </w:r>
      <w:r w:rsidR="00BE53C5" w:rsidRPr="005315FE">
        <w:rPr>
          <w:noProof/>
        </w:rPr>
        <w:fldChar w:fldCharType="end"/>
      </w:r>
      <w:r w:rsidR="003C5F82" w:rsidRPr="005315FE">
        <w:rPr>
          <w:noProof/>
        </w:rPr>
        <w:t>);</w:t>
      </w:r>
    </w:p>
    <w:p w14:paraId="5787FCAC" w14:textId="77777777" w:rsidR="00AE31AB" w:rsidRPr="005315FE" w:rsidRDefault="00AE31AB" w:rsidP="00AE31AB">
      <w:pPr>
        <w:pStyle w:val="Lijstalinea"/>
        <w:numPr>
          <w:ilvl w:val="0"/>
          <w:numId w:val="29"/>
        </w:numPr>
        <w:rPr>
          <w:noProof/>
        </w:rPr>
      </w:pPr>
      <w:r w:rsidRPr="005315FE">
        <w:rPr>
          <w:noProof/>
        </w:rPr>
        <w:t>Testresultaten zijn vastgelegd in testrapportage (STR);</w:t>
      </w:r>
    </w:p>
    <w:p w14:paraId="16F52F06" w14:textId="77777777" w:rsidR="00AE31AB" w:rsidRPr="005315FE" w:rsidRDefault="00AE31AB" w:rsidP="00AE31AB">
      <w:pPr>
        <w:pStyle w:val="Lijstalinea"/>
        <w:numPr>
          <w:ilvl w:val="0"/>
          <w:numId w:val="29"/>
        </w:numPr>
        <w:rPr>
          <w:noProof/>
        </w:rPr>
      </w:pPr>
      <w:r w:rsidRPr="005315FE">
        <w:rPr>
          <w:noProof/>
        </w:rPr>
        <w:t>Testteam heeft een beslissing genomen over afronding van test;</w:t>
      </w:r>
    </w:p>
    <w:p w14:paraId="5719B92B" w14:textId="77777777" w:rsidR="00AE31AB" w:rsidRPr="005315FE" w:rsidRDefault="00AE31AB" w:rsidP="00AE31AB">
      <w:pPr>
        <w:pStyle w:val="Lijstalinea"/>
        <w:numPr>
          <w:ilvl w:val="0"/>
          <w:numId w:val="29"/>
        </w:numPr>
        <w:rPr>
          <w:noProof/>
        </w:rPr>
      </w:pPr>
      <w:r w:rsidRPr="005315FE">
        <w:rPr>
          <w:noProof/>
        </w:rPr>
        <w:t>Beslissing van testteam is opgenomen in het testrapport.</w:t>
      </w:r>
    </w:p>
    <w:p w14:paraId="10E1851C" w14:textId="77777777" w:rsidR="00675190" w:rsidRPr="005315FE" w:rsidRDefault="00675190" w:rsidP="00955439">
      <w:pPr>
        <w:pStyle w:val="Kop4"/>
        <w:rPr>
          <w:noProof/>
        </w:rPr>
      </w:pPr>
      <w:bookmarkStart w:id="1274" w:name="_Toc443292252"/>
      <w:bookmarkStart w:id="1275" w:name="_Toc443302147"/>
      <w:bookmarkStart w:id="1276" w:name="_Toc443302894"/>
      <w:bookmarkStart w:id="1277" w:name="_Toc443292253"/>
      <w:bookmarkStart w:id="1278" w:name="_Toc443302148"/>
      <w:bookmarkStart w:id="1279" w:name="_Toc443302895"/>
      <w:bookmarkStart w:id="1280" w:name="_Toc443292254"/>
      <w:bookmarkStart w:id="1281" w:name="_Toc443302149"/>
      <w:bookmarkStart w:id="1282" w:name="_Toc443302896"/>
      <w:bookmarkStart w:id="1283" w:name="_Toc443292255"/>
      <w:bookmarkStart w:id="1284" w:name="_Toc443302150"/>
      <w:bookmarkStart w:id="1285" w:name="_Toc443302897"/>
      <w:bookmarkStart w:id="1286" w:name="_Toc443292256"/>
      <w:bookmarkStart w:id="1287" w:name="_Toc443302151"/>
      <w:bookmarkStart w:id="1288" w:name="_Toc443302898"/>
      <w:bookmarkStart w:id="1289" w:name="_Toc443292257"/>
      <w:bookmarkStart w:id="1290" w:name="_Toc443302152"/>
      <w:bookmarkStart w:id="1291" w:name="_Toc443302899"/>
      <w:bookmarkStart w:id="1292" w:name="_Toc443292258"/>
      <w:bookmarkStart w:id="1293" w:name="_Toc443302153"/>
      <w:bookmarkStart w:id="1294" w:name="_Toc443302900"/>
      <w:bookmarkStart w:id="1295" w:name="_Toc443292259"/>
      <w:bookmarkStart w:id="1296" w:name="_Toc443302154"/>
      <w:bookmarkStart w:id="1297" w:name="_Toc443302901"/>
      <w:bookmarkStart w:id="1298" w:name="_Toc443292260"/>
      <w:bookmarkStart w:id="1299" w:name="_Toc443302155"/>
      <w:bookmarkStart w:id="1300" w:name="_Toc443302902"/>
      <w:bookmarkStart w:id="1301" w:name="_Toc443292261"/>
      <w:bookmarkStart w:id="1302" w:name="_Toc443302156"/>
      <w:bookmarkStart w:id="1303" w:name="_Toc443302903"/>
      <w:bookmarkStart w:id="1304" w:name="_Toc443292262"/>
      <w:bookmarkStart w:id="1305" w:name="_Toc443302157"/>
      <w:bookmarkStart w:id="1306" w:name="_Toc443302904"/>
      <w:bookmarkStart w:id="1307" w:name="_Toc443292263"/>
      <w:bookmarkStart w:id="1308" w:name="_Toc443302158"/>
      <w:bookmarkStart w:id="1309" w:name="_Toc443302905"/>
      <w:bookmarkStart w:id="1310" w:name="_Toc443292264"/>
      <w:bookmarkStart w:id="1311" w:name="_Toc443302159"/>
      <w:bookmarkStart w:id="1312" w:name="_Toc443302906"/>
      <w:bookmarkStart w:id="1313" w:name="_Toc443292265"/>
      <w:bookmarkStart w:id="1314" w:name="_Toc443302160"/>
      <w:bookmarkStart w:id="1315" w:name="_Toc443302907"/>
      <w:bookmarkStart w:id="1316" w:name="_Toc443292266"/>
      <w:bookmarkStart w:id="1317" w:name="_Toc443302161"/>
      <w:bookmarkStart w:id="1318" w:name="_Toc443302908"/>
      <w:bookmarkStart w:id="1319" w:name="_Toc443292267"/>
      <w:bookmarkStart w:id="1320" w:name="_Toc443302162"/>
      <w:bookmarkStart w:id="1321" w:name="_Toc443302909"/>
      <w:bookmarkStart w:id="1322" w:name="_Toc443292268"/>
      <w:bookmarkStart w:id="1323" w:name="_Toc443302163"/>
      <w:bookmarkStart w:id="1324" w:name="_Toc443302910"/>
      <w:bookmarkStart w:id="1325" w:name="_Toc443292269"/>
      <w:bookmarkStart w:id="1326" w:name="_Toc443302164"/>
      <w:bookmarkStart w:id="1327" w:name="_Toc443302911"/>
      <w:bookmarkStart w:id="1328" w:name="_Toc443292270"/>
      <w:bookmarkStart w:id="1329" w:name="_Toc443302165"/>
      <w:bookmarkStart w:id="1330" w:name="_Toc443302912"/>
      <w:bookmarkStart w:id="1331" w:name="_Toc443292271"/>
      <w:bookmarkStart w:id="1332" w:name="_Toc443302166"/>
      <w:bookmarkStart w:id="1333" w:name="_Toc443302913"/>
      <w:bookmarkStart w:id="1334" w:name="_Toc443292272"/>
      <w:bookmarkStart w:id="1335" w:name="_Toc443302167"/>
      <w:bookmarkStart w:id="1336" w:name="_Toc443302914"/>
      <w:bookmarkStart w:id="1337" w:name="_Toc443292273"/>
      <w:bookmarkStart w:id="1338" w:name="_Toc443302168"/>
      <w:bookmarkStart w:id="1339" w:name="_Toc443302915"/>
      <w:bookmarkStart w:id="1340" w:name="_Toc443292274"/>
      <w:bookmarkStart w:id="1341" w:name="_Toc443302169"/>
      <w:bookmarkStart w:id="1342" w:name="_Toc443302916"/>
      <w:bookmarkStart w:id="1343" w:name="_Toc443292275"/>
      <w:bookmarkStart w:id="1344" w:name="_Toc443302170"/>
      <w:bookmarkStart w:id="1345" w:name="_Toc443302917"/>
      <w:bookmarkStart w:id="1346" w:name="_Toc443292276"/>
      <w:bookmarkStart w:id="1347" w:name="_Toc443302171"/>
      <w:bookmarkStart w:id="1348" w:name="_Toc443302918"/>
      <w:bookmarkStart w:id="1349" w:name="_Toc443292277"/>
      <w:bookmarkStart w:id="1350" w:name="_Toc443302172"/>
      <w:bookmarkStart w:id="1351" w:name="_Toc443302919"/>
      <w:bookmarkStart w:id="1352" w:name="_Toc443292278"/>
      <w:bookmarkStart w:id="1353" w:name="_Toc443302173"/>
      <w:bookmarkStart w:id="1354" w:name="_Toc443302920"/>
      <w:bookmarkStart w:id="1355" w:name="_Toc442364711"/>
      <w:bookmarkStart w:id="1356" w:name="_Ref449691503"/>
      <w:bookmarkStart w:id="1357" w:name="_Toc453051327"/>
      <w:bookmarkStart w:id="1358" w:name="_Toc32408613"/>
      <w:bookmarkStart w:id="1359" w:name="_Ref442364351"/>
      <w:bookmarkStart w:id="1360" w:name="_Toc442364715"/>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r w:rsidRPr="005315FE">
        <w:rPr>
          <w:noProof/>
        </w:rPr>
        <w:t>Product Acceptatie Test (PAT)</w:t>
      </w:r>
      <w:bookmarkEnd w:id="1355"/>
      <w:bookmarkEnd w:id="1356"/>
      <w:bookmarkEnd w:id="1357"/>
      <w:bookmarkEnd w:id="1358"/>
    </w:p>
    <w:p w14:paraId="36BC3886" w14:textId="08B652D4" w:rsidR="00675190" w:rsidRPr="005315FE" w:rsidRDefault="00AE66E8" w:rsidP="00675190">
      <w:pPr>
        <w:rPr>
          <w:noProof/>
          <w:sz w:val="20"/>
        </w:rPr>
      </w:pPr>
      <w:r w:rsidRPr="005315FE">
        <w:rPr>
          <w:noProof/>
        </w:rPr>
        <w:t>Het doel van deze test is het</w:t>
      </w:r>
      <w:r w:rsidR="00A54857" w:rsidRPr="005315FE">
        <w:rPr>
          <w:noProof/>
        </w:rPr>
        <w:t xml:space="preserve"> aantonen van de juiste functionaliteit van een onderdeel van een </w:t>
      </w:r>
      <w:r w:rsidR="00C36F42" w:rsidRPr="005315FE">
        <w:rPr>
          <w:noProof/>
        </w:rPr>
        <w:t xml:space="preserve">installatie. </w:t>
      </w:r>
      <w:r w:rsidR="00675190" w:rsidRPr="005315FE">
        <w:rPr>
          <w:noProof/>
        </w:rPr>
        <w:t xml:space="preserve">Een installatie is een samenstel van meerdere </w:t>
      </w:r>
      <w:r w:rsidR="00BB09C2" w:rsidRPr="005315FE">
        <w:rPr>
          <w:noProof/>
        </w:rPr>
        <w:t>onderdelen</w:t>
      </w:r>
      <w:r w:rsidR="00675190" w:rsidRPr="005315FE">
        <w:rPr>
          <w:noProof/>
        </w:rPr>
        <w:t>.</w:t>
      </w:r>
      <w:r w:rsidR="00BB09C2" w:rsidRPr="005315FE">
        <w:rPr>
          <w:noProof/>
        </w:rPr>
        <w:t xml:space="preserve"> </w:t>
      </w:r>
      <w:r w:rsidR="00A54857" w:rsidRPr="005315FE">
        <w:rPr>
          <w:noProof/>
        </w:rPr>
        <w:t xml:space="preserve">Deze test wordt uitgevoerd als het </w:t>
      </w:r>
      <w:r w:rsidR="00BB09C2" w:rsidRPr="005315FE">
        <w:rPr>
          <w:noProof/>
        </w:rPr>
        <w:t xml:space="preserve">onderdeel </w:t>
      </w:r>
      <w:r w:rsidR="00675190" w:rsidRPr="005315FE">
        <w:rPr>
          <w:noProof/>
        </w:rPr>
        <w:t xml:space="preserve">cruciaal </w:t>
      </w:r>
      <w:r w:rsidRPr="005315FE">
        <w:rPr>
          <w:noProof/>
        </w:rPr>
        <w:t>is</w:t>
      </w:r>
      <w:r w:rsidR="00675190" w:rsidRPr="005315FE">
        <w:rPr>
          <w:noProof/>
        </w:rPr>
        <w:t xml:space="preserve"> voor de werking</w:t>
      </w:r>
      <w:r w:rsidR="000C501A" w:rsidRPr="005315FE">
        <w:rPr>
          <w:rStyle w:val="Voetnootmarkering"/>
          <w:noProof/>
        </w:rPr>
        <w:footnoteReference w:id="7"/>
      </w:r>
      <w:r w:rsidR="00675190" w:rsidRPr="005315FE">
        <w:rPr>
          <w:noProof/>
        </w:rPr>
        <w:t xml:space="preserve"> of specifiek voor deze installatie </w:t>
      </w:r>
      <w:r w:rsidR="00BB09C2" w:rsidRPr="005315FE">
        <w:rPr>
          <w:noProof/>
        </w:rPr>
        <w:t xml:space="preserve">is </w:t>
      </w:r>
      <w:r w:rsidR="00675190" w:rsidRPr="005315FE">
        <w:rPr>
          <w:noProof/>
        </w:rPr>
        <w:t xml:space="preserve">ontworpen en geproduceerd. Om de risico’s te verkleinen worden deze </w:t>
      </w:r>
      <w:r w:rsidR="00A54857" w:rsidRPr="005315FE">
        <w:rPr>
          <w:noProof/>
        </w:rPr>
        <w:t>onderdelen</w:t>
      </w:r>
      <w:r w:rsidR="00675190" w:rsidRPr="005315FE">
        <w:rPr>
          <w:noProof/>
        </w:rPr>
        <w:t xml:space="preserve">, voorafgaande aan het samenbouwen van de installatie, </w:t>
      </w:r>
      <w:r w:rsidR="00BB09C2" w:rsidRPr="005315FE">
        <w:rPr>
          <w:noProof/>
        </w:rPr>
        <w:t xml:space="preserve">separaat </w:t>
      </w:r>
      <w:r w:rsidR="00675190" w:rsidRPr="005315FE">
        <w:rPr>
          <w:noProof/>
        </w:rPr>
        <w:t>getest.</w:t>
      </w:r>
      <w:r w:rsidR="00A54857" w:rsidRPr="005315FE">
        <w:rPr>
          <w:noProof/>
        </w:rPr>
        <w:t xml:space="preserve"> </w:t>
      </w:r>
      <w:r w:rsidR="009675C6" w:rsidRPr="005315FE">
        <w:rPr>
          <w:noProof/>
        </w:rPr>
        <w:t xml:space="preserve">Richting de leveranciers </w:t>
      </w:r>
      <w:r w:rsidR="001F2292" w:rsidRPr="005315FE">
        <w:rPr>
          <w:noProof/>
        </w:rPr>
        <w:t xml:space="preserve">wordt </w:t>
      </w:r>
      <w:r w:rsidR="009675C6" w:rsidRPr="005315FE">
        <w:rPr>
          <w:noProof/>
        </w:rPr>
        <w:t xml:space="preserve">een PAT </w:t>
      </w:r>
      <w:r w:rsidR="001F2292" w:rsidRPr="005315FE">
        <w:rPr>
          <w:noProof/>
        </w:rPr>
        <w:t xml:space="preserve">niet </w:t>
      </w:r>
      <w:r w:rsidR="00DC448A" w:rsidRPr="005315FE">
        <w:rPr>
          <w:noProof/>
        </w:rPr>
        <w:t xml:space="preserve">benoemd </w:t>
      </w:r>
      <w:r w:rsidR="001F2292" w:rsidRPr="005315FE">
        <w:rPr>
          <w:noProof/>
        </w:rPr>
        <w:t xml:space="preserve">als </w:t>
      </w:r>
      <w:r w:rsidR="00B35DB6" w:rsidRPr="005315FE">
        <w:rPr>
          <w:noProof/>
        </w:rPr>
        <w:t>separate</w:t>
      </w:r>
      <w:r w:rsidR="001F2292" w:rsidRPr="005315FE">
        <w:rPr>
          <w:noProof/>
        </w:rPr>
        <w:t xml:space="preserve"> test maar vormt </w:t>
      </w:r>
      <w:r w:rsidR="009675C6" w:rsidRPr="005315FE">
        <w:rPr>
          <w:noProof/>
        </w:rPr>
        <w:t xml:space="preserve">dat </w:t>
      </w:r>
      <w:r w:rsidR="001F2292" w:rsidRPr="005315FE">
        <w:rPr>
          <w:noProof/>
        </w:rPr>
        <w:t>altijd de FAT</w:t>
      </w:r>
      <w:r w:rsidR="009675C6" w:rsidRPr="005315FE">
        <w:rPr>
          <w:noProof/>
        </w:rPr>
        <w:t xml:space="preserve"> of een onderdeel van de FAT</w:t>
      </w:r>
      <w:r w:rsidR="001F2292" w:rsidRPr="005315FE">
        <w:rPr>
          <w:noProof/>
        </w:rPr>
        <w:t>.</w:t>
      </w:r>
    </w:p>
    <w:p w14:paraId="6DD12CBE" w14:textId="77777777" w:rsidR="00675190" w:rsidRPr="005315FE" w:rsidRDefault="00675190" w:rsidP="00955439">
      <w:pPr>
        <w:pStyle w:val="Kop4"/>
        <w:numPr>
          <w:ilvl w:val="2"/>
          <w:numId w:val="18"/>
        </w:numPr>
        <w:rPr>
          <w:noProof/>
        </w:rPr>
      </w:pPr>
      <w:bookmarkStart w:id="1361" w:name="_Toc442364712"/>
      <w:bookmarkStart w:id="1362" w:name="_Toc453051328"/>
      <w:bookmarkStart w:id="1363" w:name="_Toc32408614"/>
      <w:r w:rsidRPr="005315FE">
        <w:rPr>
          <w:noProof/>
        </w:rPr>
        <w:t>Aanpak en afbakening</w:t>
      </w:r>
      <w:bookmarkEnd w:id="1361"/>
      <w:bookmarkEnd w:id="1362"/>
      <w:bookmarkEnd w:id="1363"/>
    </w:p>
    <w:p w14:paraId="0CAE5A7B" w14:textId="77777777" w:rsidR="00675190" w:rsidRPr="005315FE" w:rsidRDefault="00675190" w:rsidP="00675190">
      <w:pPr>
        <w:rPr>
          <w:noProof/>
        </w:rPr>
      </w:pPr>
      <w:r w:rsidRPr="005315FE">
        <w:rPr>
          <w:noProof/>
        </w:rPr>
        <w:t>De leverancier van het product krijgt een productspecificatie waarin de eisen zijn opgenomen waaraan het product moet voldoen. Tijdens de PAT verifieert de leverancier dat het te leveren product voldoet aan de aangeleverde specificatie.</w:t>
      </w:r>
    </w:p>
    <w:p w14:paraId="17D1D210" w14:textId="77777777" w:rsidR="00675190" w:rsidRPr="005315FE" w:rsidRDefault="00675190" w:rsidP="00675190">
      <w:pPr>
        <w:rPr>
          <w:noProof/>
        </w:rPr>
      </w:pPr>
    </w:p>
    <w:p w14:paraId="67747E2F" w14:textId="77777777" w:rsidR="00675190" w:rsidRPr="005315FE" w:rsidRDefault="00675190" w:rsidP="00675190">
      <w:pPr>
        <w:rPr>
          <w:noProof/>
        </w:rPr>
      </w:pPr>
      <w:r w:rsidRPr="005315FE">
        <w:rPr>
          <w:noProof/>
        </w:rPr>
        <w:t>Minimaal worden de volgende eigenschappen geverifieerd:</w:t>
      </w:r>
    </w:p>
    <w:p w14:paraId="7B19D120" w14:textId="77777777" w:rsidR="00675190" w:rsidRPr="005315FE" w:rsidRDefault="006C565D" w:rsidP="006C565D">
      <w:pPr>
        <w:numPr>
          <w:ilvl w:val="0"/>
          <w:numId w:val="26"/>
        </w:numPr>
        <w:ind w:left="709" w:hanging="280"/>
        <w:contextualSpacing/>
        <w:rPr>
          <w:noProof/>
        </w:rPr>
      </w:pPr>
      <w:r w:rsidRPr="005315FE">
        <w:rPr>
          <w:noProof/>
        </w:rPr>
        <w:t>H</w:t>
      </w:r>
      <w:r w:rsidR="00675190" w:rsidRPr="005315FE">
        <w:rPr>
          <w:noProof/>
        </w:rPr>
        <w:t>et voldoen aan de eigenschappen in de specificatie;</w:t>
      </w:r>
    </w:p>
    <w:p w14:paraId="2878A2BA" w14:textId="77777777" w:rsidR="00675190" w:rsidRPr="005315FE" w:rsidRDefault="00ED56EE" w:rsidP="006C565D">
      <w:pPr>
        <w:numPr>
          <w:ilvl w:val="0"/>
          <w:numId w:val="26"/>
        </w:numPr>
        <w:ind w:left="709" w:hanging="280"/>
        <w:contextualSpacing/>
        <w:rPr>
          <w:noProof/>
        </w:rPr>
      </w:pPr>
      <w:r w:rsidRPr="005315FE">
        <w:rPr>
          <w:noProof/>
        </w:rPr>
        <w:t>Registratie</w:t>
      </w:r>
      <w:r w:rsidR="00675190" w:rsidRPr="005315FE">
        <w:rPr>
          <w:noProof/>
        </w:rPr>
        <w:t xml:space="preserve"> van de model-, revisienummers en softwareversies evenals naam- en coderingen;</w:t>
      </w:r>
    </w:p>
    <w:p w14:paraId="370774D7" w14:textId="77777777" w:rsidR="00675190" w:rsidRPr="005315FE" w:rsidRDefault="006C565D" w:rsidP="006C565D">
      <w:pPr>
        <w:numPr>
          <w:ilvl w:val="0"/>
          <w:numId w:val="26"/>
        </w:numPr>
        <w:ind w:left="709" w:hanging="280"/>
        <w:contextualSpacing/>
        <w:rPr>
          <w:noProof/>
        </w:rPr>
      </w:pPr>
      <w:r w:rsidRPr="005315FE">
        <w:rPr>
          <w:noProof/>
        </w:rPr>
        <w:t>A</w:t>
      </w:r>
      <w:r w:rsidR="00675190" w:rsidRPr="005315FE">
        <w:rPr>
          <w:noProof/>
        </w:rPr>
        <w:t>anwezigheid van de vereiste documentatie, zoals as-built ontwerpdocumenten en tekeningen, handleidingen, transport-, opslag-, en montagevoorschriften, certificaten.</w:t>
      </w:r>
    </w:p>
    <w:p w14:paraId="341A2995" w14:textId="77777777" w:rsidR="00675190" w:rsidRPr="005315FE" w:rsidRDefault="006C565D" w:rsidP="006C565D">
      <w:pPr>
        <w:numPr>
          <w:ilvl w:val="0"/>
          <w:numId w:val="26"/>
        </w:numPr>
        <w:ind w:left="709" w:hanging="280"/>
        <w:contextualSpacing/>
        <w:rPr>
          <w:noProof/>
        </w:rPr>
      </w:pPr>
      <w:r w:rsidRPr="005315FE">
        <w:rPr>
          <w:noProof/>
        </w:rPr>
        <w:t>V</w:t>
      </w:r>
      <w:r w:rsidR="00675190" w:rsidRPr="005315FE">
        <w:rPr>
          <w:noProof/>
        </w:rPr>
        <w:t>oldoen aan de vereiste certificeringen</w:t>
      </w:r>
      <w:r w:rsidR="005E6864" w:rsidRPr="005315FE">
        <w:rPr>
          <w:noProof/>
        </w:rPr>
        <w:t>.</w:t>
      </w:r>
    </w:p>
    <w:p w14:paraId="6ABA0BEC" w14:textId="77777777" w:rsidR="00675190" w:rsidRPr="005315FE" w:rsidRDefault="00675190" w:rsidP="00675190">
      <w:pPr>
        <w:rPr>
          <w:noProof/>
        </w:rPr>
      </w:pPr>
    </w:p>
    <w:p w14:paraId="7E6851EB" w14:textId="77777777" w:rsidR="00675190" w:rsidRPr="005315FE" w:rsidRDefault="00675190" w:rsidP="00675190">
      <w:pPr>
        <w:rPr>
          <w:noProof/>
        </w:rPr>
      </w:pPr>
      <w:r w:rsidRPr="005315FE">
        <w:rPr>
          <w:noProof/>
        </w:rPr>
        <w:t xml:space="preserve">Een Product Acceptatie Test vindt uitsluitend plaats op hardware producten. </w:t>
      </w:r>
    </w:p>
    <w:p w14:paraId="031BA7E0" w14:textId="77777777" w:rsidR="00675190" w:rsidRPr="005315FE" w:rsidRDefault="00675190" w:rsidP="00955439">
      <w:pPr>
        <w:pStyle w:val="Kop4"/>
        <w:numPr>
          <w:ilvl w:val="2"/>
          <w:numId w:val="18"/>
        </w:numPr>
        <w:rPr>
          <w:noProof/>
        </w:rPr>
      </w:pPr>
      <w:bookmarkStart w:id="1364" w:name="_Toc442364713"/>
      <w:bookmarkStart w:id="1365" w:name="_Toc453051329"/>
      <w:bookmarkStart w:id="1366" w:name="_Toc32408615"/>
      <w:r w:rsidRPr="005315FE">
        <w:rPr>
          <w:noProof/>
        </w:rPr>
        <w:t>Entry criteria</w:t>
      </w:r>
      <w:bookmarkEnd w:id="1364"/>
      <w:bookmarkEnd w:id="1365"/>
      <w:bookmarkEnd w:id="1366"/>
    </w:p>
    <w:p w14:paraId="5703E775" w14:textId="77777777" w:rsidR="00675190" w:rsidRPr="005315FE" w:rsidRDefault="00675190" w:rsidP="00675190">
      <w:pPr>
        <w:rPr>
          <w:noProof/>
        </w:rPr>
      </w:pPr>
      <w:r w:rsidRPr="005315FE">
        <w:rPr>
          <w:noProof/>
        </w:rPr>
        <w:t>Entry criteria voor een PAT zijn:</w:t>
      </w:r>
    </w:p>
    <w:p w14:paraId="4BD35E5B" w14:textId="77777777" w:rsidR="00675190" w:rsidRPr="005315FE" w:rsidRDefault="00675190" w:rsidP="00675190">
      <w:pPr>
        <w:numPr>
          <w:ilvl w:val="0"/>
          <w:numId w:val="28"/>
        </w:numPr>
        <w:rPr>
          <w:noProof/>
        </w:rPr>
      </w:pPr>
      <w:r w:rsidRPr="005315FE">
        <w:rPr>
          <w:noProof/>
        </w:rPr>
        <w:t>Het product inclusief documentatie is gereed;</w:t>
      </w:r>
    </w:p>
    <w:p w14:paraId="06D7944A" w14:textId="77777777" w:rsidR="00675190" w:rsidRPr="005315FE" w:rsidRDefault="00675190" w:rsidP="00675190">
      <w:pPr>
        <w:numPr>
          <w:ilvl w:val="0"/>
          <w:numId w:val="28"/>
        </w:numPr>
        <w:rPr>
          <w:noProof/>
        </w:rPr>
      </w:pPr>
      <w:r w:rsidRPr="005315FE">
        <w:rPr>
          <w:noProof/>
        </w:rPr>
        <w:t>De testomgeving is gereed en beschikbaar;</w:t>
      </w:r>
    </w:p>
    <w:p w14:paraId="17609C73" w14:textId="77777777" w:rsidR="006C565D" w:rsidRPr="005315FE" w:rsidRDefault="006C565D" w:rsidP="006C565D">
      <w:pPr>
        <w:numPr>
          <w:ilvl w:val="0"/>
          <w:numId w:val="28"/>
        </w:numPr>
        <w:rPr>
          <w:noProof/>
        </w:rPr>
      </w:pPr>
      <w:r w:rsidRPr="005315FE">
        <w:rPr>
          <w:noProof/>
        </w:rPr>
        <w:t>De documentatie van het product is gereed en beschikbaar;</w:t>
      </w:r>
    </w:p>
    <w:p w14:paraId="705E98C7" w14:textId="77777777" w:rsidR="00675190" w:rsidRPr="005315FE" w:rsidRDefault="00675190" w:rsidP="00955439">
      <w:pPr>
        <w:numPr>
          <w:ilvl w:val="0"/>
          <w:numId w:val="28"/>
        </w:numPr>
        <w:rPr>
          <w:noProof/>
        </w:rPr>
      </w:pPr>
      <w:r w:rsidRPr="005315FE">
        <w:rPr>
          <w:noProof/>
        </w:rPr>
        <w:t>Testbeschrijving (STD) is goedgekeurd en beschikbaar;</w:t>
      </w:r>
    </w:p>
    <w:p w14:paraId="7818028D" w14:textId="77777777" w:rsidR="00675190" w:rsidRPr="005315FE" w:rsidRDefault="00675190" w:rsidP="00675190">
      <w:pPr>
        <w:numPr>
          <w:ilvl w:val="0"/>
          <w:numId w:val="28"/>
        </w:numPr>
        <w:rPr>
          <w:noProof/>
        </w:rPr>
      </w:pPr>
      <w:r w:rsidRPr="005315FE">
        <w:rPr>
          <w:noProof/>
        </w:rPr>
        <w:t>Testteam is bepaald en beschikbaar;</w:t>
      </w:r>
    </w:p>
    <w:p w14:paraId="4C26C997" w14:textId="77777777" w:rsidR="00675190" w:rsidRPr="005315FE" w:rsidRDefault="00675190" w:rsidP="00675190">
      <w:pPr>
        <w:numPr>
          <w:ilvl w:val="0"/>
          <w:numId w:val="28"/>
        </w:numPr>
        <w:rPr>
          <w:noProof/>
        </w:rPr>
      </w:pPr>
      <w:r w:rsidRPr="005315FE">
        <w:rPr>
          <w:noProof/>
        </w:rPr>
        <w:t>Opdrachtgever is uitgenodigd.</w:t>
      </w:r>
    </w:p>
    <w:p w14:paraId="07109521" w14:textId="77777777" w:rsidR="00675190" w:rsidRPr="005315FE" w:rsidRDefault="00675190" w:rsidP="00955439">
      <w:pPr>
        <w:pStyle w:val="Kop4"/>
        <w:numPr>
          <w:ilvl w:val="2"/>
          <w:numId w:val="18"/>
        </w:numPr>
        <w:rPr>
          <w:noProof/>
        </w:rPr>
      </w:pPr>
      <w:bookmarkStart w:id="1367" w:name="_Toc442364714"/>
      <w:bookmarkStart w:id="1368" w:name="_Toc453051330"/>
      <w:bookmarkStart w:id="1369" w:name="_Toc32408616"/>
      <w:r w:rsidRPr="005315FE">
        <w:rPr>
          <w:noProof/>
        </w:rPr>
        <w:t>Exit-criteria</w:t>
      </w:r>
      <w:bookmarkEnd w:id="1367"/>
      <w:bookmarkEnd w:id="1368"/>
      <w:bookmarkEnd w:id="1369"/>
    </w:p>
    <w:p w14:paraId="2235BC5A" w14:textId="77777777" w:rsidR="00675190" w:rsidRPr="005315FE" w:rsidRDefault="00675190" w:rsidP="00675190">
      <w:pPr>
        <w:rPr>
          <w:noProof/>
        </w:rPr>
      </w:pPr>
      <w:r w:rsidRPr="005315FE">
        <w:rPr>
          <w:noProof/>
        </w:rPr>
        <w:t>De volgende exit-criteria voor een PAT zijn gedefinieerd:</w:t>
      </w:r>
    </w:p>
    <w:p w14:paraId="0287865E" w14:textId="77777777" w:rsidR="00675190" w:rsidRPr="005315FE" w:rsidRDefault="00675190" w:rsidP="00675190">
      <w:pPr>
        <w:numPr>
          <w:ilvl w:val="0"/>
          <w:numId w:val="29"/>
        </w:numPr>
        <w:rPr>
          <w:noProof/>
        </w:rPr>
      </w:pPr>
      <w:r w:rsidRPr="005315FE">
        <w:rPr>
          <w:noProof/>
        </w:rPr>
        <w:t>Alle testen in de testbeschrijving (STD) zijn doorlopen;</w:t>
      </w:r>
    </w:p>
    <w:p w14:paraId="243A6412" w14:textId="331C162C" w:rsidR="003C5F82" w:rsidRPr="005315FE" w:rsidRDefault="003C5F82" w:rsidP="003C5F82">
      <w:pPr>
        <w:pStyle w:val="Lijstalinea"/>
        <w:numPr>
          <w:ilvl w:val="0"/>
          <w:numId w:val="29"/>
        </w:numPr>
        <w:rPr>
          <w:noProof/>
        </w:rPr>
      </w:pPr>
      <w:r w:rsidRPr="005315FE">
        <w:rPr>
          <w:noProof/>
        </w:rPr>
        <w:t>De som van de weegfactoren binnen de gestelde criteria blijft (</w:t>
      </w:r>
      <w:r w:rsidR="00ED56EE" w:rsidRPr="005315FE">
        <w:rPr>
          <w:noProof/>
        </w:rPr>
        <w:t>zie §</w:t>
      </w:r>
      <w:r w:rsidRPr="005315FE">
        <w:rPr>
          <w:noProof/>
        </w:rPr>
        <w:t xml:space="preserve"> </w:t>
      </w:r>
      <w:r w:rsidR="00BE53C5" w:rsidRPr="005315FE">
        <w:rPr>
          <w:noProof/>
        </w:rPr>
        <w:fldChar w:fldCharType="begin"/>
      </w:r>
      <w:r w:rsidRPr="005315FE">
        <w:rPr>
          <w:noProof/>
        </w:rPr>
        <w:instrText xml:space="preserve"> REF _Ref448748736 \w \h </w:instrText>
      </w:r>
      <w:r w:rsidR="00BE53C5" w:rsidRPr="005315FE">
        <w:rPr>
          <w:noProof/>
        </w:rPr>
      </w:r>
      <w:r w:rsidR="00BE53C5" w:rsidRPr="005315FE">
        <w:rPr>
          <w:noProof/>
        </w:rPr>
        <w:fldChar w:fldCharType="separate"/>
      </w:r>
      <w:r w:rsidR="00002E3D" w:rsidRPr="005315FE">
        <w:rPr>
          <w:noProof/>
        </w:rPr>
        <w:t>8.1</w:t>
      </w:r>
      <w:r w:rsidR="00BE53C5" w:rsidRPr="005315FE">
        <w:rPr>
          <w:noProof/>
        </w:rPr>
        <w:fldChar w:fldCharType="end"/>
      </w:r>
      <w:r w:rsidRPr="005315FE">
        <w:rPr>
          <w:noProof/>
        </w:rPr>
        <w:t>);</w:t>
      </w:r>
    </w:p>
    <w:p w14:paraId="6F1DC88D" w14:textId="77777777" w:rsidR="00675190" w:rsidRPr="005315FE" w:rsidRDefault="00675190" w:rsidP="00675190">
      <w:pPr>
        <w:numPr>
          <w:ilvl w:val="0"/>
          <w:numId w:val="29"/>
        </w:numPr>
        <w:rPr>
          <w:noProof/>
        </w:rPr>
      </w:pPr>
      <w:r w:rsidRPr="005315FE">
        <w:rPr>
          <w:noProof/>
        </w:rPr>
        <w:t>Testresultaten zijn vastgelegd in testrapportage (STR);</w:t>
      </w:r>
    </w:p>
    <w:p w14:paraId="64A3BB09" w14:textId="77777777" w:rsidR="00675190" w:rsidRPr="005315FE" w:rsidRDefault="00675190" w:rsidP="00675190">
      <w:pPr>
        <w:numPr>
          <w:ilvl w:val="0"/>
          <w:numId w:val="29"/>
        </w:numPr>
        <w:rPr>
          <w:noProof/>
        </w:rPr>
      </w:pPr>
      <w:r w:rsidRPr="005315FE">
        <w:rPr>
          <w:noProof/>
        </w:rPr>
        <w:t>Testteam heeft een beslissing genomen over afronding van test;</w:t>
      </w:r>
    </w:p>
    <w:p w14:paraId="784B452C" w14:textId="77777777" w:rsidR="00675190" w:rsidRPr="005315FE" w:rsidRDefault="00675190" w:rsidP="00675190">
      <w:pPr>
        <w:numPr>
          <w:ilvl w:val="0"/>
          <w:numId w:val="29"/>
        </w:numPr>
        <w:rPr>
          <w:noProof/>
        </w:rPr>
      </w:pPr>
      <w:r w:rsidRPr="005315FE">
        <w:rPr>
          <w:noProof/>
        </w:rPr>
        <w:t>Beslissing van testteam is opgenomen in het testrapport</w:t>
      </w:r>
      <w:r w:rsidR="005E6864" w:rsidRPr="005315FE">
        <w:rPr>
          <w:noProof/>
        </w:rPr>
        <w:t>.</w:t>
      </w:r>
    </w:p>
    <w:p w14:paraId="7AA9A151" w14:textId="77777777" w:rsidR="00AE31AB" w:rsidRPr="005315FE" w:rsidRDefault="00AE31AB" w:rsidP="00AE31AB">
      <w:pPr>
        <w:pStyle w:val="Kop4"/>
        <w:rPr>
          <w:noProof/>
        </w:rPr>
      </w:pPr>
      <w:bookmarkStart w:id="1370" w:name="_Toc453051331"/>
      <w:bookmarkStart w:id="1371" w:name="_Toc32408617"/>
      <w:r w:rsidRPr="005315FE">
        <w:rPr>
          <w:noProof/>
        </w:rPr>
        <w:t>Fabriek Acceptatie Test (FAT)</w:t>
      </w:r>
      <w:bookmarkEnd w:id="1359"/>
      <w:bookmarkEnd w:id="1360"/>
      <w:bookmarkEnd w:id="1370"/>
      <w:bookmarkEnd w:id="1371"/>
    </w:p>
    <w:p w14:paraId="589E95D6" w14:textId="3576DA0C" w:rsidR="00B35DB6" w:rsidRPr="005315FE" w:rsidRDefault="00B35DB6" w:rsidP="00AE31AB">
      <w:pPr>
        <w:rPr>
          <w:noProof/>
        </w:rPr>
      </w:pPr>
      <w:r w:rsidRPr="005315FE">
        <w:rPr>
          <w:noProof/>
        </w:rPr>
        <w:t xml:space="preserve">De FAT kennen we als een ‘FAT Installatie’ voor de installaties en een ‘FAT Software’ voor de software van B&amp;B. </w:t>
      </w:r>
      <w:r w:rsidR="003302A6" w:rsidRPr="005315FE">
        <w:rPr>
          <w:noProof/>
        </w:rPr>
        <w:t xml:space="preserve">Het doel van deze </w:t>
      </w:r>
      <w:r w:rsidRPr="005315FE">
        <w:rPr>
          <w:noProof/>
        </w:rPr>
        <w:t xml:space="preserve">FAT Installatie </w:t>
      </w:r>
      <w:r w:rsidR="003302A6" w:rsidRPr="005315FE">
        <w:rPr>
          <w:noProof/>
        </w:rPr>
        <w:t xml:space="preserve">is </w:t>
      </w:r>
      <w:r w:rsidR="00CD7566" w:rsidRPr="005315FE">
        <w:rPr>
          <w:noProof/>
        </w:rPr>
        <w:t xml:space="preserve">om </w:t>
      </w:r>
      <w:r w:rsidR="003302A6" w:rsidRPr="005315FE">
        <w:rPr>
          <w:noProof/>
        </w:rPr>
        <w:t xml:space="preserve">aan te tonen dat de </w:t>
      </w:r>
      <w:r w:rsidR="00C36F42" w:rsidRPr="005315FE">
        <w:rPr>
          <w:noProof/>
        </w:rPr>
        <w:t xml:space="preserve">installatie </w:t>
      </w:r>
      <w:r w:rsidR="000843BE" w:rsidRPr="005315FE">
        <w:rPr>
          <w:noProof/>
        </w:rPr>
        <w:t>autonoom</w:t>
      </w:r>
      <w:r w:rsidR="003302A6" w:rsidRPr="005315FE">
        <w:rPr>
          <w:noProof/>
        </w:rPr>
        <w:t xml:space="preserve"> functioneert</w:t>
      </w:r>
      <w:r w:rsidR="007F0121" w:rsidRPr="005315FE">
        <w:rPr>
          <w:noProof/>
        </w:rPr>
        <w:t xml:space="preserve"> inclusief </w:t>
      </w:r>
      <w:r w:rsidR="00C36F42" w:rsidRPr="005315FE">
        <w:rPr>
          <w:noProof/>
        </w:rPr>
        <w:t xml:space="preserve">interfaces </w:t>
      </w:r>
      <w:r w:rsidR="003302A6" w:rsidRPr="005315FE">
        <w:rPr>
          <w:noProof/>
        </w:rPr>
        <w:t>op de locatie van de leverancier</w:t>
      </w:r>
      <w:r w:rsidR="007F0121" w:rsidRPr="005315FE">
        <w:rPr>
          <w:noProof/>
        </w:rPr>
        <w:t>.</w:t>
      </w:r>
      <w:r w:rsidR="003302A6" w:rsidRPr="005315FE">
        <w:rPr>
          <w:noProof/>
        </w:rPr>
        <w:t xml:space="preserve"> Hierbij hoeft de installatie niet volledig </w:t>
      </w:r>
      <w:r w:rsidR="00F857E0" w:rsidRPr="005315FE">
        <w:rPr>
          <w:noProof/>
        </w:rPr>
        <w:t>opgebouwd te worden</w:t>
      </w:r>
      <w:r w:rsidR="003302A6" w:rsidRPr="005315FE">
        <w:rPr>
          <w:noProof/>
        </w:rPr>
        <w:t xml:space="preserve">, maar wel </w:t>
      </w:r>
      <w:r w:rsidR="00553EC3" w:rsidRPr="005315FE">
        <w:rPr>
          <w:noProof/>
        </w:rPr>
        <w:t>representatief</w:t>
      </w:r>
      <w:r w:rsidR="00F857E0" w:rsidRPr="005315FE">
        <w:rPr>
          <w:noProof/>
        </w:rPr>
        <w:t xml:space="preserve"> voor de functionaliteit</w:t>
      </w:r>
      <w:r w:rsidR="00066D03" w:rsidRPr="005315FE">
        <w:rPr>
          <w:noProof/>
        </w:rPr>
        <w:t xml:space="preserve"> te zijn</w:t>
      </w:r>
      <w:r w:rsidR="007300FF" w:rsidRPr="005315FE">
        <w:rPr>
          <w:noProof/>
        </w:rPr>
        <w:t xml:space="preserve"> [2A-61660]</w:t>
      </w:r>
      <w:r w:rsidR="003302A6" w:rsidRPr="005315FE">
        <w:rPr>
          <w:noProof/>
        </w:rPr>
        <w:t xml:space="preserve">. </w:t>
      </w:r>
      <w:r w:rsidR="00066D03" w:rsidRPr="005315FE">
        <w:rPr>
          <w:noProof/>
        </w:rPr>
        <w:t>Bij voorbeeld</w:t>
      </w:r>
      <w:r w:rsidR="00F857E0" w:rsidRPr="005315FE">
        <w:rPr>
          <w:noProof/>
        </w:rPr>
        <w:t xml:space="preserve"> bij een CCTV installatie behoeven niet alle camera’s te worden aangesloten.</w:t>
      </w:r>
      <w:r w:rsidR="007F0121" w:rsidRPr="005315FE">
        <w:rPr>
          <w:noProof/>
        </w:rPr>
        <w:t xml:space="preserve"> </w:t>
      </w:r>
      <w:r w:rsidRPr="005315FE">
        <w:rPr>
          <w:noProof/>
        </w:rPr>
        <w:t xml:space="preserve">De FAT Software heeft als doel aan te tonen dat B&amp;B </w:t>
      </w:r>
      <w:r w:rsidR="001C57AF" w:rsidRPr="005315FE">
        <w:rPr>
          <w:noProof/>
        </w:rPr>
        <w:t>stand alone</w:t>
      </w:r>
      <w:r w:rsidRPr="005315FE">
        <w:rPr>
          <w:noProof/>
        </w:rPr>
        <w:t xml:space="preserve"> geheel functioneert</w:t>
      </w:r>
      <w:r w:rsidR="004E2BE2" w:rsidRPr="005315FE">
        <w:rPr>
          <w:noProof/>
        </w:rPr>
        <w:t xml:space="preserve">. De FAT Software wordt uitgevoerd nadat alle MAT’s </w:t>
      </w:r>
      <w:r w:rsidR="00CD7566" w:rsidRPr="005315FE">
        <w:rPr>
          <w:noProof/>
        </w:rPr>
        <w:t xml:space="preserve">(zie </w:t>
      </w:r>
      <w:r w:rsidR="00CD7566" w:rsidRPr="005315FE">
        <w:rPr>
          <w:noProof/>
        </w:rPr>
        <w:fldChar w:fldCharType="begin"/>
      </w:r>
      <w:r w:rsidR="00CD7566" w:rsidRPr="005315FE">
        <w:rPr>
          <w:noProof/>
        </w:rPr>
        <w:instrText xml:space="preserve"> REF _Ref442364339 \r \h </w:instrText>
      </w:r>
      <w:r w:rsidR="00CD7566" w:rsidRPr="005315FE">
        <w:rPr>
          <w:noProof/>
        </w:rPr>
      </w:r>
      <w:r w:rsidR="00CD7566" w:rsidRPr="005315FE">
        <w:rPr>
          <w:noProof/>
        </w:rPr>
        <w:fldChar w:fldCharType="separate"/>
      </w:r>
      <w:r w:rsidR="00002E3D" w:rsidRPr="005315FE">
        <w:rPr>
          <w:noProof/>
        </w:rPr>
        <w:t>5.2</w:t>
      </w:r>
      <w:r w:rsidR="00CD7566" w:rsidRPr="005315FE">
        <w:rPr>
          <w:noProof/>
        </w:rPr>
        <w:fldChar w:fldCharType="end"/>
      </w:r>
      <w:r w:rsidR="00CD7566" w:rsidRPr="005315FE">
        <w:rPr>
          <w:noProof/>
        </w:rPr>
        <w:t xml:space="preserve">) </w:t>
      </w:r>
      <w:r w:rsidR="004E2BE2" w:rsidRPr="005315FE">
        <w:rPr>
          <w:noProof/>
        </w:rPr>
        <w:t xml:space="preserve">succesvol zijn afgerond. </w:t>
      </w:r>
    </w:p>
    <w:p w14:paraId="56E724DB" w14:textId="77777777" w:rsidR="00B35DB6" w:rsidRPr="005315FE" w:rsidRDefault="00B35DB6" w:rsidP="00AE31AB">
      <w:pPr>
        <w:rPr>
          <w:noProof/>
        </w:rPr>
      </w:pPr>
    </w:p>
    <w:p w14:paraId="7C7DD7E5" w14:textId="77777777" w:rsidR="00AE31AB" w:rsidRPr="005315FE" w:rsidRDefault="00AE31AB" w:rsidP="00AE31AB">
      <w:pPr>
        <w:pStyle w:val="Kop4"/>
        <w:numPr>
          <w:ilvl w:val="2"/>
          <w:numId w:val="18"/>
        </w:numPr>
        <w:rPr>
          <w:noProof/>
        </w:rPr>
      </w:pPr>
      <w:bookmarkStart w:id="1372" w:name="_Toc449608621"/>
      <w:bookmarkStart w:id="1373" w:name="_Toc449616765"/>
      <w:bookmarkStart w:id="1374" w:name="_Toc449616921"/>
      <w:bookmarkStart w:id="1375" w:name="_Toc449619759"/>
      <w:bookmarkStart w:id="1376" w:name="_Toc449628574"/>
      <w:bookmarkStart w:id="1377" w:name="_Toc449689101"/>
      <w:bookmarkStart w:id="1378" w:name="_Toc449693941"/>
      <w:bookmarkStart w:id="1379" w:name="_Toc449694201"/>
      <w:bookmarkStart w:id="1380" w:name="_Toc449695345"/>
      <w:bookmarkStart w:id="1381" w:name="_Toc449695782"/>
      <w:bookmarkStart w:id="1382" w:name="_Toc449709413"/>
      <w:bookmarkStart w:id="1383" w:name="_Toc449709677"/>
      <w:bookmarkStart w:id="1384" w:name="_Toc442364716"/>
      <w:bookmarkStart w:id="1385" w:name="_Toc453051332"/>
      <w:bookmarkStart w:id="1386" w:name="_Toc32408618"/>
      <w:bookmarkEnd w:id="1372"/>
      <w:bookmarkEnd w:id="1373"/>
      <w:bookmarkEnd w:id="1374"/>
      <w:bookmarkEnd w:id="1375"/>
      <w:bookmarkEnd w:id="1376"/>
      <w:bookmarkEnd w:id="1377"/>
      <w:bookmarkEnd w:id="1378"/>
      <w:bookmarkEnd w:id="1379"/>
      <w:bookmarkEnd w:id="1380"/>
      <w:bookmarkEnd w:id="1381"/>
      <w:bookmarkEnd w:id="1382"/>
      <w:bookmarkEnd w:id="1383"/>
      <w:r w:rsidRPr="005315FE">
        <w:rPr>
          <w:noProof/>
        </w:rPr>
        <w:t>Aanpak en afbakening</w:t>
      </w:r>
      <w:bookmarkEnd w:id="1384"/>
      <w:bookmarkEnd w:id="1385"/>
      <w:bookmarkEnd w:id="1386"/>
    </w:p>
    <w:p w14:paraId="02D07371" w14:textId="77777777" w:rsidR="00AE31AB" w:rsidRPr="005315FE" w:rsidRDefault="00AE31AB" w:rsidP="00AE31AB">
      <w:pPr>
        <w:rPr>
          <w:noProof/>
        </w:rPr>
      </w:pPr>
      <w:r w:rsidRPr="005315FE">
        <w:rPr>
          <w:noProof/>
        </w:rPr>
        <w:t>De FAT wordt uitgevoerd door en bij de leverancier van de installaties</w:t>
      </w:r>
      <w:r w:rsidR="004E2BE2" w:rsidRPr="005315FE">
        <w:rPr>
          <w:noProof/>
        </w:rPr>
        <w:t xml:space="preserve"> of B&amp;B</w:t>
      </w:r>
      <w:r w:rsidRPr="005315FE">
        <w:rPr>
          <w:noProof/>
        </w:rPr>
        <w:t>. De leverancier verzorgt en is verantwoordelijke voor de testopstelling. De testomgeving is afhankelijk van de gekozen test</w:t>
      </w:r>
      <w:r w:rsidR="006C565D" w:rsidRPr="005315FE">
        <w:rPr>
          <w:noProof/>
        </w:rPr>
        <w:t>. D</w:t>
      </w:r>
      <w:r w:rsidRPr="005315FE">
        <w:rPr>
          <w:noProof/>
        </w:rPr>
        <w:t xml:space="preserve">e leverancier van de installatie </w:t>
      </w:r>
      <w:r w:rsidR="006C565D" w:rsidRPr="005315FE">
        <w:rPr>
          <w:noProof/>
        </w:rPr>
        <w:t xml:space="preserve">bouwt </w:t>
      </w:r>
      <w:r w:rsidRPr="005315FE">
        <w:rPr>
          <w:noProof/>
        </w:rPr>
        <w:t>en beheert de testomgeving.</w:t>
      </w:r>
    </w:p>
    <w:p w14:paraId="11E96449" w14:textId="77777777" w:rsidR="00AE31AB" w:rsidRPr="005315FE" w:rsidRDefault="00AE31AB" w:rsidP="00AE31AB">
      <w:pPr>
        <w:rPr>
          <w:noProof/>
        </w:rPr>
      </w:pPr>
    </w:p>
    <w:p w14:paraId="41B8FAC5" w14:textId="77777777" w:rsidR="00AE31AB" w:rsidRPr="005315FE" w:rsidRDefault="00553EC3" w:rsidP="00AE31AB">
      <w:pPr>
        <w:rPr>
          <w:noProof/>
        </w:rPr>
      </w:pPr>
      <w:r w:rsidRPr="005315FE">
        <w:rPr>
          <w:noProof/>
        </w:rPr>
        <w:t xml:space="preserve">Installaties die </w:t>
      </w:r>
      <w:r w:rsidR="00AE31AB" w:rsidRPr="005315FE">
        <w:rPr>
          <w:noProof/>
        </w:rPr>
        <w:t>voorzien zijn van productdocumentatie of producten die zijn voorzien van een certificaat waaruit blijkt dat zij aan de eisen voldoen, hoeven niet te worden getest door middel van een FAT</w:t>
      </w:r>
      <w:r w:rsidR="000900D4" w:rsidRPr="005315FE">
        <w:rPr>
          <w:noProof/>
        </w:rPr>
        <w:t>, tenzij er een risico op het product wordt gezien.</w:t>
      </w:r>
    </w:p>
    <w:p w14:paraId="70793586" w14:textId="77777777" w:rsidR="00AE31AB" w:rsidRPr="005315FE" w:rsidRDefault="00AE31AB" w:rsidP="00AE31AB">
      <w:pPr>
        <w:pStyle w:val="Kop4"/>
        <w:numPr>
          <w:ilvl w:val="2"/>
          <w:numId w:val="18"/>
        </w:numPr>
        <w:rPr>
          <w:noProof/>
        </w:rPr>
      </w:pPr>
      <w:bookmarkStart w:id="1387" w:name="_Toc442364717"/>
      <w:bookmarkStart w:id="1388" w:name="_Toc453051333"/>
      <w:bookmarkStart w:id="1389" w:name="_Toc32408619"/>
      <w:r w:rsidRPr="005315FE">
        <w:rPr>
          <w:noProof/>
        </w:rPr>
        <w:lastRenderedPageBreak/>
        <w:t>Entry criteria</w:t>
      </w:r>
      <w:bookmarkEnd w:id="1387"/>
      <w:bookmarkEnd w:id="1388"/>
      <w:bookmarkEnd w:id="1389"/>
    </w:p>
    <w:p w14:paraId="75074D56" w14:textId="77777777" w:rsidR="00AE31AB" w:rsidRPr="005315FE" w:rsidRDefault="00AE31AB" w:rsidP="00AE31AB">
      <w:pPr>
        <w:rPr>
          <w:noProof/>
        </w:rPr>
      </w:pPr>
      <w:r w:rsidRPr="005315FE">
        <w:rPr>
          <w:noProof/>
        </w:rPr>
        <w:t>Entry criteria voor een FAT zijn:</w:t>
      </w:r>
    </w:p>
    <w:p w14:paraId="342EDF98" w14:textId="77777777" w:rsidR="00AE31AB" w:rsidRPr="005315FE" w:rsidRDefault="00AE31AB" w:rsidP="00AE31AB">
      <w:pPr>
        <w:numPr>
          <w:ilvl w:val="0"/>
          <w:numId w:val="28"/>
        </w:numPr>
        <w:rPr>
          <w:noProof/>
        </w:rPr>
      </w:pPr>
      <w:r w:rsidRPr="005315FE">
        <w:rPr>
          <w:noProof/>
        </w:rPr>
        <w:t xml:space="preserve">De </w:t>
      </w:r>
      <w:r w:rsidR="00556B5E" w:rsidRPr="005315FE">
        <w:rPr>
          <w:noProof/>
        </w:rPr>
        <w:t>fabricage</w:t>
      </w:r>
      <w:r w:rsidRPr="005315FE">
        <w:rPr>
          <w:noProof/>
        </w:rPr>
        <w:t xml:space="preserve"> </w:t>
      </w:r>
      <w:r w:rsidR="00556B5E" w:rsidRPr="005315FE">
        <w:rPr>
          <w:noProof/>
        </w:rPr>
        <w:t xml:space="preserve">van het onderdelen of installatie </w:t>
      </w:r>
      <w:r w:rsidRPr="005315FE">
        <w:rPr>
          <w:noProof/>
        </w:rPr>
        <w:t xml:space="preserve">is </w:t>
      </w:r>
      <w:r w:rsidR="00556B5E" w:rsidRPr="005315FE">
        <w:rPr>
          <w:noProof/>
        </w:rPr>
        <w:t>gereed</w:t>
      </w:r>
      <w:r w:rsidRPr="005315FE">
        <w:rPr>
          <w:noProof/>
        </w:rPr>
        <w:t>;</w:t>
      </w:r>
    </w:p>
    <w:p w14:paraId="05448DBC" w14:textId="77777777" w:rsidR="00AE31AB" w:rsidRPr="005315FE" w:rsidRDefault="00556B5E" w:rsidP="00AE31AB">
      <w:pPr>
        <w:numPr>
          <w:ilvl w:val="0"/>
          <w:numId w:val="28"/>
        </w:numPr>
        <w:rPr>
          <w:noProof/>
        </w:rPr>
      </w:pPr>
      <w:r w:rsidRPr="005315FE">
        <w:rPr>
          <w:noProof/>
        </w:rPr>
        <w:t>De documentatie van d</w:t>
      </w:r>
      <w:r w:rsidR="00AE31AB" w:rsidRPr="005315FE">
        <w:rPr>
          <w:noProof/>
        </w:rPr>
        <w:t xml:space="preserve">e installatie </w:t>
      </w:r>
      <w:r w:rsidRPr="005315FE">
        <w:rPr>
          <w:noProof/>
        </w:rPr>
        <w:t>is gereed en beschikbaar</w:t>
      </w:r>
      <w:r w:rsidR="00AE31AB" w:rsidRPr="005315FE">
        <w:rPr>
          <w:noProof/>
        </w:rPr>
        <w:t>;</w:t>
      </w:r>
    </w:p>
    <w:p w14:paraId="31FE0BA9" w14:textId="77777777" w:rsidR="00AE31AB" w:rsidRPr="005315FE" w:rsidRDefault="00AE31AB" w:rsidP="00AE31AB">
      <w:pPr>
        <w:numPr>
          <w:ilvl w:val="0"/>
          <w:numId w:val="28"/>
        </w:numPr>
        <w:rPr>
          <w:noProof/>
        </w:rPr>
      </w:pPr>
      <w:r w:rsidRPr="005315FE">
        <w:rPr>
          <w:noProof/>
        </w:rPr>
        <w:t>De testomgeving is gereed en beschikbaar;</w:t>
      </w:r>
    </w:p>
    <w:p w14:paraId="7A122C3B" w14:textId="77777777" w:rsidR="00AE31AB" w:rsidRPr="005315FE" w:rsidRDefault="00AE31AB" w:rsidP="00AE31AB">
      <w:pPr>
        <w:numPr>
          <w:ilvl w:val="0"/>
          <w:numId w:val="28"/>
        </w:numPr>
        <w:rPr>
          <w:noProof/>
        </w:rPr>
      </w:pPr>
      <w:r w:rsidRPr="005315FE">
        <w:rPr>
          <w:noProof/>
        </w:rPr>
        <w:t>Testbeschrijving (STD) is goedgekeurd en beschikbaar;</w:t>
      </w:r>
    </w:p>
    <w:p w14:paraId="2637CB78" w14:textId="77777777" w:rsidR="001C57AF" w:rsidRPr="005315FE" w:rsidRDefault="00AE31AB" w:rsidP="00AE31AB">
      <w:pPr>
        <w:numPr>
          <w:ilvl w:val="0"/>
          <w:numId w:val="28"/>
        </w:numPr>
        <w:rPr>
          <w:noProof/>
        </w:rPr>
      </w:pPr>
      <w:r w:rsidRPr="005315FE">
        <w:rPr>
          <w:noProof/>
        </w:rPr>
        <w:t>Testteam is bepaald en beschikbaar;</w:t>
      </w:r>
    </w:p>
    <w:p w14:paraId="45859422" w14:textId="77777777" w:rsidR="00AE31AB" w:rsidRPr="005315FE" w:rsidRDefault="00AE31AB" w:rsidP="00AE31AB">
      <w:pPr>
        <w:numPr>
          <w:ilvl w:val="0"/>
          <w:numId w:val="28"/>
        </w:numPr>
        <w:rPr>
          <w:noProof/>
        </w:rPr>
      </w:pPr>
      <w:r w:rsidRPr="005315FE">
        <w:rPr>
          <w:noProof/>
        </w:rPr>
        <w:t>Opdrachtgever is uitgenodigd.</w:t>
      </w:r>
    </w:p>
    <w:p w14:paraId="3090B884" w14:textId="77777777" w:rsidR="00AE31AB" w:rsidRPr="005315FE" w:rsidRDefault="00AE31AB" w:rsidP="00AE31AB">
      <w:pPr>
        <w:pStyle w:val="Kop4"/>
        <w:numPr>
          <w:ilvl w:val="2"/>
          <w:numId w:val="18"/>
        </w:numPr>
        <w:rPr>
          <w:noProof/>
        </w:rPr>
      </w:pPr>
      <w:bookmarkStart w:id="1390" w:name="_Toc442364718"/>
      <w:bookmarkStart w:id="1391" w:name="_Toc453051334"/>
      <w:bookmarkStart w:id="1392" w:name="_Toc32408620"/>
      <w:r w:rsidRPr="005315FE">
        <w:rPr>
          <w:noProof/>
        </w:rPr>
        <w:t>Exit-criteria</w:t>
      </w:r>
      <w:bookmarkEnd w:id="1390"/>
      <w:bookmarkEnd w:id="1391"/>
      <w:bookmarkEnd w:id="1392"/>
    </w:p>
    <w:p w14:paraId="3B036377" w14:textId="77777777" w:rsidR="00AE31AB" w:rsidRPr="005315FE" w:rsidRDefault="00AE31AB" w:rsidP="00AE31AB">
      <w:pPr>
        <w:rPr>
          <w:noProof/>
        </w:rPr>
      </w:pPr>
      <w:r w:rsidRPr="005315FE">
        <w:rPr>
          <w:noProof/>
        </w:rPr>
        <w:t>De volgende exit-criteria voor een FAT zijn gedefinieerd:</w:t>
      </w:r>
    </w:p>
    <w:p w14:paraId="0C0B98F6" w14:textId="77777777" w:rsidR="00AE31AB" w:rsidRPr="005315FE" w:rsidRDefault="00AE31AB" w:rsidP="00AE31AB">
      <w:pPr>
        <w:numPr>
          <w:ilvl w:val="0"/>
          <w:numId w:val="29"/>
        </w:numPr>
        <w:rPr>
          <w:noProof/>
        </w:rPr>
      </w:pPr>
      <w:r w:rsidRPr="005315FE">
        <w:rPr>
          <w:noProof/>
        </w:rPr>
        <w:t>Alle testen in de testbeschrijving (STD) zijn doorlopen;</w:t>
      </w:r>
    </w:p>
    <w:p w14:paraId="33F7C8D8" w14:textId="28A6851E" w:rsidR="003C5F82" w:rsidRPr="005315FE" w:rsidRDefault="003C5F82" w:rsidP="00AE31AB">
      <w:pPr>
        <w:numPr>
          <w:ilvl w:val="0"/>
          <w:numId w:val="29"/>
        </w:numPr>
        <w:rPr>
          <w:noProof/>
        </w:rPr>
      </w:pPr>
      <w:r w:rsidRPr="005315FE">
        <w:rPr>
          <w:noProof/>
        </w:rPr>
        <w:t>De som van de weegfactoren binnen de gestelde criteria blijft (</w:t>
      </w:r>
      <w:r w:rsidR="00ED56EE" w:rsidRPr="005315FE">
        <w:rPr>
          <w:noProof/>
        </w:rPr>
        <w:t>zie §</w:t>
      </w:r>
      <w:r w:rsidRPr="005315FE">
        <w:rPr>
          <w:noProof/>
        </w:rPr>
        <w:t xml:space="preserve"> </w:t>
      </w:r>
      <w:r w:rsidR="00BE53C5" w:rsidRPr="005315FE">
        <w:rPr>
          <w:noProof/>
        </w:rPr>
        <w:fldChar w:fldCharType="begin"/>
      </w:r>
      <w:r w:rsidRPr="005315FE">
        <w:rPr>
          <w:noProof/>
        </w:rPr>
        <w:instrText xml:space="preserve"> REF _Ref448748736 \w \h </w:instrText>
      </w:r>
      <w:r w:rsidR="00BE53C5" w:rsidRPr="005315FE">
        <w:rPr>
          <w:noProof/>
        </w:rPr>
      </w:r>
      <w:r w:rsidR="00BE53C5" w:rsidRPr="005315FE">
        <w:rPr>
          <w:noProof/>
        </w:rPr>
        <w:fldChar w:fldCharType="separate"/>
      </w:r>
      <w:r w:rsidR="00002E3D" w:rsidRPr="005315FE">
        <w:rPr>
          <w:noProof/>
        </w:rPr>
        <w:t>8.1</w:t>
      </w:r>
      <w:r w:rsidR="00BE53C5" w:rsidRPr="005315FE">
        <w:rPr>
          <w:noProof/>
        </w:rPr>
        <w:fldChar w:fldCharType="end"/>
      </w:r>
      <w:r w:rsidRPr="005315FE">
        <w:rPr>
          <w:noProof/>
        </w:rPr>
        <w:t>);</w:t>
      </w:r>
    </w:p>
    <w:p w14:paraId="43E0D824" w14:textId="77777777" w:rsidR="00AE31AB" w:rsidRPr="005315FE" w:rsidRDefault="00AE31AB" w:rsidP="00AE31AB">
      <w:pPr>
        <w:numPr>
          <w:ilvl w:val="0"/>
          <w:numId w:val="29"/>
        </w:numPr>
        <w:rPr>
          <w:noProof/>
        </w:rPr>
      </w:pPr>
      <w:r w:rsidRPr="005315FE">
        <w:rPr>
          <w:noProof/>
        </w:rPr>
        <w:t>Testresultaten zijn vastgelegd in testrapportage (STR);</w:t>
      </w:r>
    </w:p>
    <w:p w14:paraId="23D0B678" w14:textId="77777777" w:rsidR="00AE31AB" w:rsidRPr="005315FE" w:rsidRDefault="00AE31AB" w:rsidP="00AE31AB">
      <w:pPr>
        <w:numPr>
          <w:ilvl w:val="0"/>
          <w:numId w:val="29"/>
        </w:numPr>
        <w:rPr>
          <w:noProof/>
        </w:rPr>
      </w:pPr>
      <w:r w:rsidRPr="005315FE">
        <w:rPr>
          <w:noProof/>
        </w:rPr>
        <w:t>Testteam heeft een beslissing genomen over afronding van test;</w:t>
      </w:r>
    </w:p>
    <w:p w14:paraId="18F4E7D2" w14:textId="77777777" w:rsidR="00AE31AB" w:rsidRPr="005315FE" w:rsidRDefault="00AE31AB" w:rsidP="00AE31AB">
      <w:pPr>
        <w:numPr>
          <w:ilvl w:val="0"/>
          <w:numId w:val="29"/>
        </w:numPr>
        <w:rPr>
          <w:noProof/>
        </w:rPr>
      </w:pPr>
      <w:r w:rsidRPr="005315FE">
        <w:rPr>
          <w:noProof/>
        </w:rPr>
        <w:t>Beslissing van testteam is opgenomen in het testrapport</w:t>
      </w:r>
      <w:r w:rsidR="005E6864" w:rsidRPr="005315FE">
        <w:rPr>
          <w:noProof/>
        </w:rPr>
        <w:t>.</w:t>
      </w:r>
    </w:p>
    <w:p w14:paraId="066E2F0C" w14:textId="77777777" w:rsidR="00AE31AB" w:rsidRPr="00F8654B" w:rsidRDefault="00E0404A" w:rsidP="00AE31AB">
      <w:pPr>
        <w:pStyle w:val="Kop4"/>
        <w:rPr>
          <w:noProof/>
          <w:lang w:val="en-US"/>
        </w:rPr>
      </w:pPr>
      <w:bookmarkStart w:id="1393" w:name="_Ref442364384"/>
      <w:bookmarkStart w:id="1394" w:name="_Ref442364404"/>
      <w:bookmarkStart w:id="1395" w:name="_Toc442364719"/>
      <w:bookmarkStart w:id="1396" w:name="_Toc453051335"/>
      <w:bookmarkStart w:id="1397" w:name="_Toc32408621"/>
      <w:r w:rsidRPr="00F8654B">
        <w:rPr>
          <w:noProof/>
          <w:lang w:val="en-US"/>
        </w:rPr>
        <w:t>Integrale Fabriek Acceptatie Test (</w:t>
      </w:r>
      <w:r w:rsidR="0010351B" w:rsidRPr="00F8654B">
        <w:rPr>
          <w:noProof/>
          <w:lang w:val="en-US"/>
        </w:rPr>
        <w:t>i</w:t>
      </w:r>
      <w:r w:rsidRPr="00F8654B">
        <w:rPr>
          <w:noProof/>
          <w:lang w:val="en-US"/>
        </w:rPr>
        <w:t>FAT)</w:t>
      </w:r>
      <w:bookmarkEnd w:id="1393"/>
      <w:bookmarkEnd w:id="1394"/>
      <w:bookmarkEnd w:id="1395"/>
      <w:bookmarkEnd w:id="1396"/>
      <w:bookmarkEnd w:id="1397"/>
    </w:p>
    <w:p w14:paraId="4C0F84F9" w14:textId="17DDF0C3" w:rsidR="000C501A" w:rsidRPr="005315FE" w:rsidRDefault="00AB54C8" w:rsidP="00AB54C8">
      <w:pPr>
        <w:rPr>
          <w:noProof/>
        </w:rPr>
      </w:pPr>
      <w:r w:rsidRPr="005315FE">
        <w:rPr>
          <w:noProof/>
        </w:rPr>
        <w:t>Het doel van deze test is om aan te tonen dat de communicatie (de interface) tussen een installatie en het B&amp;B correct functioneert</w:t>
      </w:r>
      <w:r w:rsidR="00C94F79" w:rsidRPr="005315FE">
        <w:rPr>
          <w:noProof/>
        </w:rPr>
        <w:t xml:space="preserve"> (</w:t>
      </w:r>
      <w:r w:rsidR="009675C6" w:rsidRPr="005315FE">
        <w:rPr>
          <w:noProof/>
        </w:rPr>
        <w:t xml:space="preserve">waaronder de </w:t>
      </w:r>
      <w:r w:rsidR="00C94F79" w:rsidRPr="005315FE">
        <w:rPr>
          <w:noProof/>
        </w:rPr>
        <w:t>koppelvlaktest)</w:t>
      </w:r>
      <w:r w:rsidRPr="005315FE">
        <w:rPr>
          <w:noProof/>
        </w:rPr>
        <w:t xml:space="preserve">. </w:t>
      </w:r>
      <w:r w:rsidR="00C94F79" w:rsidRPr="005315FE">
        <w:rPr>
          <w:noProof/>
        </w:rPr>
        <w:t>D</w:t>
      </w:r>
      <w:r w:rsidRPr="005315FE">
        <w:rPr>
          <w:noProof/>
        </w:rPr>
        <w:t xml:space="preserve">e iFAT </w:t>
      </w:r>
      <w:r w:rsidR="00C94F79" w:rsidRPr="005315FE">
        <w:rPr>
          <w:noProof/>
        </w:rPr>
        <w:t>wordt uitgevoerd</w:t>
      </w:r>
      <w:r w:rsidRPr="005315FE">
        <w:rPr>
          <w:noProof/>
        </w:rPr>
        <w:t xml:space="preserve"> voordat de installaties naar de definitieve locatie worden gebracht. </w:t>
      </w:r>
    </w:p>
    <w:p w14:paraId="0A6D2558" w14:textId="77777777" w:rsidR="00AE31AB" w:rsidRPr="005315FE" w:rsidRDefault="00AE31AB" w:rsidP="00AE31AB">
      <w:pPr>
        <w:rPr>
          <w:noProof/>
        </w:rPr>
      </w:pPr>
    </w:p>
    <w:p w14:paraId="183E4F21" w14:textId="77777777" w:rsidR="00C94F79" w:rsidRPr="005315FE" w:rsidRDefault="00AB54C8" w:rsidP="008164A2">
      <w:pPr>
        <w:rPr>
          <w:noProof/>
        </w:rPr>
      </w:pPr>
      <w:r w:rsidRPr="005315FE">
        <w:rPr>
          <w:noProof/>
        </w:rPr>
        <w:t xml:space="preserve">Alle installaties die communicatie hebben met het B&amp;B kunnen onderdeel zijn van de iFAT. Op basis van een risicoanalyse zal bepaald worden welke installatie-interface daadwerkelijk getest zal worden. Uitgangspunt hierbij is dat een interface op basis van remote i/o niet risicovol is. Voor alle andere type interfaces zal per installatie bepaald worden of deze een risico vormt. </w:t>
      </w:r>
      <w:r w:rsidR="00C94F79" w:rsidRPr="005315FE">
        <w:rPr>
          <w:noProof/>
        </w:rPr>
        <w:t xml:space="preserve">Voor de volgende installatiegroepen wordt vroegtijdig een integrale test uitgevoerd. </w:t>
      </w:r>
    </w:p>
    <w:p w14:paraId="296E5445" w14:textId="77777777" w:rsidR="00C94F79" w:rsidRPr="005315FE" w:rsidRDefault="00C94F79" w:rsidP="00C94F79">
      <w:pPr>
        <w:pStyle w:val="Lijstalinea"/>
        <w:numPr>
          <w:ilvl w:val="1"/>
          <w:numId w:val="59"/>
        </w:numPr>
        <w:rPr>
          <w:noProof/>
        </w:rPr>
      </w:pPr>
      <w:r w:rsidRPr="005315FE">
        <w:rPr>
          <w:noProof/>
        </w:rPr>
        <w:t>Communicatiesystemen (CCTV, Omroep, Intercom en Noodtelefoon);</w:t>
      </w:r>
    </w:p>
    <w:p w14:paraId="08A3A626" w14:textId="77777777" w:rsidR="00C94F79" w:rsidRPr="005315FE" w:rsidRDefault="00C94F79" w:rsidP="00C94F79">
      <w:pPr>
        <w:pStyle w:val="Lijstalinea"/>
        <w:numPr>
          <w:ilvl w:val="1"/>
          <w:numId w:val="59"/>
        </w:numPr>
        <w:rPr>
          <w:noProof/>
        </w:rPr>
      </w:pPr>
      <w:r w:rsidRPr="005315FE">
        <w:rPr>
          <w:noProof/>
        </w:rPr>
        <w:t>Verlichting verkeersbuis;</w:t>
      </w:r>
    </w:p>
    <w:p w14:paraId="0929B36F" w14:textId="77777777" w:rsidR="00C94F79" w:rsidRPr="005315FE" w:rsidRDefault="00C94F79" w:rsidP="00C94F79">
      <w:pPr>
        <w:pStyle w:val="Lijstalinea"/>
        <w:numPr>
          <w:ilvl w:val="1"/>
          <w:numId w:val="59"/>
        </w:numPr>
        <w:rPr>
          <w:noProof/>
        </w:rPr>
      </w:pPr>
      <w:r w:rsidRPr="005315FE">
        <w:rPr>
          <w:noProof/>
        </w:rPr>
        <w:t>Verkeersystemen;</w:t>
      </w:r>
    </w:p>
    <w:p w14:paraId="1FD56292" w14:textId="77777777" w:rsidR="00C94F79" w:rsidRPr="005315FE" w:rsidRDefault="00C94F79" w:rsidP="00C94F79">
      <w:pPr>
        <w:pStyle w:val="Lijstalinea"/>
        <w:numPr>
          <w:ilvl w:val="1"/>
          <w:numId w:val="59"/>
        </w:numPr>
        <w:rPr>
          <w:noProof/>
        </w:rPr>
      </w:pPr>
      <w:r w:rsidRPr="005315FE">
        <w:rPr>
          <w:noProof/>
        </w:rPr>
        <w:t>Ventilatie, vloeistofafvoer en blusvoorziening.</w:t>
      </w:r>
    </w:p>
    <w:p w14:paraId="58334C2F" w14:textId="77777777" w:rsidR="00C94F79" w:rsidRPr="005315FE" w:rsidRDefault="00C94F79" w:rsidP="00C94F79">
      <w:pPr>
        <w:rPr>
          <w:noProof/>
        </w:rPr>
      </w:pPr>
    </w:p>
    <w:p w14:paraId="42FE9C69" w14:textId="77777777" w:rsidR="00C94F79" w:rsidRPr="005315FE" w:rsidRDefault="00C94F79" w:rsidP="008164A2">
      <w:pPr>
        <w:rPr>
          <w:noProof/>
        </w:rPr>
      </w:pPr>
      <w:r w:rsidRPr="005315FE">
        <w:rPr>
          <w:noProof/>
        </w:rPr>
        <w:t>Welke iFAT’s</w:t>
      </w:r>
      <w:r w:rsidR="00F96620" w:rsidRPr="005315FE">
        <w:rPr>
          <w:noProof/>
        </w:rPr>
        <w:t xml:space="preserve"> specifiek</w:t>
      </w:r>
      <w:r w:rsidRPr="005315FE">
        <w:rPr>
          <w:noProof/>
        </w:rPr>
        <w:t xml:space="preserve"> uitgevoerd worden</w:t>
      </w:r>
      <w:r w:rsidR="00F96620" w:rsidRPr="005315FE">
        <w:rPr>
          <w:noProof/>
        </w:rPr>
        <w:t>,</w:t>
      </w:r>
      <w:r w:rsidRPr="005315FE">
        <w:rPr>
          <w:noProof/>
        </w:rPr>
        <w:t xml:space="preserve"> wordt definitief vastgelegd in het STP iFAT.</w:t>
      </w:r>
    </w:p>
    <w:p w14:paraId="3CC35338" w14:textId="77777777" w:rsidR="00C94F79" w:rsidRPr="005315FE" w:rsidRDefault="00C94F79" w:rsidP="00F466EF">
      <w:pPr>
        <w:rPr>
          <w:noProof/>
        </w:rPr>
      </w:pPr>
    </w:p>
    <w:p w14:paraId="2C5C547A" w14:textId="77777777" w:rsidR="00AE31AB" w:rsidRPr="005315FE" w:rsidRDefault="00AE31AB" w:rsidP="00AE31AB">
      <w:pPr>
        <w:pStyle w:val="Kop4"/>
        <w:numPr>
          <w:ilvl w:val="2"/>
          <w:numId w:val="18"/>
        </w:numPr>
        <w:rPr>
          <w:noProof/>
        </w:rPr>
      </w:pPr>
      <w:bookmarkStart w:id="1398" w:name="_Toc449693946"/>
      <w:bookmarkStart w:id="1399" w:name="_Toc449694206"/>
      <w:bookmarkStart w:id="1400" w:name="_Toc449695350"/>
      <w:bookmarkStart w:id="1401" w:name="_Toc449695787"/>
      <w:bookmarkStart w:id="1402" w:name="_Toc449709418"/>
      <w:bookmarkStart w:id="1403" w:name="_Toc449709682"/>
      <w:bookmarkStart w:id="1404" w:name="_Toc449453544"/>
      <w:bookmarkStart w:id="1405" w:name="_Toc449605946"/>
      <w:bookmarkStart w:id="1406" w:name="_Toc449606241"/>
      <w:bookmarkStart w:id="1407" w:name="_Toc449608626"/>
      <w:bookmarkStart w:id="1408" w:name="_Toc449616770"/>
      <w:bookmarkStart w:id="1409" w:name="_Toc449616926"/>
      <w:bookmarkStart w:id="1410" w:name="_Toc449619764"/>
      <w:bookmarkStart w:id="1411" w:name="_Toc449628579"/>
      <w:bookmarkStart w:id="1412" w:name="_Toc449689106"/>
      <w:bookmarkStart w:id="1413" w:name="_Toc449693947"/>
      <w:bookmarkStart w:id="1414" w:name="_Toc449694207"/>
      <w:bookmarkStart w:id="1415" w:name="_Toc449695351"/>
      <w:bookmarkStart w:id="1416" w:name="_Toc449695788"/>
      <w:bookmarkStart w:id="1417" w:name="_Toc449709419"/>
      <w:bookmarkStart w:id="1418" w:name="_Toc449709683"/>
      <w:bookmarkStart w:id="1419" w:name="_Toc449339858"/>
      <w:bookmarkStart w:id="1420" w:name="_Toc449357199"/>
      <w:bookmarkStart w:id="1421" w:name="_Toc449365127"/>
      <w:bookmarkStart w:id="1422" w:name="_Toc449453545"/>
      <w:bookmarkStart w:id="1423" w:name="_Toc449605947"/>
      <w:bookmarkStart w:id="1424" w:name="_Toc449606242"/>
      <w:bookmarkStart w:id="1425" w:name="_Toc449608627"/>
      <w:bookmarkStart w:id="1426" w:name="_Toc449616771"/>
      <w:bookmarkStart w:id="1427" w:name="_Toc449616927"/>
      <w:bookmarkStart w:id="1428" w:name="_Toc449619765"/>
      <w:bookmarkStart w:id="1429" w:name="_Toc449628580"/>
      <w:bookmarkStart w:id="1430" w:name="_Toc449689107"/>
      <w:bookmarkStart w:id="1431" w:name="_Toc449693948"/>
      <w:bookmarkStart w:id="1432" w:name="_Toc449694208"/>
      <w:bookmarkStart w:id="1433" w:name="_Toc449695352"/>
      <w:bookmarkStart w:id="1434" w:name="_Toc449695789"/>
      <w:bookmarkStart w:id="1435" w:name="_Toc449709420"/>
      <w:bookmarkStart w:id="1436" w:name="_Toc449709684"/>
      <w:bookmarkStart w:id="1437" w:name="_Toc442364720"/>
      <w:bookmarkStart w:id="1438" w:name="_Toc453051336"/>
      <w:bookmarkStart w:id="1439" w:name="_Ref1565615"/>
      <w:bookmarkStart w:id="1440" w:name="_Toc32408622"/>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r w:rsidRPr="005315FE">
        <w:rPr>
          <w:noProof/>
        </w:rPr>
        <w:t>Aanpak en afbakening</w:t>
      </w:r>
      <w:bookmarkEnd w:id="1437"/>
      <w:bookmarkEnd w:id="1438"/>
      <w:bookmarkEnd w:id="1439"/>
      <w:bookmarkEnd w:id="1440"/>
    </w:p>
    <w:p w14:paraId="6D218A95" w14:textId="1273B755" w:rsidR="00CC6B66" w:rsidRPr="005315FE" w:rsidRDefault="00D94687" w:rsidP="00AE31AB">
      <w:pPr>
        <w:rPr>
          <w:noProof/>
        </w:rPr>
      </w:pPr>
      <w:r w:rsidRPr="005315FE">
        <w:rPr>
          <w:noProof/>
        </w:rPr>
        <w:t>Voor de iFAT wordt</w:t>
      </w:r>
      <w:r w:rsidR="00CC6B66" w:rsidRPr="005315FE">
        <w:rPr>
          <w:noProof/>
        </w:rPr>
        <w:t xml:space="preserve"> een fysiek kleine mobiele testopstelling van B&amp;B gebruikt</w:t>
      </w:r>
      <w:r w:rsidR="00272F54" w:rsidRPr="005315FE">
        <w:rPr>
          <w:noProof/>
        </w:rPr>
        <w:t xml:space="preserve"> [PIW-0040]</w:t>
      </w:r>
      <w:r w:rsidR="00CC6B66" w:rsidRPr="005315FE">
        <w:rPr>
          <w:noProof/>
        </w:rPr>
        <w:t>.</w:t>
      </w:r>
      <w:r w:rsidR="00272F54" w:rsidRPr="005315FE">
        <w:rPr>
          <w:noProof/>
        </w:rPr>
        <w:t xml:space="preserve"> Deze wordt verder uitgewerkt in STP iFAT.</w:t>
      </w:r>
      <w:r w:rsidR="00CC6B66" w:rsidRPr="005315FE">
        <w:rPr>
          <w:noProof/>
        </w:rPr>
        <w:t xml:space="preserve"> Door deze kleine testopstelling kunnen testen sneller en eenvoudiger worden gedaan op de locatie van de leverancier van de installatie. Bovendien kan het faalgedrag en ander ongewenst gedrag eenvoudiger tot stand worden gebracht. Eventuele fouten worden dus eerder gevonden, waardoor herstel daarvan vroegtijdig kan worden gedaan. </w:t>
      </w:r>
    </w:p>
    <w:p w14:paraId="3ACE7429" w14:textId="77777777" w:rsidR="00AE31AB" w:rsidRPr="005315FE" w:rsidRDefault="00AE31AB" w:rsidP="00AE31AB">
      <w:pPr>
        <w:rPr>
          <w:noProof/>
        </w:rPr>
      </w:pPr>
    </w:p>
    <w:p w14:paraId="1D4B1074" w14:textId="77777777" w:rsidR="00AE31AB" w:rsidRPr="005315FE" w:rsidRDefault="00AE31AB" w:rsidP="00AE31AB">
      <w:pPr>
        <w:rPr>
          <w:noProof/>
        </w:rPr>
      </w:pPr>
      <w:r w:rsidRPr="005315FE">
        <w:rPr>
          <w:noProof/>
        </w:rPr>
        <w:t xml:space="preserve">De testomgeving voor de IFAT moet </w:t>
      </w:r>
      <w:r w:rsidR="00E56A68" w:rsidRPr="005315FE">
        <w:rPr>
          <w:noProof/>
        </w:rPr>
        <w:t xml:space="preserve">representatief </w:t>
      </w:r>
      <w:r w:rsidRPr="005315FE">
        <w:rPr>
          <w:noProof/>
        </w:rPr>
        <w:t>zijn aan de omgeving in de tunnel waarbij voor ontbrekende delen gebruik gemaakt wordt van teststubs en simulatie. De omgeving moet geschikt zijn voor testen van redundantie en performance en het uitvoeren van duurproeven.</w:t>
      </w:r>
      <w:r w:rsidR="00F2454C" w:rsidRPr="005315FE">
        <w:rPr>
          <w:noProof/>
        </w:rPr>
        <w:t xml:space="preserve"> De testomgeving wordt beheerd door </w:t>
      </w:r>
      <w:r w:rsidR="00D94687" w:rsidRPr="005315FE">
        <w:rPr>
          <w:noProof/>
        </w:rPr>
        <w:t>Durr, de leverancier van B&amp;B.</w:t>
      </w:r>
    </w:p>
    <w:p w14:paraId="63C2F786" w14:textId="77777777" w:rsidR="00AE31AB" w:rsidRPr="005315FE" w:rsidRDefault="00AE31AB" w:rsidP="00AE31AB">
      <w:pPr>
        <w:pStyle w:val="Kop4"/>
        <w:numPr>
          <w:ilvl w:val="2"/>
          <w:numId w:val="18"/>
        </w:numPr>
        <w:rPr>
          <w:noProof/>
        </w:rPr>
      </w:pPr>
      <w:bookmarkStart w:id="1441" w:name="_Toc443906257"/>
      <w:bookmarkStart w:id="1442" w:name="_Toc443919105"/>
      <w:bookmarkStart w:id="1443" w:name="_Toc444498837"/>
      <w:bookmarkStart w:id="1444" w:name="_Toc444499007"/>
      <w:bookmarkStart w:id="1445" w:name="_Toc444499095"/>
      <w:bookmarkStart w:id="1446" w:name="_Toc443292285"/>
      <w:bookmarkStart w:id="1447" w:name="_Toc443302180"/>
      <w:bookmarkStart w:id="1448" w:name="_Toc443302927"/>
      <w:bookmarkStart w:id="1449" w:name="_Toc442364721"/>
      <w:bookmarkStart w:id="1450" w:name="_Toc453051337"/>
      <w:bookmarkStart w:id="1451" w:name="_Toc32408623"/>
      <w:bookmarkEnd w:id="1441"/>
      <w:bookmarkEnd w:id="1442"/>
      <w:bookmarkEnd w:id="1443"/>
      <w:bookmarkEnd w:id="1444"/>
      <w:bookmarkEnd w:id="1445"/>
      <w:bookmarkEnd w:id="1446"/>
      <w:bookmarkEnd w:id="1447"/>
      <w:bookmarkEnd w:id="1448"/>
      <w:r w:rsidRPr="005315FE">
        <w:rPr>
          <w:noProof/>
        </w:rPr>
        <w:lastRenderedPageBreak/>
        <w:t>Entry criteria</w:t>
      </w:r>
      <w:bookmarkEnd w:id="1449"/>
      <w:bookmarkEnd w:id="1450"/>
      <w:bookmarkEnd w:id="1451"/>
    </w:p>
    <w:p w14:paraId="499EB129" w14:textId="77777777" w:rsidR="00AE31AB" w:rsidRPr="005315FE" w:rsidRDefault="00AE31AB" w:rsidP="00AE31AB">
      <w:pPr>
        <w:rPr>
          <w:noProof/>
        </w:rPr>
      </w:pPr>
      <w:r w:rsidRPr="005315FE">
        <w:rPr>
          <w:noProof/>
        </w:rPr>
        <w:t>Entry criteria voor een IFAT zijn:</w:t>
      </w:r>
    </w:p>
    <w:p w14:paraId="67FF57CB" w14:textId="77777777" w:rsidR="00AE31AB" w:rsidRPr="005315FE" w:rsidRDefault="00AE31AB" w:rsidP="00AE31AB">
      <w:pPr>
        <w:numPr>
          <w:ilvl w:val="0"/>
          <w:numId w:val="28"/>
        </w:numPr>
        <w:rPr>
          <w:noProof/>
        </w:rPr>
      </w:pPr>
      <w:r w:rsidRPr="005315FE">
        <w:rPr>
          <w:noProof/>
        </w:rPr>
        <w:t>De FAT voor de installatie</w:t>
      </w:r>
      <w:r w:rsidR="004A37E0" w:rsidRPr="005315FE">
        <w:rPr>
          <w:noProof/>
        </w:rPr>
        <w:t>(s)</w:t>
      </w:r>
      <w:r w:rsidRPr="005315FE">
        <w:rPr>
          <w:noProof/>
        </w:rPr>
        <w:t xml:space="preserve"> is succesvol afgerond;</w:t>
      </w:r>
    </w:p>
    <w:p w14:paraId="49D80826" w14:textId="77777777" w:rsidR="00AE31AB" w:rsidRPr="005315FE" w:rsidRDefault="00AE31AB" w:rsidP="00AE31AB">
      <w:pPr>
        <w:numPr>
          <w:ilvl w:val="0"/>
          <w:numId w:val="28"/>
        </w:numPr>
        <w:rPr>
          <w:noProof/>
        </w:rPr>
      </w:pPr>
      <w:r w:rsidRPr="005315FE">
        <w:rPr>
          <w:noProof/>
        </w:rPr>
        <w:t>De installatie inclusief documentatie is gereed;</w:t>
      </w:r>
    </w:p>
    <w:p w14:paraId="7FBD67E0" w14:textId="5EE7873D" w:rsidR="00AE31AB" w:rsidRPr="005315FE" w:rsidRDefault="00AE31AB" w:rsidP="00AE31AB">
      <w:pPr>
        <w:numPr>
          <w:ilvl w:val="0"/>
          <w:numId w:val="28"/>
        </w:numPr>
        <w:rPr>
          <w:noProof/>
        </w:rPr>
      </w:pPr>
      <w:r w:rsidRPr="005315FE">
        <w:rPr>
          <w:noProof/>
        </w:rPr>
        <w:t xml:space="preserve">De testomgeving </w:t>
      </w:r>
      <w:r w:rsidR="00272F54" w:rsidRPr="005315FE">
        <w:rPr>
          <w:noProof/>
        </w:rPr>
        <w:t xml:space="preserve">van de leverancier </w:t>
      </w:r>
      <w:r w:rsidRPr="005315FE">
        <w:rPr>
          <w:noProof/>
        </w:rPr>
        <w:t>is gereed en beschikbaar;</w:t>
      </w:r>
    </w:p>
    <w:p w14:paraId="204706EB" w14:textId="77777777" w:rsidR="00AE31AB" w:rsidRPr="005315FE" w:rsidRDefault="00AE31AB" w:rsidP="00AE31AB">
      <w:pPr>
        <w:numPr>
          <w:ilvl w:val="0"/>
          <w:numId w:val="28"/>
        </w:numPr>
        <w:rPr>
          <w:noProof/>
        </w:rPr>
      </w:pPr>
      <w:r w:rsidRPr="005315FE">
        <w:rPr>
          <w:noProof/>
        </w:rPr>
        <w:t>Testbeschrijving (STD) is goedgekeurd en beschikbaar;</w:t>
      </w:r>
    </w:p>
    <w:p w14:paraId="5FE139AA" w14:textId="77777777" w:rsidR="00AE31AB" w:rsidRPr="005315FE" w:rsidRDefault="00AE31AB" w:rsidP="00AE31AB">
      <w:pPr>
        <w:numPr>
          <w:ilvl w:val="0"/>
          <w:numId w:val="28"/>
        </w:numPr>
        <w:rPr>
          <w:noProof/>
        </w:rPr>
      </w:pPr>
      <w:r w:rsidRPr="005315FE">
        <w:rPr>
          <w:noProof/>
        </w:rPr>
        <w:t>Testteam is bepaald en beschikbaar;</w:t>
      </w:r>
    </w:p>
    <w:p w14:paraId="5E6E15DC" w14:textId="77777777" w:rsidR="00AE31AB" w:rsidRPr="005315FE" w:rsidRDefault="00AE31AB" w:rsidP="00AE31AB">
      <w:pPr>
        <w:numPr>
          <w:ilvl w:val="0"/>
          <w:numId w:val="28"/>
        </w:numPr>
        <w:rPr>
          <w:noProof/>
        </w:rPr>
      </w:pPr>
      <w:r w:rsidRPr="005315FE">
        <w:rPr>
          <w:noProof/>
        </w:rPr>
        <w:t>Opdrachtgever is uitgenodigd.</w:t>
      </w:r>
    </w:p>
    <w:p w14:paraId="4049705D" w14:textId="77777777" w:rsidR="00AE31AB" w:rsidRPr="005315FE" w:rsidRDefault="00AE31AB" w:rsidP="00AE31AB">
      <w:pPr>
        <w:pStyle w:val="Kop4"/>
        <w:numPr>
          <w:ilvl w:val="2"/>
          <w:numId w:val="18"/>
        </w:numPr>
        <w:rPr>
          <w:noProof/>
        </w:rPr>
      </w:pPr>
      <w:bookmarkStart w:id="1452" w:name="_Toc442364722"/>
      <w:bookmarkStart w:id="1453" w:name="_Toc453051338"/>
      <w:bookmarkStart w:id="1454" w:name="_Toc32408624"/>
      <w:r w:rsidRPr="005315FE">
        <w:rPr>
          <w:noProof/>
        </w:rPr>
        <w:t>Exit-criteria</w:t>
      </w:r>
      <w:bookmarkEnd w:id="1452"/>
      <w:bookmarkEnd w:id="1453"/>
      <w:bookmarkEnd w:id="1454"/>
    </w:p>
    <w:p w14:paraId="5C6878A6" w14:textId="77777777" w:rsidR="00AE31AB" w:rsidRPr="005315FE" w:rsidRDefault="00AE31AB" w:rsidP="00AE31AB">
      <w:pPr>
        <w:rPr>
          <w:noProof/>
        </w:rPr>
      </w:pPr>
      <w:r w:rsidRPr="005315FE">
        <w:rPr>
          <w:noProof/>
        </w:rPr>
        <w:t>De volgende exit-criteria voor een IFAT zijn gedefinieerd:</w:t>
      </w:r>
    </w:p>
    <w:p w14:paraId="2EE9627B" w14:textId="77777777" w:rsidR="00AE31AB" w:rsidRPr="005315FE" w:rsidRDefault="00AE31AB" w:rsidP="00AE31AB">
      <w:pPr>
        <w:numPr>
          <w:ilvl w:val="0"/>
          <w:numId w:val="29"/>
        </w:numPr>
        <w:rPr>
          <w:noProof/>
        </w:rPr>
      </w:pPr>
      <w:r w:rsidRPr="005315FE">
        <w:rPr>
          <w:noProof/>
        </w:rPr>
        <w:t>Alle testen in de testbeschrijving (STD) zijn doorlopen;</w:t>
      </w:r>
    </w:p>
    <w:p w14:paraId="4A73CAEB" w14:textId="19A94702" w:rsidR="00962194" w:rsidRPr="005315FE" w:rsidRDefault="00962194" w:rsidP="00962194">
      <w:pPr>
        <w:numPr>
          <w:ilvl w:val="0"/>
          <w:numId w:val="29"/>
        </w:numPr>
        <w:rPr>
          <w:noProof/>
        </w:rPr>
      </w:pPr>
      <w:r w:rsidRPr="005315FE">
        <w:rPr>
          <w:noProof/>
        </w:rPr>
        <w:t xml:space="preserve">De som van de weegfactoren binnen de gestelde criteria blijft (zie </w:t>
      </w:r>
      <w:r w:rsidR="00BE53C5" w:rsidRPr="005315FE">
        <w:rPr>
          <w:noProof/>
        </w:rPr>
        <w:fldChar w:fldCharType="begin"/>
      </w:r>
      <w:r w:rsidRPr="005315FE">
        <w:rPr>
          <w:noProof/>
        </w:rPr>
        <w:instrText xml:space="preserve"> REF _Ref448748736 \w \h </w:instrText>
      </w:r>
      <w:r w:rsidR="00BE53C5" w:rsidRPr="005315FE">
        <w:rPr>
          <w:noProof/>
        </w:rPr>
      </w:r>
      <w:r w:rsidR="00BE53C5" w:rsidRPr="005315FE">
        <w:rPr>
          <w:noProof/>
        </w:rPr>
        <w:fldChar w:fldCharType="separate"/>
      </w:r>
      <w:r w:rsidR="00002E3D" w:rsidRPr="005315FE">
        <w:rPr>
          <w:noProof/>
        </w:rPr>
        <w:t>8.1</w:t>
      </w:r>
      <w:r w:rsidR="00BE53C5" w:rsidRPr="005315FE">
        <w:rPr>
          <w:noProof/>
        </w:rPr>
        <w:fldChar w:fldCharType="end"/>
      </w:r>
      <w:r w:rsidRPr="005315FE">
        <w:rPr>
          <w:noProof/>
        </w:rPr>
        <w:t>);</w:t>
      </w:r>
    </w:p>
    <w:p w14:paraId="573C8917" w14:textId="77777777" w:rsidR="00AE31AB" w:rsidRPr="005315FE" w:rsidRDefault="00AE31AB" w:rsidP="00AE31AB">
      <w:pPr>
        <w:numPr>
          <w:ilvl w:val="0"/>
          <w:numId w:val="29"/>
        </w:numPr>
        <w:rPr>
          <w:noProof/>
        </w:rPr>
      </w:pPr>
      <w:r w:rsidRPr="005315FE">
        <w:rPr>
          <w:noProof/>
        </w:rPr>
        <w:t>Testresultaten zijn vastgelegd in testrapportage (STR);</w:t>
      </w:r>
    </w:p>
    <w:p w14:paraId="48640A87" w14:textId="77777777" w:rsidR="00AE31AB" w:rsidRPr="005315FE" w:rsidRDefault="00AE31AB" w:rsidP="00AE31AB">
      <w:pPr>
        <w:numPr>
          <w:ilvl w:val="0"/>
          <w:numId w:val="29"/>
        </w:numPr>
        <w:rPr>
          <w:noProof/>
        </w:rPr>
      </w:pPr>
      <w:r w:rsidRPr="005315FE">
        <w:rPr>
          <w:noProof/>
        </w:rPr>
        <w:t>Testteam heeft een beslissing genomen over afronding van test;</w:t>
      </w:r>
    </w:p>
    <w:p w14:paraId="40F4A859" w14:textId="77777777" w:rsidR="00AE31AB" w:rsidRPr="005315FE" w:rsidRDefault="00AE31AB" w:rsidP="00AE31AB">
      <w:pPr>
        <w:numPr>
          <w:ilvl w:val="0"/>
          <w:numId w:val="29"/>
        </w:numPr>
        <w:rPr>
          <w:noProof/>
        </w:rPr>
      </w:pPr>
      <w:r w:rsidRPr="005315FE">
        <w:rPr>
          <w:noProof/>
        </w:rPr>
        <w:t>Beslissing van testteam is opgenomen in het testrapport</w:t>
      </w:r>
      <w:r w:rsidR="005E6864" w:rsidRPr="005315FE">
        <w:rPr>
          <w:noProof/>
        </w:rPr>
        <w:t>.</w:t>
      </w:r>
    </w:p>
    <w:p w14:paraId="04EB26DE" w14:textId="77777777" w:rsidR="00AE31AB" w:rsidRPr="005315FE" w:rsidRDefault="00AE31AB" w:rsidP="00AE31AB">
      <w:pPr>
        <w:pStyle w:val="Kop4"/>
        <w:rPr>
          <w:noProof/>
        </w:rPr>
      </w:pPr>
      <w:bookmarkStart w:id="1455" w:name="_Toc443292288"/>
      <w:bookmarkStart w:id="1456" w:name="_Toc443302183"/>
      <w:bookmarkStart w:id="1457" w:name="_Toc443302930"/>
      <w:bookmarkStart w:id="1458" w:name="_Toc443292289"/>
      <w:bookmarkStart w:id="1459" w:name="_Toc443302184"/>
      <w:bookmarkStart w:id="1460" w:name="_Toc443302931"/>
      <w:bookmarkStart w:id="1461" w:name="_Toc443292290"/>
      <w:bookmarkStart w:id="1462" w:name="_Toc443302185"/>
      <w:bookmarkStart w:id="1463" w:name="_Toc443302932"/>
      <w:bookmarkStart w:id="1464" w:name="_Toc443292291"/>
      <w:bookmarkStart w:id="1465" w:name="_Toc443302186"/>
      <w:bookmarkStart w:id="1466" w:name="_Toc443302933"/>
      <w:bookmarkStart w:id="1467" w:name="_Toc443292292"/>
      <w:bookmarkStart w:id="1468" w:name="_Toc443302187"/>
      <w:bookmarkStart w:id="1469" w:name="_Toc443302934"/>
      <w:bookmarkStart w:id="1470" w:name="_Toc443292293"/>
      <w:bookmarkStart w:id="1471" w:name="_Toc443302188"/>
      <w:bookmarkStart w:id="1472" w:name="_Toc443302935"/>
      <w:bookmarkStart w:id="1473" w:name="_Toc443292294"/>
      <w:bookmarkStart w:id="1474" w:name="_Toc443302189"/>
      <w:bookmarkStart w:id="1475" w:name="_Toc443302936"/>
      <w:bookmarkStart w:id="1476" w:name="_Toc443292295"/>
      <w:bookmarkStart w:id="1477" w:name="_Toc443302190"/>
      <w:bookmarkStart w:id="1478" w:name="_Toc443302937"/>
      <w:bookmarkStart w:id="1479" w:name="_Toc443292296"/>
      <w:bookmarkStart w:id="1480" w:name="_Toc443302191"/>
      <w:bookmarkStart w:id="1481" w:name="_Toc443302938"/>
      <w:bookmarkStart w:id="1482" w:name="_Toc443292297"/>
      <w:bookmarkStart w:id="1483" w:name="_Toc443302192"/>
      <w:bookmarkStart w:id="1484" w:name="_Toc443302939"/>
      <w:bookmarkStart w:id="1485" w:name="_Toc443292298"/>
      <w:bookmarkStart w:id="1486" w:name="_Toc443302193"/>
      <w:bookmarkStart w:id="1487" w:name="_Toc443302940"/>
      <w:bookmarkStart w:id="1488" w:name="_Toc443292299"/>
      <w:bookmarkStart w:id="1489" w:name="_Toc443302194"/>
      <w:bookmarkStart w:id="1490" w:name="_Toc443302941"/>
      <w:bookmarkStart w:id="1491" w:name="_Toc443292300"/>
      <w:bookmarkStart w:id="1492" w:name="_Toc443302195"/>
      <w:bookmarkStart w:id="1493" w:name="_Toc443302942"/>
      <w:bookmarkStart w:id="1494" w:name="_Toc443292301"/>
      <w:bookmarkStart w:id="1495" w:name="_Toc443302196"/>
      <w:bookmarkStart w:id="1496" w:name="_Toc443302943"/>
      <w:bookmarkStart w:id="1497" w:name="_Toc443292302"/>
      <w:bookmarkStart w:id="1498" w:name="_Toc443302197"/>
      <w:bookmarkStart w:id="1499" w:name="_Toc443302944"/>
      <w:bookmarkStart w:id="1500" w:name="_Toc443292303"/>
      <w:bookmarkStart w:id="1501" w:name="_Toc443302198"/>
      <w:bookmarkStart w:id="1502" w:name="_Toc443302945"/>
      <w:bookmarkStart w:id="1503" w:name="_Toc443292304"/>
      <w:bookmarkStart w:id="1504" w:name="_Toc443302199"/>
      <w:bookmarkStart w:id="1505" w:name="_Toc443302946"/>
      <w:bookmarkStart w:id="1506" w:name="_Toc443292305"/>
      <w:bookmarkStart w:id="1507" w:name="_Toc443302200"/>
      <w:bookmarkStart w:id="1508" w:name="_Toc443302947"/>
      <w:bookmarkStart w:id="1509" w:name="_Toc443292306"/>
      <w:bookmarkStart w:id="1510" w:name="_Toc443302201"/>
      <w:bookmarkStart w:id="1511" w:name="_Toc443302948"/>
      <w:bookmarkStart w:id="1512" w:name="_Toc443292307"/>
      <w:bookmarkStart w:id="1513" w:name="_Toc443302202"/>
      <w:bookmarkStart w:id="1514" w:name="_Toc443302949"/>
      <w:bookmarkStart w:id="1515" w:name="_Toc443292308"/>
      <w:bookmarkStart w:id="1516" w:name="_Toc443302203"/>
      <w:bookmarkStart w:id="1517" w:name="_Toc443302950"/>
      <w:bookmarkStart w:id="1518" w:name="_Toc443292309"/>
      <w:bookmarkStart w:id="1519" w:name="_Toc443302204"/>
      <w:bookmarkStart w:id="1520" w:name="_Toc443302951"/>
      <w:bookmarkStart w:id="1521" w:name="_Toc443292310"/>
      <w:bookmarkStart w:id="1522" w:name="_Toc443302205"/>
      <w:bookmarkStart w:id="1523" w:name="_Toc443302952"/>
      <w:bookmarkStart w:id="1524" w:name="_Toc443292311"/>
      <w:bookmarkStart w:id="1525" w:name="_Toc443302206"/>
      <w:bookmarkStart w:id="1526" w:name="_Toc443302953"/>
      <w:bookmarkStart w:id="1527" w:name="_Toc443292312"/>
      <w:bookmarkStart w:id="1528" w:name="_Toc443302207"/>
      <w:bookmarkStart w:id="1529" w:name="_Toc443302954"/>
      <w:bookmarkStart w:id="1530" w:name="_Ref442364414"/>
      <w:bookmarkStart w:id="1531" w:name="_Toc442364728"/>
      <w:bookmarkStart w:id="1532" w:name="_Toc453051339"/>
      <w:bookmarkStart w:id="1533" w:name="_Toc32408625"/>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r w:rsidRPr="005315FE">
        <w:rPr>
          <w:noProof/>
        </w:rPr>
        <w:t>Component Test (CT)</w:t>
      </w:r>
      <w:bookmarkEnd w:id="1530"/>
      <w:bookmarkEnd w:id="1531"/>
      <w:bookmarkEnd w:id="1532"/>
      <w:bookmarkEnd w:id="1533"/>
    </w:p>
    <w:p w14:paraId="4C3EBF88" w14:textId="77777777" w:rsidR="00D30C3E" w:rsidRPr="005315FE" w:rsidRDefault="00D30C3E" w:rsidP="00AE31AB">
      <w:pPr>
        <w:rPr>
          <w:noProof/>
        </w:rPr>
      </w:pPr>
      <w:r w:rsidRPr="005315FE">
        <w:rPr>
          <w:noProof/>
        </w:rPr>
        <w:t>Het doel van de</w:t>
      </w:r>
      <w:r w:rsidR="00AB07BA" w:rsidRPr="005315FE">
        <w:rPr>
          <w:noProof/>
        </w:rPr>
        <w:t>ze test is</w:t>
      </w:r>
      <w:r w:rsidRPr="005315FE">
        <w:rPr>
          <w:noProof/>
        </w:rPr>
        <w:t xml:space="preserve"> het testen van de functionaliteit van de volledige installatie als autonome eenheid op de uiteindelijke locatie. Indien aanwezig wordt de functionaliteit van de interne software (firmware) getest</w:t>
      </w:r>
      <w:r w:rsidR="007300FF" w:rsidRPr="005315FE">
        <w:rPr>
          <w:noProof/>
        </w:rPr>
        <w:t xml:space="preserve"> [2A-61680]</w:t>
      </w:r>
      <w:r w:rsidRPr="005315FE">
        <w:rPr>
          <w:noProof/>
        </w:rPr>
        <w:t xml:space="preserve">. Als voorbeeld: de </w:t>
      </w:r>
      <w:r w:rsidR="00B42657" w:rsidRPr="005315FE">
        <w:rPr>
          <w:noProof/>
        </w:rPr>
        <w:t>VRI</w:t>
      </w:r>
      <w:r w:rsidRPr="005315FE">
        <w:rPr>
          <w:noProof/>
        </w:rPr>
        <w:t xml:space="preserve">-installatie heeft autonoom werkende functionaliteit en deze zal afgetest worden zonder een koppeling met de B&amp;B. Na afronden van de CT is </w:t>
      </w:r>
      <w:r w:rsidR="00B83125" w:rsidRPr="005315FE">
        <w:rPr>
          <w:noProof/>
        </w:rPr>
        <w:t>de autonome werking van de installatie aangetoond.</w:t>
      </w:r>
    </w:p>
    <w:p w14:paraId="1E4696AE" w14:textId="77777777" w:rsidR="00AE31AB" w:rsidRPr="005315FE" w:rsidRDefault="00AE31AB" w:rsidP="00AE31AB">
      <w:pPr>
        <w:pStyle w:val="Kop4"/>
        <w:numPr>
          <w:ilvl w:val="2"/>
          <w:numId w:val="18"/>
        </w:numPr>
        <w:rPr>
          <w:noProof/>
        </w:rPr>
      </w:pPr>
      <w:bookmarkStart w:id="1534" w:name="_Toc449339863"/>
      <w:bookmarkStart w:id="1535" w:name="_Toc449357204"/>
      <w:bookmarkStart w:id="1536" w:name="_Toc449365132"/>
      <w:bookmarkStart w:id="1537" w:name="_Toc449453550"/>
      <w:bookmarkStart w:id="1538" w:name="_Toc449605952"/>
      <w:bookmarkStart w:id="1539" w:name="_Toc449606247"/>
      <w:bookmarkStart w:id="1540" w:name="_Toc449608632"/>
      <w:bookmarkStart w:id="1541" w:name="_Toc449616776"/>
      <w:bookmarkStart w:id="1542" w:name="_Toc449616932"/>
      <w:bookmarkStart w:id="1543" w:name="_Toc449619770"/>
      <w:bookmarkStart w:id="1544" w:name="_Toc449628585"/>
      <w:bookmarkStart w:id="1545" w:name="_Toc449689112"/>
      <w:bookmarkStart w:id="1546" w:name="_Toc449693953"/>
      <w:bookmarkStart w:id="1547" w:name="_Toc449694213"/>
      <w:bookmarkStart w:id="1548" w:name="_Toc449695357"/>
      <w:bookmarkStart w:id="1549" w:name="_Toc449695794"/>
      <w:bookmarkStart w:id="1550" w:name="_Toc449709425"/>
      <w:bookmarkStart w:id="1551" w:name="_Toc449709689"/>
      <w:bookmarkStart w:id="1552" w:name="_Toc449339864"/>
      <w:bookmarkStart w:id="1553" w:name="_Toc449357205"/>
      <w:bookmarkStart w:id="1554" w:name="_Toc449365133"/>
      <w:bookmarkStart w:id="1555" w:name="_Toc449453551"/>
      <w:bookmarkStart w:id="1556" w:name="_Toc449605953"/>
      <w:bookmarkStart w:id="1557" w:name="_Toc449606248"/>
      <w:bookmarkStart w:id="1558" w:name="_Toc449608633"/>
      <w:bookmarkStart w:id="1559" w:name="_Toc449616777"/>
      <w:bookmarkStart w:id="1560" w:name="_Toc449616933"/>
      <w:bookmarkStart w:id="1561" w:name="_Toc449619771"/>
      <w:bookmarkStart w:id="1562" w:name="_Toc449628586"/>
      <w:bookmarkStart w:id="1563" w:name="_Toc449689113"/>
      <w:bookmarkStart w:id="1564" w:name="_Toc449693954"/>
      <w:bookmarkStart w:id="1565" w:name="_Toc449694214"/>
      <w:bookmarkStart w:id="1566" w:name="_Toc449695358"/>
      <w:bookmarkStart w:id="1567" w:name="_Toc449695795"/>
      <w:bookmarkStart w:id="1568" w:name="_Toc449709426"/>
      <w:bookmarkStart w:id="1569" w:name="_Toc449709690"/>
      <w:bookmarkStart w:id="1570" w:name="_Toc442364729"/>
      <w:bookmarkStart w:id="1571" w:name="_Toc453051340"/>
      <w:bookmarkStart w:id="1572" w:name="_Toc32408626"/>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r w:rsidRPr="005315FE">
        <w:rPr>
          <w:noProof/>
        </w:rPr>
        <w:t>Aanpak en afbakening</w:t>
      </w:r>
      <w:bookmarkEnd w:id="1570"/>
      <w:bookmarkEnd w:id="1571"/>
      <w:bookmarkEnd w:id="1572"/>
    </w:p>
    <w:p w14:paraId="150F55A0" w14:textId="77777777" w:rsidR="00554D8C" w:rsidRPr="005315FE" w:rsidRDefault="00AE31AB">
      <w:pPr>
        <w:rPr>
          <w:noProof/>
        </w:rPr>
      </w:pPr>
      <w:r w:rsidRPr="005315FE">
        <w:rPr>
          <w:noProof/>
        </w:rPr>
        <w:t xml:space="preserve">Alle </w:t>
      </w:r>
      <w:r w:rsidR="00337E9B" w:rsidRPr="005315FE">
        <w:rPr>
          <w:noProof/>
        </w:rPr>
        <w:t>deel</w:t>
      </w:r>
      <w:r w:rsidRPr="005315FE">
        <w:rPr>
          <w:noProof/>
        </w:rPr>
        <w:t xml:space="preserve">installaties van het subsysteem </w:t>
      </w:r>
      <w:r w:rsidR="00415D5B" w:rsidRPr="005315FE">
        <w:rPr>
          <w:noProof/>
        </w:rPr>
        <w:t>“</w:t>
      </w:r>
      <w:r w:rsidR="00DB1F27" w:rsidRPr="005315FE">
        <w:rPr>
          <w:noProof/>
        </w:rPr>
        <w:t>S.2</w:t>
      </w:r>
      <w:r w:rsidR="00415D5B" w:rsidRPr="005315FE">
        <w:rPr>
          <w:noProof/>
        </w:rPr>
        <w:t xml:space="preserve"> – </w:t>
      </w:r>
      <w:r w:rsidRPr="005315FE">
        <w:rPr>
          <w:noProof/>
        </w:rPr>
        <w:t>Installaties</w:t>
      </w:r>
      <w:r w:rsidR="00415D5B" w:rsidRPr="005315FE">
        <w:rPr>
          <w:noProof/>
        </w:rPr>
        <w:t>”</w:t>
      </w:r>
      <w:r w:rsidRPr="005315FE">
        <w:rPr>
          <w:noProof/>
        </w:rPr>
        <w:t xml:space="preserve"> dienen te worden getest door middel van een CT.</w:t>
      </w:r>
    </w:p>
    <w:p w14:paraId="08548863" w14:textId="77777777" w:rsidR="00AE31AB" w:rsidRPr="005315FE" w:rsidRDefault="00AE31AB" w:rsidP="00AE31AB">
      <w:pPr>
        <w:pStyle w:val="Kop4"/>
        <w:numPr>
          <w:ilvl w:val="2"/>
          <w:numId w:val="18"/>
        </w:numPr>
        <w:rPr>
          <w:noProof/>
        </w:rPr>
      </w:pPr>
      <w:bookmarkStart w:id="1573" w:name="_Toc442364730"/>
      <w:bookmarkStart w:id="1574" w:name="_Toc453051341"/>
      <w:bookmarkStart w:id="1575" w:name="_Toc32408627"/>
      <w:r w:rsidRPr="005315FE">
        <w:rPr>
          <w:noProof/>
        </w:rPr>
        <w:t>Entry criteria</w:t>
      </w:r>
      <w:bookmarkEnd w:id="1573"/>
      <w:bookmarkEnd w:id="1574"/>
      <w:bookmarkEnd w:id="1575"/>
    </w:p>
    <w:p w14:paraId="2E00E65A" w14:textId="77777777" w:rsidR="00AE31AB" w:rsidRPr="005315FE" w:rsidRDefault="00AE31AB" w:rsidP="00AE31AB">
      <w:pPr>
        <w:rPr>
          <w:noProof/>
        </w:rPr>
      </w:pPr>
      <w:r w:rsidRPr="005315FE">
        <w:rPr>
          <w:noProof/>
        </w:rPr>
        <w:t>Entry criteria voor een CT zijn:</w:t>
      </w:r>
    </w:p>
    <w:p w14:paraId="7391E0DC" w14:textId="77777777" w:rsidR="00AE31AB" w:rsidRPr="005315FE" w:rsidRDefault="00AE31AB" w:rsidP="00AE31AB">
      <w:pPr>
        <w:numPr>
          <w:ilvl w:val="0"/>
          <w:numId w:val="28"/>
        </w:numPr>
        <w:rPr>
          <w:noProof/>
        </w:rPr>
      </w:pPr>
      <w:r w:rsidRPr="005315FE">
        <w:rPr>
          <w:noProof/>
        </w:rPr>
        <w:t xml:space="preserve">De </w:t>
      </w:r>
      <w:r w:rsidR="00270F66" w:rsidRPr="005315FE">
        <w:rPr>
          <w:noProof/>
        </w:rPr>
        <w:t>installatie van</w:t>
      </w:r>
      <w:r w:rsidRPr="005315FE">
        <w:rPr>
          <w:noProof/>
        </w:rPr>
        <w:t xml:space="preserve"> de installatie is </w:t>
      </w:r>
      <w:r w:rsidR="00270F66" w:rsidRPr="005315FE">
        <w:rPr>
          <w:noProof/>
        </w:rPr>
        <w:t xml:space="preserve">gereed en </w:t>
      </w:r>
      <w:r w:rsidRPr="005315FE">
        <w:rPr>
          <w:noProof/>
        </w:rPr>
        <w:t>succesvol afgerond;</w:t>
      </w:r>
    </w:p>
    <w:p w14:paraId="3E6C53C7" w14:textId="6926A962" w:rsidR="00270F66" w:rsidRPr="005315FE" w:rsidRDefault="00270F66" w:rsidP="00AE31AB">
      <w:pPr>
        <w:numPr>
          <w:ilvl w:val="0"/>
          <w:numId w:val="28"/>
        </w:numPr>
        <w:rPr>
          <w:noProof/>
        </w:rPr>
      </w:pPr>
      <w:r w:rsidRPr="005315FE">
        <w:rPr>
          <w:noProof/>
        </w:rPr>
        <w:t xml:space="preserve">De installatie is </w:t>
      </w:r>
      <w:r w:rsidR="00815748" w:rsidRPr="005315FE">
        <w:rPr>
          <w:noProof/>
        </w:rPr>
        <w:t xml:space="preserve">technisch </w:t>
      </w:r>
      <w:r w:rsidRPr="005315FE">
        <w:rPr>
          <w:noProof/>
        </w:rPr>
        <w:t xml:space="preserve">in bedrijf gesteld en vrijgegeven door uitvoering; </w:t>
      </w:r>
    </w:p>
    <w:p w14:paraId="5CD6DCDF" w14:textId="77777777" w:rsidR="00AE31AB" w:rsidRPr="005315FE" w:rsidRDefault="00AE31AB" w:rsidP="00AE31AB">
      <w:pPr>
        <w:numPr>
          <w:ilvl w:val="0"/>
          <w:numId w:val="28"/>
        </w:numPr>
        <w:rPr>
          <w:noProof/>
        </w:rPr>
      </w:pPr>
      <w:r w:rsidRPr="005315FE">
        <w:rPr>
          <w:noProof/>
        </w:rPr>
        <w:t>De installatie inclusief documentatie is gereed;</w:t>
      </w:r>
    </w:p>
    <w:p w14:paraId="39E44036" w14:textId="77777777" w:rsidR="00AE31AB" w:rsidRPr="005315FE" w:rsidRDefault="00AE31AB" w:rsidP="00AE31AB">
      <w:pPr>
        <w:numPr>
          <w:ilvl w:val="0"/>
          <w:numId w:val="28"/>
        </w:numPr>
        <w:rPr>
          <w:noProof/>
        </w:rPr>
      </w:pPr>
      <w:r w:rsidRPr="005315FE">
        <w:rPr>
          <w:noProof/>
        </w:rPr>
        <w:t>De locatie is beschikbaar voor uitvoering van de test;</w:t>
      </w:r>
    </w:p>
    <w:p w14:paraId="0480325C" w14:textId="77777777" w:rsidR="00AE31AB" w:rsidRPr="005315FE" w:rsidRDefault="00AE31AB" w:rsidP="00AE31AB">
      <w:pPr>
        <w:numPr>
          <w:ilvl w:val="0"/>
          <w:numId w:val="28"/>
        </w:numPr>
        <w:rPr>
          <w:noProof/>
        </w:rPr>
      </w:pPr>
      <w:r w:rsidRPr="005315FE">
        <w:rPr>
          <w:noProof/>
        </w:rPr>
        <w:t>Testbeschrijving (STD) is goedgekeurd en beschikbaar;</w:t>
      </w:r>
    </w:p>
    <w:p w14:paraId="4518A5A0" w14:textId="77777777" w:rsidR="00AE31AB" w:rsidRPr="005315FE" w:rsidRDefault="00AE31AB" w:rsidP="00AE31AB">
      <w:pPr>
        <w:numPr>
          <w:ilvl w:val="0"/>
          <w:numId w:val="28"/>
        </w:numPr>
        <w:rPr>
          <w:noProof/>
        </w:rPr>
      </w:pPr>
      <w:r w:rsidRPr="005315FE">
        <w:rPr>
          <w:noProof/>
        </w:rPr>
        <w:t>Testteam is bepaald en beschikbaar;</w:t>
      </w:r>
    </w:p>
    <w:p w14:paraId="5D96B96C" w14:textId="77777777" w:rsidR="00AE31AB" w:rsidRPr="005315FE" w:rsidRDefault="00AE31AB" w:rsidP="00AE31AB">
      <w:pPr>
        <w:numPr>
          <w:ilvl w:val="0"/>
          <w:numId w:val="28"/>
        </w:numPr>
        <w:rPr>
          <w:noProof/>
        </w:rPr>
      </w:pPr>
      <w:r w:rsidRPr="005315FE">
        <w:rPr>
          <w:noProof/>
        </w:rPr>
        <w:t>Opdrachtgever is uitgenodigd.</w:t>
      </w:r>
    </w:p>
    <w:p w14:paraId="7A545D51" w14:textId="77777777" w:rsidR="00AE31AB" w:rsidRPr="005315FE" w:rsidRDefault="00AE31AB" w:rsidP="00AE31AB">
      <w:pPr>
        <w:pStyle w:val="Kop4"/>
        <w:numPr>
          <w:ilvl w:val="2"/>
          <w:numId w:val="18"/>
        </w:numPr>
        <w:rPr>
          <w:noProof/>
        </w:rPr>
      </w:pPr>
      <w:bookmarkStart w:id="1576" w:name="_Toc442364731"/>
      <w:bookmarkStart w:id="1577" w:name="_Toc453051342"/>
      <w:bookmarkStart w:id="1578" w:name="_Toc32408628"/>
      <w:r w:rsidRPr="005315FE">
        <w:rPr>
          <w:noProof/>
        </w:rPr>
        <w:t>Exit-criteria</w:t>
      </w:r>
      <w:bookmarkEnd w:id="1576"/>
      <w:bookmarkEnd w:id="1577"/>
      <w:bookmarkEnd w:id="1578"/>
    </w:p>
    <w:p w14:paraId="118CDAA6" w14:textId="77777777" w:rsidR="00AE31AB" w:rsidRPr="005315FE" w:rsidRDefault="00AE31AB" w:rsidP="00AE31AB">
      <w:pPr>
        <w:rPr>
          <w:noProof/>
        </w:rPr>
      </w:pPr>
      <w:r w:rsidRPr="005315FE">
        <w:rPr>
          <w:noProof/>
        </w:rPr>
        <w:t>De volgende exit-criteria voor een CT zijn gedefinieerd:</w:t>
      </w:r>
    </w:p>
    <w:p w14:paraId="63ACCD45" w14:textId="77777777" w:rsidR="00AE31AB" w:rsidRPr="005315FE" w:rsidRDefault="00AE31AB" w:rsidP="00AE31AB">
      <w:pPr>
        <w:numPr>
          <w:ilvl w:val="0"/>
          <w:numId w:val="29"/>
        </w:numPr>
        <w:rPr>
          <w:noProof/>
        </w:rPr>
      </w:pPr>
      <w:r w:rsidRPr="005315FE">
        <w:rPr>
          <w:noProof/>
        </w:rPr>
        <w:t>Alle testen in de testbeschrijving (STD) zijn doorlopen;</w:t>
      </w:r>
    </w:p>
    <w:p w14:paraId="774BCE64" w14:textId="7571D7F0" w:rsidR="00962194" w:rsidRPr="005315FE" w:rsidRDefault="00962194" w:rsidP="00962194">
      <w:pPr>
        <w:numPr>
          <w:ilvl w:val="0"/>
          <w:numId w:val="29"/>
        </w:numPr>
        <w:rPr>
          <w:noProof/>
        </w:rPr>
      </w:pPr>
      <w:r w:rsidRPr="005315FE">
        <w:rPr>
          <w:noProof/>
        </w:rPr>
        <w:t>De som van de weegfactoren binnen de gestelde criteria blijft (</w:t>
      </w:r>
      <w:r w:rsidR="00ED56EE" w:rsidRPr="005315FE">
        <w:rPr>
          <w:noProof/>
        </w:rPr>
        <w:t>zie §</w:t>
      </w:r>
      <w:r w:rsidRPr="005315FE">
        <w:rPr>
          <w:noProof/>
        </w:rPr>
        <w:t xml:space="preserve"> </w:t>
      </w:r>
      <w:r w:rsidR="00BE53C5" w:rsidRPr="005315FE">
        <w:rPr>
          <w:noProof/>
        </w:rPr>
        <w:fldChar w:fldCharType="begin"/>
      </w:r>
      <w:r w:rsidRPr="005315FE">
        <w:rPr>
          <w:noProof/>
        </w:rPr>
        <w:instrText xml:space="preserve"> REF _Ref448748736 \w \h </w:instrText>
      </w:r>
      <w:r w:rsidR="00BE53C5" w:rsidRPr="005315FE">
        <w:rPr>
          <w:noProof/>
        </w:rPr>
      </w:r>
      <w:r w:rsidR="00BE53C5" w:rsidRPr="005315FE">
        <w:rPr>
          <w:noProof/>
        </w:rPr>
        <w:fldChar w:fldCharType="separate"/>
      </w:r>
      <w:r w:rsidR="00002E3D" w:rsidRPr="005315FE">
        <w:rPr>
          <w:noProof/>
        </w:rPr>
        <w:t>8.1</w:t>
      </w:r>
      <w:r w:rsidR="00BE53C5" w:rsidRPr="005315FE">
        <w:rPr>
          <w:noProof/>
        </w:rPr>
        <w:fldChar w:fldCharType="end"/>
      </w:r>
      <w:r w:rsidRPr="005315FE">
        <w:rPr>
          <w:noProof/>
        </w:rPr>
        <w:t>);</w:t>
      </w:r>
    </w:p>
    <w:p w14:paraId="3239DBF9" w14:textId="77777777" w:rsidR="00AE31AB" w:rsidRPr="005315FE" w:rsidRDefault="00AE31AB" w:rsidP="00AE31AB">
      <w:pPr>
        <w:numPr>
          <w:ilvl w:val="0"/>
          <w:numId w:val="29"/>
        </w:numPr>
        <w:rPr>
          <w:noProof/>
        </w:rPr>
      </w:pPr>
      <w:r w:rsidRPr="005315FE">
        <w:rPr>
          <w:noProof/>
        </w:rPr>
        <w:t>Testresultaten zijn vastgelegd in testrapportage (STR);</w:t>
      </w:r>
    </w:p>
    <w:p w14:paraId="70B8ACDB" w14:textId="77777777" w:rsidR="00AE31AB" w:rsidRPr="005315FE" w:rsidRDefault="00AE31AB" w:rsidP="00AE31AB">
      <w:pPr>
        <w:numPr>
          <w:ilvl w:val="0"/>
          <w:numId w:val="29"/>
        </w:numPr>
        <w:rPr>
          <w:noProof/>
        </w:rPr>
      </w:pPr>
      <w:r w:rsidRPr="005315FE">
        <w:rPr>
          <w:noProof/>
        </w:rPr>
        <w:t>Testteam heeft een beslissing genomen over afronding van test;</w:t>
      </w:r>
    </w:p>
    <w:p w14:paraId="77CC3FBF" w14:textId="77777777" w:rsidR="00AE31AB" w:rsidRPr="005315FE" w:rsidRDefault="00AE31AB" w:rsidP="00AE31AB">
      <w:pPr>
        <w:numPr>
          <w:ilvl w:val="0"/>
          <w:numId w:val="29"/>
        </w:numPr>
        <w:rPr>
          <w:noProof/>
        </w:rPr>
      </w:pPr>
      <w:r w:rsidRPr="005315FE">
        <w:rPr>
          <w:noProof/>
        </w:rPr>
        <w:t>Beslissing van testteam is opgenomen in het testrapport</w:t>
      </w:r>
      <w:r w:rsidR="005E6864" w:rsidRPr="005315FE">
        <w:rPr>
          <w:noProof/>
        </w:rPr>
        <w:t>.</w:t>
      </w:r>
    </w:p>
    <w:p w14:paraId="71B67BB1" w14:textId="77777777" w:rsidR="00AE31AB" w:rsidRPr="005315FE" w:rsidRDefault="00AE31AB" w:rsidP="00AE31AB">
      <w:pPr>
        <w:pStyle w:val="Kop4"/>
        <w:rPr>
          <w:noProof/>
        </w:rPr>
      </w:pPr>
      <w:bookmarkStart w:id="1579" w:name="_Ref442364421"/>
      <w:bookmarkStart w:id="1580" w:name="_Toc442364732"/>
      <w:bookmarkStart w:id="1581" w:name="_Toc453051343"/>
      <w:bookmarkStart w:id="1582" w:name="_Toc32408629"/>
      <w:r w:rsidRPr="005315FE">
        <w:rPr>
          <w:noProof/>
        </w:rPr>
        <w:lastRenderedPageBreak/>
        <w:t>Site Acceptatie Test (SAT)</w:t>
      </w:r>
      <w:bookmarkEnd w:id="1579"/>
      <w:bookmarkEnd w:id="1580"/>
      <w:bookmarkEnd w:id="1581"/>
      <w:bookmarkEnd w:id="1582"/>
    </w:p>
    <w:p w14:paraId="00B43881" w14:textId="77777777" w:rsidR="000545ED" w:rsidRPr="005315FE" w:rsidRDefault="00A34079" w:rsidP="000545ED">
      <w:pPr>
        <w:rPr>
          <w:noProof/>
        </w:rPr>
      </w:pPr>
      <w:r w:rsidRPr="005315FE">
        <w:rPr>
          <w:noProof/>
        </w:rPr>
        <w:t>Het doel van de</w:t>
      </w:r>
      <w:r w:rsidR="00AB07BA" w:rsidRPr="005315FE">
        <w:rPr>
          <w:noProof/>
        </w:rPr>
        <w:t>ze test is</w:t>
      </w:r>
      <w:r w:rsidRPr="005315FE">
        <w:rPr>
          <w:noProof/>
        </w:rPr>
        <w:t xml:space="preserve"> het </w:t>
      </w:r>
      <w:r w:rsidR="00B83C63" w:rsidRPr="005315FE">
        <w:rPr>
          <w:noProof/>
        </w:rPr>
        <w:t xml:space="preserve">op de uiteindelijke locatie </w:t>
      </w:r>
      <w:r w:rsidRPr="005315FE">
        <w:rPr>
          <w:noProof/>
        </w:rPr>
        <w:t>testen van de functionaliteit die de installatie te</w:t>
      </w:r>
      <w:r w:rsidR="007D08E6" w:rsidRPr="005315FE">
        <w:rPr>
          <w:noProof/>
        </w:rPr>
        <w:t>z</w:t>
      </w:r>
      <w:r w:rsidRPr="005315FE">
        <w:rPr>
          <w:noProof/>
        </w:rPr>
        <w:t xml:space="preserve">amen met het </w:t>
      </w:r>
      <w:r w:rsidR="005C3CA1" w:rsidRPr="005315FE">
        <w:rPr>
          <w:noProof/>
        </w:rPr>
        <w:t>B&amp;B</w:t>
      </w:r>
      <w:r w:rsidRPr="005315FE">
        <w:rPr>
          <w:noProof/>
        </w:rPr>
        <w:t xml:space="preserve"> moet bieden. </w:t>
      </w:r>
      <w:r w:rsidR="000545ED" w:rsidRPr="005315FE">
        <w:rPr>
          <w:noProof/>
        </w:rPr>
        <w:t xml:space="preserve">Bij de uitvoering van de SAT is de installatie aangesloten op de energievoorziening en op het transmissienetwerk voor communicatie met het B&amp;B. </w:t>
      </w:r>
      <w:r w:rsidRPr="005315FE">
        <w:rPr>
          <w:noProof/>
        </w:rPr>
        <w:t xml:space="preserve">Met behulp van het MMI-deel wordt de basisfunctie binnen </w:t>
      </w:r>
      <w:r w:rsidR="000D2BC9" w:rsidRPr="005315FE">
        <w:rPr>
          <w:noProof/>
        </w:rPr>
        <w:t>het</w:t>
      </w:r>
      <w:r w:rsidRPr="005315FE">
        <w:rPr>
          <w:noProof/>
        </w:rPr>
        <w:t xml:space="preserve"> B&amp;B, de interface</w:t>
      </w:r>
      <w:r w:rsidR="009E1B8E" w:rsidRPr="005315FE">
        <w:rPr>
          <w:noProof/>
        </w:rPr>
        <w:t xml:space="preserve"> </w:t>
      </w:r>
      <w:r w:rsidRPr="005315FE">
        <w:rPr>
          <w:noProof/>
        </w:rPr>
        <w:t>en de functionaliteit van de installatie getes</w:t>
      </w:r>
      <w:r w:rsidR="007300FF" w:rsidRPr="005315FE">
        <w:rPr>
          <w:noProof/>
        </w:rPr>
        <w:t>t [2A-61690]</w:t>
      </w:r>
      <w:r w:rsidRPr="005315FE">
        <w:rPr>
          <w:noProof/>
        </w:rPr>
        <w:t xml:space="preserve">. Na afronden van de SAT is er een werkende installatie vanuit de MMI tot en met de complete installatie: “van lessenaar tot lus”. </w:t>
      </w:r>
    </w:p>
    <w:p w14:paraId="1CE86271" w14:textId="77777777" w:rsidR="00A34079" w:rsidRPr="005315FE" w:rsidRDefault="00A34079" w:rsidP="00AE31AB">
      <w:pPr>
        <w:rPr>
          <w:noProof/>
        </w:rPr>
      </w:pPr>
    </w:p>
    <w:p w14:paraId="1A1537A9" w14:textId="1EB1E504" w:rsidR="00241004" w:rsidRPr="005315FE" w:rsidRDefault="00815748" w:rsidP="00AE31AB">
      <w:pPr>
        <w:rPr>
          <w:noProof/>
        </w:rPr>
      </w:pPr>
      <w:r w:rsidRPr="005315FE">
        <w:rPr>
          <w:noProof/>
        </w:rPr>
        <w:t>Uitgangspunt is dat d</w:t>
      </w:r>
      <w:r w:rsidR="00241004" w:rsidRPr="005315FE">
        <w:rPr>
          <w:noProof/>
        </w:rPr>
        <w:t>e 100% I</w:t>
      </w:r>
      <w:r w:rsidRPr="005315FE">
        <w:rPr>
          <w:noProof/>
        </w:rPr>
        <w:t>/</w:t>
      </w:r>
      <w:r w:rsidR="00241004" w:rsidRPr="005315FE">
        <w:rPr>
          <w:noProof/>
        </w:rPr>
        <w:t xml:space="preserve">O test (de functionele controle of alle meldingen van de installatie op de juiste plek binnen komen in het B&amp;B en alle aansturingen vanuit het B&amp;B binnenkomen in de installatie [PIW-0042]) </w:t>
      </w:r>
      <w:r w:rsidR="000545ED" w:rsidRPr="005315FE">
        <w:rPr>
          <w:noProof/>
        </w:rPr>
        <w:t xml:space="preserve">bij functionele </w:t>
      </w:r>
      <w:r w:rsidR="00241004" w:rsidRPr="005315FE">
        <w:rPr>
          <w:noProof/>
        </w:rPr>
        <w:t>inbedrijfstelling</w:t>
      </w:r>
      <w:r w:rsidRPr="005315FE">
        <w:rPr>
          <w:noProof/>
        </w:rPr>
        <w:t xml:space="preserve"> hoort (zie paragraaf </w:t>
      </w:r>
      <w:r w:rsidRPr="005315FE">
        <w:rPr>
          <w:noProof/>
        </w:rPr>
        <w:fldChar w:fldCharType="begin"/>
      </w:r>
      <w:r w:rsidRPr="005315FE">
        <w:rPr>
          <w:noProof/>
        </w:rPr>
        <w:instrText xml:space="preserve"> REF _Ref1725003 \r \h </w:instrText>
      </w:r>
      <w:r w:rsidRPr="005315FE">
        <w:rPr>
          <w:noProof/>
        </w:rPr>
      </w:r>
      <w:r w:rsidRPr="005315FE">
        <w:rPr>
          <w:noProof/>
        </w:rPr>
        <w:fldChar w:fldCharType="separate"/>
      </w:r>
      <w:r w:rsidRPr="005315FE">
        <w:rPr>
          <w:noProof/>
        </w:rPr>
        <w:t>3.1.4</w:t>
      </w:r>
      <w:r w:rsidRPr="005315FE">
        <w:rPr>
          <w:noProof/>
        </w:rPr>
        <w:fldChar w:fldCharType="end"/>
      </w:r>
      <w:r w:rsidRPr="005315FE">
        <w:rPr>
          <w:noProof/>
        </w:rPr>
        <w:t>)</w:t>
      </w:r>
      <w:r w:rsidR="00241004" w:rsidRPr="005315FE">
        <w:rPr>
          <w:noProof/>
        </w:rPr>
        <w:t xml:space="preserve">. </w:t>
      </w:r>
      <w:r w:rsidR="000545ED" w:rsidRPr="005315FE">
        <w:rPr>
          <w:noProof/>
        </w:rPr>
        <w:t xml:space="preserve">Deze dient als randvoorwaarde </w:t>
      </w:r>
      <w:r w:rsidRPr="005315FE">
        <w:rPr>
          <w:noProof/>
        </w:rPr>
        <w:t xml:space="preserve">met de functionele inbedrijfstelling </w:t>
      </w:r>
      <w:r w:rsidR="000545ED" w:rsidRPr="005315FE">
        <w:rPr>
          <w:noProof/>
        </w:rPr>
        <w:t>voor het kunnen starten met deze test.</w:t>
      </w:r>
    </w:p>
    <w:p w14:paraId="3B050CA0" w14:textId="77777777" w:rsidR="00241004" w:rsidRPr="005315FE" w:rsidRDefault="00241004" w:rsidP="00AE31AB">
      <w:pPr>
        <w:rPr>
          <w:noProof/>
        </w:rPr>
      </w:pPr>
    </w:p>
    <w:p w14:paraId="4BC21720" w14:textId="77777777" w:rsidR="00AE31AB" w:rsidRPr="005315FE" w:rsidRDefault="00AE31AB" w:rsidP="00AE31AB">
      <w:pPr>
        <w:pStyle w:val="Kop4"/>
        <w:numPr>
          <w:ilvl w:val="2"/>
          <w:numId w:val="18"/>
        </w:numPr>
        <w:rPr>
          <w:noProof/>
        </w:rPr>
      </w:pPr>
      <w:bookmarkStart w:id="1583" w:name="_Toc449339869"/>
      <w:bookmarkStart w:id="1584" w:name="_Toc449357210"/>
      <w:bookmarkStart w:id="1585" w:name="_Toc449365138"/>
      <w:bookmarkStart w:id="1586" w:name="_Toc449453556"/>
      <w:bookmarkStart w:id="1587" w:name="_Toc449605958"/>
      <w:bookmarkStart w:id="1588" w:name="_Toc449606253"/>
      <w:bookmarkStart w:id="1589" w:name="_Toc449608638"/>
      <w:bookmarkStart w:id="1590" w:name="_Toc449616782"/>
      <w:bookmarkStart w:id="1591" w:name="_Toc449616938"/>
      <w:bookmarkStart w:id="1592" w:name="_Toc449619776"/>
      <w:bookmarkStart w:id="1593" w:name="_Toc449628591"/>
      <w:bookmarkStart w:id="1594" w:name="_Toc449689118"/>
      <w:bookmarkStart w:id="1595" w:name="_Toc449693959"/>
      <w:bookmarkStart w:id="1596" w:name="_Toc449694219"/>
      <w:bookmarkStart w:id="1597" w:name="_Toc449695363"/>
      <w:bookmarkStart w:id="1598" w:name="_Toc449695800"/>
      <w:bookmarkStart w:id="1599" w:name="_Toc449709431"/>
      <w:bookmarkStart w:id="1600" w:name="_Toc449709695"/>
      <w:bookmarkStart w:id="1601" w:name="_Toc449339870"/>
      <w:bookmarkStart w:id="1602" w:name="_Toc449357211"/>
      <w:bookmarkStart w:id="1603" w:name="_Toc449365139"/>
      <w:bookmarkStart w:id="1604" w:name="_Toc449453557"/>
      <w:bookmarkStart w:id="1605" w:name="_Toc449605959"/>
      <w:bookmarkStart w:id="1606" w:name="_Toc449606254"/>
      <w:bookmarkStart w:id="1607" w:name="_Toc449608639"/>
      <w:bookmarkStart w:id="1608" w:name="_Toc449616783"/>
      <w:bookmarkStart w:id="1609" w:name="_Toc449616939"/>
      <w:bookmarkStart w:id="1610" w:name="_Toc449619777"/>
      <w:bookmarkStart w:id="1611" w:name="_Toc449628592"/>
      <w:bookmarkStart w:id="1612" w:name="_Toc449689119"/>
      <w:bookmarkStart w:id="1613" w:name="_Toc449693960"/>
      <w:bookmarkStart w:id="1614" w:name="_Toc449694220"/>
      <w:bookmarkStart w:id="1615" w:name="_Toc449695364"/>
      <w:bookmarkStart w:id="1616" w:name="_Toc449695801"/>
      <w:bookmarkStart w:id="1617" w:name="_Toc449709432"/>
      <w:bookmarkStart w:id="1618" w:name="_Toc449709696"/>
      <w:bookmarkStart w:id="1619" w:name="_Toc449339871"/>
      <w:bookmarkStart w:id="1620" w:name="_Toc449357212"/>
      <w:bookmarkStart w:id="1621" w:name="_Toc449365140"/>
      <w:bookmarkStart w:id="1622" w:name="_Toc449453558"/>
      <w:bookmarkStart w:id="1623" w:name="_Toc449605960"/>
      <w:bookmarkStart w:id="1624" w:name="_Toc449606255"/>
      <w:bookmarkStart w:id="1625" w:name="_Toc449608640"/>
      <w:bookmarkStart w:id="1626" w:name="_Toc449616784"/>
      <w:bookmarkStart w:id="1627" w:name="_Toc449616940"/>
      <w:bookmarkStart w:id="1628" w:name="_Toc449619778"/>
      <w:bookmarkStart w:id="1629" w:name="_Toc449628593"/>
      <w:bookmarkStart w:id="1630" w:name="_Toc449689120"/>
      <w:bookmarkStart w:id="1631" w:name="_Toc449693961"/>
      <w:bookmarkStart w:id="1632" w:name="_Toc449694221"/>
      <w:bookmarkStart w:id="1633" w:name="_Toc449695365"/>
      <w:bookmarkStart w:id="1634" w:name="_Toc449695802"/>
      <w:bookmarkStart w:id="1635" w:name="_Toc449709433"/>
      <w:bookmarkStart w:id="1636" w:name="_Toc449709697"/>
      <w:bookmarkStart w:id="1637" w:name="_Toc442364733"/>
      <w:bookmarkStart w:id="1638" w:name="_Toc453051344"/>
      <w:bookmarkStart w:id="1639" w:name="_Toc32408630"/>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r w:rsidRPr="005315FE">
        <w:rPr>
          <w:noProof/>
        </w:rPr>
        <w:t>Aanpak en afbakening</w:t>
      </w:r>
      <w:bookmarkEnd w:id="1637"/>
      <w:bookmarkEnd w:id="1638"/>
      <w:bookmarkEnd w:id="1639"/>
    </w:p>
    <w:p w14:paraId="6FFE033C" w14:textId="77777777" w:rsidR="00AE31AB" w:rsidRPr="005315FE" w:rsidRDefault="00AE31AB" w:rsidP="00AE31AB">
      <w:pPr>
        <w:rPr>
          <w:noProof/>
          <w:sz w:val="20"/>
        </w:rPr>
      </w:pPr>
      <w:r w:rsidRPr="005315FE">
        <w:rPr>
          <w:noProof/>
        </w:rPr>
        <w:t xml:space="preserve">Alle objecten van het subsysteem </w:t>
      </w:r>
      <w:r w:rsidR="00415D5B" w:rsidRPr="005315FE">
        <w:rPr>
          <w:noProof/>
        </w:rPr>
        <w:t>“</w:t>
      </w:r>
      <w:r w:rsidR="00DB1F27" w:rsidRPr="005315FE">
        <w:rPr>
          <w:noProof/>
        </w:rPr>
        <w:t>S.2</w:t>
      </w:r>
      <w:r w:rsidR="00415D5B" w:rsidRPr="005315FE">
        <w:rPr>
          <w:noProof/>
        </w:rPr>
        <w:t xml:space="preserve"> – </w:t>
      </w:r>
      <w:r w:rsidRPr="005315FE">
        <w:rPr>
          <w:noProof/>
        </w:rPr>
        <w:t>Installaties</w:t>
      </w:r>
      <w:r w:rsidR="00415D5B" w:rsidRPr="005315FE">
        <w:rPr>
          <w:noProof/>
        </w:rPr>
        <w:t>”</w:t>
      </w:r>
      <w:r w:rsidRPr="005315FE">
        <w:rPr>
          <w:noProof/>
        </w:rPr>
        <w:t xml:space="preserve"> worden getest door middel van SAT. Tijdens de SAT worden de schakelingen en instelling gedaan vanuit het object Bedienpost lokaal tunnel.</w:t>
      </w:r>
    </w:p>
    <w:p w14:paraId="7ECF021D" w14:textId="77777777" w:rsidR="00AE31AB" w:rsidRPr="005315FE" w:rsidRDefault="00AE31AB" w:rsidP="00AE31AB">
      <w:pPr>
        <w:pStyle w:val="Kop4"/>
        <w:numPr>
          <w:ilvl w:val="2"/>
          <w:numId w:val="18"/>
        </w:numPr>
        <w:rPr>
          <w:noProof/>
        </w:rPr>
      </w:pPr>
      <w:bookmarkStart w:id="1640" w:name="_Toc442364734"/>
      <w:bookmarkStart w:id="1641" w:name="_Toc453051345"/>
      <w:bookmarkStart w:id="1642" w:name="_Toc32408631"/>
      <w:r w:rsidRPr="005315FE">
        <w:rPr>
          <w:noProof/>
        </w:rPr>
        <w:t>Entry criteria</w:t>
      </w:r>
      <w:bookmarkEnd w:id="1640"/>
      <w:bookmarkEnd w:id="1641"/>
      <w:bookmarkEnd w:id="1642"/>
    </w:p>
    <w:p w14:paraId="661F8897" w14:textId="62C7E324" w:rsidR="00815748" w:rsidRPr="005315FE" w:rsidRDefault="00AE31AB" w:rsidP="00AE31AB">
      <w:pPr>
        <w:rPr>
          <w:noProof/>
        </w:rPr>
      </w:pPr>
      <w:r w:rsidRPr="005315FE">
        <w:rPr>
          <w:noProof/>
        </w:rPr>
        <w:t>Entry criteria voor een SAT zijn:</w:t>
      </w:r>
    </w:p>
    <w:p w14:paraId="29976FFA" w14:textId="29AB8F04" w:rsidR="00815748" w:rsidRPr="005315FE" w:rsidRDefault="00815748" w:rsidP="00815748">
      <w:pPr>
        <w:numPr>
          <w:ilvl w:val="0"/>
          <w:numId w:val="28"/>
        </w:numPr>
        <w:rPr>
          <w:noProof/>
        </w:rPr>
      </w:pPr>
      <w:r w:rsidRPr="005315FE">
        <w:rPr>
          <w:noProof/>
        </w:rPr>
        <w:t>De installatie is functioneel in bedrijf gesteld en vrijgegeven door uitvoering;</w:t>
      </w:r>
    </w:p>
    <w:p w14:paraId="669FAD5F" w14:textId="350B8B12" w:rsidR="00AE31AB" w:rsidRPr="005315FE" w:rsidRDefault="00AE31AB" w:rsidP="00AE31AB">
      <w:pPr>
        <w:numPr>
          <w:ilvl w:val="0"/>
          <w:numId w:val="28"/>
        </w:numPr>
        <w:rPr>
          <w:noProof/>
        </w:rPr>
      </w:pPr>
      <w:r w:rsidRPr="005315FE">
        <w:rPr>
          <w:noProof/>
        </w:rPr>
        <w:t>De CT voor de installatie is succesvol afgerond;</w:t>
      </w:r>
    </w:p>
    <w:p w14:paraId="16CAFB44" w14:textId="77777777" w:rsidR="00AE31AB" w:rsidRPr="005315FE" w:rsidRDefault="00AE31AB" w:rsidP="00AE31AB">
      <w:pPr>
        <w:numPr>
          <w:ilvl w:val="0"/>
          <w:numId w:val="28"/>
        </w:numPr>
        <w:rPr>
          <w:noProof/>
        </w:rPr>
      </w:pPr>
      <w:r w:rsidRPr="005315FE">
        <w:rPr>
          <w:noProof/>
        </w:rPr>
        <w:t>De installatie inclusief alle documentatie is gereed;</w:t>
      </w:r>
    </w:p>
    <w:p w14:paraId="04162CCF" w14:textId="77777777" w:rsidR="00AE31AB" w:rsidRPr="005315FE" w:rsidRDefault="00AE31AB" w:rsidP="00AE31AB">
      <w:pPr>
        <w:numPr>
          <w:ilvl w:val="0"/>
          <w:numId w:val="28"/>
        </w:numPr>
        <w:rPr>
          <w:noProof/>
        </w:rPr>
      </w:pPr>
      <w:r w:rsidRPr="005315FE">
        <w:rPr>
          <w:noProof/>
        </w:rPr>
        <w:t>De locatie is beschikbaar voor uitvoering;</w:t>
      </w:r>
    </w:p>
    <w:p w14:paraId="61C1B127" w14:textId="77777777" w:rsidR="00AE31AB" w:rsidRPr="005315FE" w:rsidRDefault="00AE31AB" w:rsidP="00AE31AB">
      <w:pPr>
        <w:numPr>
          <w:ilvl w:val="0"/>
          <w:numId w:val="28"/>
        </w:numPr>
        <w:rPr>
          <w:noProof/>
        </w:rPr>
      </w:pPr>
      <w:r w:rsidRPr="005315FE">
        <w:rPr>
          <w:noProof/>
        </w:rPr>
        <w:t>Testbeschrijving (STD) is goedgekeurd en beschikbaar;</w:t>
      </w:r>
    </w:p>
    <w:p w14:paraId="5EB60899" w14:textId="77777777" w:rsidR="00AE31AB" w:rsidRPr="005315FE" w:rsidRDefault="00AE31AB" w:rsidP="00AE31AB">
      <w:pPr>
        <w:numPr>
          <w:ilvl w:val="0"/>
          <w:numId w:val="28"/>
        </w:numPr>
        <w:rPr>
          <w:noProof/>
        </w:rPr>
      </w:pPr>
      <w:r w:rsidRPr="005315FE">
        <w:rPr>
          <w:noProof/>
        </w:rPr>
        <w:t>Testteam is bepaald en beschikbaar;</w:t>
      </w:r>
    </w:p>
    <w:p w14:paraId="0874B0D9" w14:textId="77777777" w:rsidR="00AE31AB" w:rsidRPr="005315FE" w:rsidRDefault="00AE31AB" w:rsidP="00AE31AB">
      <w:pPr>
        <w:numPr>
          <w:ilvl w:val="0"/>
          <w:numId w:val="28"/>
        </w:numPr>
        <w:rPr>
          <w:noProof/>
        </w:rPr>
      </w:pPr>
      <w:r w:rsidRPr="005315FE">
        <w:rPr>
          <w:noProof/>
        </w:rPr>
        <w:t>Opdrachtgever is uitgenodigd.</w:t>
      </w:r>
    </w:p>
    <w:p w14:paraId="7FB13172" w14:textId="77777777" w:rsidR="00AE31AB" w:rsidRPr="005315FE" w:rsidRDefault="00AE31AB" w:rsidP="00AE31AB">
      <w:pPr>
        <w:pStyle w:val="Kop4"/>
        <w:numPr>
          <w:ilvl w:val="2"/>
          <w:numId w:val="18"/>
        </w:numPr>
        <w:rPr>
          <w:noProof/>
        </w:rPr>
      </w:pPr>
      <w:bookmarkStart w:id="1643" w:name="_Toc442364735"/>
      <w:bookmarkStart w:id="1644" w:name="_Toc453051346"/>
      <w:bookmarkStart w:id="1645" w:name="_Toc32408632"/>
      <w:r w:rsidRPr="005315FE">
        <w:rPr>
          <w:noProof/>
        </w:rPr>
        <w:t>Exit-criteria</w:t>
      </w:r>
      <w:bookmarkEnd w:id="1643"/>
      <w:bookmarkEnd w:id="1644"/>
      <w:bookmarkEnd w:id="1645"/>
    </w:p>
    <w:p w14:paraId="4BC2E098" w14:textId="77777777" w:rsidR="00AE31AB" w:rsidRPr="005315FE" w:rsidRDefault="00AE31AB" w:rsidP="00AE31AB">
      <w:pPr>
        <w:rPr>
          <w:noProof/>
        </w:rPr>
      </w:pPr>
      <w:r w:rsidRPr="005315FE">
        <w:rPr>
          <w:noProof/>
        </w:rPr>
        <w:t xml:space="preserve">De volgende exit-criteria voor een </w:t>
      </w:r>
      <w:r w:rsidR="00DE221B" w:rsidRPr="005315FE">
        <w:rPr>
          <w:noProof/>
        </w:rPr>
        <w:t xml:space="preserve">SAT </w:t>
      </w:r>
      <w:r w:rsidRPr="005315FE">
        <w:rPr>
          <w:noProof/>
        </w:rPr>
        <w:t>zijn gedefinieerd:</w:t>
      </w:r>
    </w:p>
    <w:p w14:paraId="0E2EFC91" w14:textId="77777777" w:rsidR="00AE31AB" w:rsidRPr="005315FE" w:rsidRDefault="00AE31AB" w:rsidP="00AE31AB">
      <w:pPr>
        <w:numPr>
          <w:ilvl w:val="0"/>
          <w:numId w:val="29"/>
        </w:numPr>
        <w:rPr>
          <w:noProof/>
        </w:rPr>
      </w:pPr>
      <w:r w:rsidRPr="005315FE">
        <w:rPr>
          <w:noProof/>
        </w:rPr>
        <w:t>Alle testen in de testbeschrijving (STD) zijn doorlopen;</w:t>
      </w:r>
    </w:p>
    <w:p w14:paraId="3B9BF5E2" w14:textId="1390FF6B" w:rsidR="00962194" w:rsidRPr="005315FE" w:rsidRDefault="00962194" w:rsidP="00962194">
      <w:pPr>
        <w:numPr>
          <w:ilvl w:val="0"/>
          <w:numId w:val="29"/>
        </w:numPr>
        <w:rPr>
          <w:noProof/>
        </w:rPr>
      </w:pPr>
      <w:r w:rsidRPr="005315FE">
        <w:rPr>
          <w:noProof/>
        </w:rPr>
        <w:t>De som van de weegfactoren binnen de gestelde criteria blijft (</w:t>
      </w:r>
      <w:r w:rsidR="00ED56EE" w:rsidRPr="005315FE">
        <w:rPr>
          <w:noProof/>
        </w:rPr>
        <w:t>zie §</w:t>
      </w:r>
      <w:r w:rsidRPr="005315FE">
        <w:rPr>
          <w:noProof/>
        </w:rPr>
        <w:t xml:space="preserve"> </w:t>
      </w:r>
      <w:r w:rsidR="00BE53C5" w:rsidRPr="005315FE">
        <w:rPr>
          <w:noProof/>
        </w:rPr>
        <w:fldChar w:fldCharType="begin"/>
      </w:r>
      <w:r w:rsidRPr="005315FE">
        <w:rPr>
          <w:noProof/>
        </w:rPr>
        <w:instrText xml:space="preserve"> REF _Ref448748736 \w \h </w:instrText>
      </w:r>
      <w:r w:rsidR="00BE53C5" w:rsidRPr="005315FE">
        <w:rPr>
          <w:noProof/>
        </w:rPr>
      </w:r>
      <w:r w:rsidR="00BE53C5" w:rsidRPr="005315FE">
        <w:rPr>
          <w:noProof/>
        </w:rPr>
        <w:fldChar w:fldCharType="separate"/>
      </w:r>
      <w:r w:rsidR="00002E3D" w:rsidRPr="005315FE">
        <w:rPr>
          <w:noProof/>
        </w:rPr>
        <w:t>8.1</w:t>
      </w:r>
      <w:r w:rsidR="00BE53C5" w:rsidRPr="005315FE">
        <w:rPr>
          <w:noProof/>
        </w:rPr>
        <w:fldChar w:fldCharType="end"/>
      </w:r>
      <w:r w:rsidRPr="005315FE">
        <w:rPr>
          <w:noProof/>
        </w:rPr>
        <w:t>);</w:t>
      </w:r>
    </w:p>
    <w:p w14:paraId="6934A336" w14:textId="77777777" w:rsidR="00AE31AB" w:rsidRPr="005315FE" w:rsidRDefault="00AE31AB" w:rsidP="00AE31AB">
      <w:pPr>
        <w:numPr>
          <w:ilvl w:val="0"/>
          <w:numId w:val="29"/>
        </w:numPr>
        <w:rPr>
          <w:noProof/>
        </w:rPr>
      </w:pPr>
      <w:r w:rsidRPr="005315FE">
        <w:rPr>
          <w:noProof/>
        </w:rPr>
        <w:t>Testresultaten zijn vastgelegd in testrapportage (STR);</w:t>
      </w:r>
    </w:p>
    <w:p w14:paraId="23662CBB" w14:textId="77777777" w:rsidR="00AE31AB" w:rsidRPr="005315FE" w:rsidRDefault="00AE31AB" w:rsidP="00AE31AB">
      <w:pPr>
        <w:numPr>
          <w:ilvl w:val="0"/>
          <w:numId w:val="29"/>
        </w:numPr>
        <w:rPr>
          <w:noProof/>
        </w:rPr>
      </w:pPr>
      <w:r w:rsidRPr="005315FE">
        <w:rPr>
          <w:noProof/>
        </w:rPr>
        <w:t>Testteam heeft een beslissing genomen over afronding van test;</w:t>
      </w:r>
    </w:p>
    <w:p w14:paraId="21CEBACE" w14:textId="77777777" w:rsidR="00AE31AB" w:rsidRPr="005315FE" w:rsidRDefault="00AE31AB" w:rsidP="00AE31AB">
      <w:pPr>
        <w:numPr>
          <w:ilvl w:val="0"/>
          <w:numId w:val="29"/>
        </w:numPr>
        <w:rPr>
          <w:noProof/>
        </w:rPr>
      </w:pPr>
      <w:r w:rsidRPr="005315FE">
        <w:rPr>
          <w:noProof/>
        </w:rPr>
        <w:t>Beslissing van testteam is opgenomen in het testrapport</w:t>
      </w:r>
      <w:r w:rsidR="005E6864" w:rsidRPr="005315FE">
        <w:rPr>
          <w:noProof/>
        </w:rPr>
        <w:t>.</w:t>
      </w:r>
    </w:p>
    <w:p w14:paraId="12E14582" w14:textId="77777777" w:rsidR="00AE31AB" w:rsidRPr="005315FE" w:rsidRDefault="00AE31AB" w:rsidP="00AE31AB">
      <w:pPr>
        <w:pStyle w:val="Kop4"/>
        <w:rPr>
          <w:noProof/>
        </w:rPr>
      </w:pPr>
      <w:bookmarkStart w:id="1646" w:name="_Ref442364427"/>
      <w:bookmarkStart w:id="1647" w:name="_Toc442364736"/>
      <w:bookmarkStart w:id="1648" w:name="_Toc453051347"/>
      <w:bookmarkStart w:id="1649" w:name="_Toc32408633"/>
      <w:r w:rsidRPr="005315FE">
        <w:rPr>
          <w:noProof/>
        </w:rPr>
        <w:t>Site Integration Test (SIT)</w:t>
      </w:r>
      <w:bookmarkEnd w:id="1646"/>
      <w:bookmarkEnd w:id="1647"/>
      <w:bookmarkEnd w:id="1648"/>
      <w:bookmarkEnd w:id="1649"/>
    </w:p>
    <w:p w14:paraId="67344971" w14:textId="77777777" w:rsidR="004F38E2" w:rsidRPr="005315FE" w:rsidRDefault="00AB07BA" w:rsidP="00AE31AB">
      <w:pPr>
        <w:rPr>
          <w:noProof/>
        </w:rPr>
      </w:pPr>
      <w:r w:rsidRPr="005315FE">
        <w:rPr>
          <w:noProof/>
        </w:rPr>
        <w:t xml:space="preserve">Het doel van deze test is </w:t>
      </w:r>
      <w:r w:rsidR="00B83C63" w:rsidRPr="005315FE">
        <w:rPr>
          <w:noProof/>
        </w:rPr>
        <w:t xml:space="preserve">het op de uiteindelijke locatie testen van de </w:t>
      </w:r>
      <w:r w:rsidR="00C208CE" w:rsidRPr="005315FE">
        <w:rPr>
          <w:noProof/>
        </w:rPr>
        <w:t>geïntegreerde</w:t>
      </w:r>
      <w:r w:rsidR="00B83C63" w:rsidRPr="005315FE">
        <w:rPr>
          <w:noProof/>
        </w:rPr>
        <w:t xml:space="preserve"> functionaliteit geleverd door alle installaties en het </w:t>
      </w:r>
      <w:r w:rsidR="005C3CA1" w:rsidRPr="005315FE">
        <w:rPr>
          <w:noProof/>
        </w:rPr>
        <w:t>B&amp;B</w:t>
      </w:r>
      <w:r w:rsidR="00B83C63" w:rsidRPr="005315FE">
        <w:rPr>
          <w:noProof/>
        </w:rPr>
        <w:t xml:space="preserve"> aan de hand van scenario’s</w:t>
      </w:r>
      <w:r w:rsidR="007300FF" w:rsidRPr="005315FE">
        <w:rPr>
          <w:noProof/>
        </w:rPr>
        <w:t xml:space="preserve"> [2A-61700]</w:t>
      </w:r>
      <w:r w:rsidR="00B83C63" w:rsidRPr="005315FE">
        <w:rPr>
          <w:noProof/>
        </w:rPr>
        <w:t>.</w:t>
      </w:r>
      <w:r w:rsidR="002701F1" w:rsidRPr="005315FE">
        <w:rPr>
          <w:noProof/>
        </w:rPr>
        <w:t xml:space="preserve"> </w:t>
      </w:r>
      <w:r w:rsidR="00EF250B" w:rsidRPr="005315FE">
        <w:rPr>
          <w:noProof/>
        </w:rPr>
        <w:t xml:space="preserve">De SIT zal eerst </w:t>
      </w:r>
      <w:r w:rsidR="00FE732D" w:rsidRPr="005315FE">
        <w:rPr>
          <w:noProof/>
        </w:rPr>
        <w:t xml:space="preserve">de </w:t>
      </w:r>
      <w:r w:rsidR="00EF250B" w:rsidRPr="005315FE">
        <w:rPr>
          <w:noProof/>
        </w:rPr>
        <w:t xml:space="preserve">juiste werking </w:t>
      </w:r>
      <w:r w:rsidR="00F2454C" w:rsidRPr="005315FE">
        <w:rPr>
          <w:noProof/>
        </w:rPr>
        <w:t xml:space="preserve">vanuit de Bedienplaats </w:t>
      </w:r>
      <w:r w:rsidR="00EF250B" w:rsidRPr="005315FE">
        <w:rPr>
          <w:noProof/>
        </w:rPr>
        <w:t xml:space="preserve">lokaal </w:t>
      </w:r>
      <w:r w:rsidR="00B00610" w:rsidRPr="005315FE">
        <w:rPr>
          <w:noProof/>
        </w:rPr>
        <w:t xml:space="preserve">(BPL) </w:t>
      </w:r>
      <w:r w:rsidR="00EF250B" w:rsidRPr="005315FE">
        <w:rPr>
          <w:noProof/>
        </w:rPr>
        <w:t xml:space="preserve">aantonen. Hierna zal ook juiste werking op de </w:t>
      </w:r>
      <w:r w:rsidR="005E6864" w:rsidRPr="005315FE">
        <w:rPr>
          <w:noProof/>
        </w:rPr>
        <w:t>S</w:t>
      </w:r>
      <w:r w:rsidR="00FE732D" w:rsidRPr="005315FE">
        <w:rPr>
          <w:noProof/>
        </w:rPr>
        <w:t xml:space="preserve">ecundaire bediencentrale </w:t>
      </w:r>
      <w:r w:rsidR="00EF250B" w:rsidRPr="005315FE">
        <w:rPr>
          <w:noProof/>
        </w:rPr>
        <w:t>worden aangetoond</w:t>
      </w:r>
      <w:r w:rsidR="00FE732D" w:rsidRPr="005315FE">
        <w:rPr>
          <w:noProof/>
        </w:rPr>
        <w:t>.</w:t>
      </w:r>
    </w:p>
    <w:p w14:paraId="5BF25D40" w14:textId="77777777" w:rsidR="00EF250B" w:rsidRPr="005315FE" w:rsidRDefault="00EF250B" w:rsidP="00AE31AB">
      <w:pPr>
        <w:rPr>
          <w:noProof/>
        </w:rPr>
      </w:pPr>
    </w:p>
    <w:p w14:paraId="7BF03AFC" w14:textId="65C985C2" w:rsidR="00EF250B" w:rsidRPr="005315FE" w:rsidRDefault="00EF250B" w:rsidP="00AE31AB">
      <w:pPr>
        <w:rPr>
          <w:noProof/>
        </w:rPr>
      </w:pPr>
      <w:r w:rsidRPr="005315FE">
        <w:rPr>
          <w:noProof/>
        </w:rPr>
        <w:t>De uitvoering van de SIT zal gefaseerd en incrementeel worden uitgevoerd</w:t>
      </w:r>
      <w:r w:rsidR="006D11F5" w:rsidRPr="005315FE">
        <w:rPr>
          <w:noProof/>
        </w:rPr>
        <w:t xml:space="preserve">, zie </w:t>
      </w:r>
      <w:r w:rsidR="006D11F5" w:rsidRPr="005315FE">
        <w:rPr>
          <w:rFonts w:cs="Calibri"/>
          <w:noProof/>
        </w:rPr>
        <w:t>§</w:t>
      </w:r>
      <w:r w:rsidR="00BE53C5" w:rsidRPr="005315FE">
        <w:rPr>
          <w:noProof/>
        </w:rPr>
        <w:fldChar w:fldCharType="begin"/>
      </w:r>
      <w:r w:rsidR="006D11F5" w:rsidRPr="005315FE">
        <w:rPr>
          <w:rFonts w:cs="Calibri"/>
          <w:noProof/>
        </w:rPr>
        <w:instrText xml:space="preserve"> REF _Ref449601394 \r \h </w:instrText>
      </w:r>
      <w:r w:rsidR="00BE53C5" w:rsidRPr="005315FE">
        <w:rPr>
          <w:noProof/>
        </w:rPr>
      </w:r>
      <w:r w:rsidR="00BE53C5" w:rsidRPr="005315FE">
        <w:rPr>
          <w:noProof/>
        </w:rPr>
        <w:fldChar w:fldCharType="separate"/>
      </w:r>
      <w:r w:rsidR="00002E3D" w:rsidRPr="005315FE">
        <w:rPr>
          <w:rFonts w:cs="Calibri"/>
          <w:noProof/>
        </w:rPr>
        <w:t>3.3</w:t>
      </w:r>
      <w:r w:rsidR="00BE53C5" w:rsidRPr="005315FE">
        <w:rPr>
          <w:noProof/>
        </w:rPr>
        <w:fldChar w:fldCharType="end"/>
      </w:r>
      <w:r w:rsidRPr="005315FE">
        <w:rPr>
          <w:noProof/>
        </w:rPr>
        <w:t xml:space="preserve">. De uitvoering van de SIT is afhankelijk van de </w:t>
      </w:r>
      <w:r w:rsidR="00DC65E1" w:rsidRPr="005315FE">
        <w:rPr>
          <w:noProof/>
        </w:rPr>
        <w:t>uitvoering</w:t>
      </w:r>
      <w:r w:rsidRPr="005315FE">
        <w:rPr>
          <w:noProof/>
        </w:rPr>
        <w:t xml:space="preserve"> van de installaties. Het totaal van de uitgevoerde testen zal de juiste werking van het totale subsysteem “</w:t>
      </w:r>
      <w:r w:rsidR="00DB1F27" w:rsidRPr="005315FE">
        <w:rPr>
          <w:noProof/>
        </w:rPr>
        <w:t>S.2</w:t>
      </w:r>
      <w:r w:rsidRPr="005315FE">
        <w:rPr>
          <w:noProof/>
        </w:rPr>
        <w:t xml:space="preserve"> – Installaties” aan tonen</w:t>
      </w:r>
    </w:p>
    <w:p w14:paraId="4A13D47A" w14:textId="77777777" w:rsidR="00AE31AB" w:rsidRPr="005315FE" w:rsidRDefault="00AE31AB" w:rsidP="00AE31AB">
      <w:pPr>
        <w:pStyle w:val="Kop4"/>
        <w:numPr>
          <w:ilvl w:val="2"/>
          <w:numId w:val="18"/>
        </w:numPr>
        <w:rPr>
          <w:noProof/>
        </w:rPr>
      </w:pPr>
      <w:bookmarkStart w:id="1650" w:name="_Toc442364737"/>
      <w:bookmarkStart w:id="1651" w:name="_Toc453051348"/>
      <w:bookmarkStart w:id="1652" w:name="_Toc32408634"/>
      <w:r w:rsidRPr="005315FE">
        <w:rPr>
          <w:noProof/>
        </w:rPr>
        <w:lastRenderedPageBreak/>
        <w:t>Aanpak en afbakening</w:t>
      </w:r>
      <w:bookmarkEnd w:id="1650"/>
      <w:bookmarkEnd w:id="1651"/>
      <w:bookmarkEnd w:id="1652"/>
    </w:p>
    <w:p w14:paraId="75CB1AC4" w14:textId="77777777" w:rsidR="00AE31AB" w:rsidRPr="005315FE" w:rsidRDefault="00AE31AB" w:rsidP="00AE31AB">
      <w:pPr>
        <w:rPr>
          <w:noProof/>
        </w:rPr>
      </w:pPr>
      <w:r w:rsidRPr="005315FE">
        <w:rPr>
          <w:noProof/>
        </w:rPr>
        <w:t xml:space="preserve">Tijdens de SIT worden verschillende </w:t>
      </w:r>
      <w:r w:rsidR="00F2454C" w:rsidRPr="005315FE">
        <w:rPr>
          <w:noProof/>
        </w:rPr>
        <w:t>gebruiks</w:t>
      </w:r>
      <w:r w:rsidRPr="005315FE">
        <w:rPr>
          <w:noProof/>
        </w:rPr>
        <w:t>scenario’s uitgevoerd om vast te stellen dat de installaties gezamenlijk voldoen de vereiste functionaliteit en kwaliteit. De SIT is de laatste test van de techniek.</w:t>
      </w:r>
      <w:r w:rsidR="00F2454C" w:rsidRPr="005315FE">
        <w:rPr>
          <w:noProof/>
        </w:rPr>
        <w:t xml:space="preserve"> Na de SIT is het object “</w:t>
      </w:r>
      <w:r w:rsidR="00DB1F27" w:rsidRPr="005315FE">
        <w:rPr>
          <w:noProof/>
        </w:rPr>
        <w:t>S.2</w:t>
      </w:r>
      <w:r w:rsidR="00F2454C" w:rsidRPr="005315FE">
        <w:rPr>
          <w:noProof/>
        </w:rPr>
        <w:t xml:space="preserve"> – Installaties” technisch gereed.</w:t>
      </w:r>
    </w:p>
    <w:p w14:paraId="0BCED83A" w14:textId="77777777" w:rsidR="00AE31AB" w:rsidRPr="005315FE" w:rsidRDefault="00AE31AB" w:rsidP="00AE31AB">
      <w:pPr>
        <w:pStyle w:val="Kop4"/>
        <w:numPr>
          <w:ilvl w:val="2"/>
          <w:numId w:val="18"/>
        </w:numPr>
        <w:rPr>
          <w:noProof/>
        </w:rPr>
      </w:pPr>
      <w:bookmarkStart w:id="1653" w:name="_Toc442364738"/>
      <w:bookmarkStart w:id="1654" w:name="_Toc453051349"/>
      <w:bookmarkStart w:id="1655" w:name="_Toc32408635"/>
      <w:r w:rsidRPr="005315FE">
        <w:rPr>
          <w:noProof/>
        </w:rPr>
        <w:t>Entry criteria</w:t>
      </w:r>
      <w:bookmarkEnd w:id="1653"/>
      <w:bookmarkEnd w:id="1654"/>
      <w:bookmarkEnd w:id="1655"/>
    </w:p>
    <w:p w14:paraId="1949E8D6" w14:textId="77777777" w:rsidR="00AE31AB" w:rsidRPr="005315FE" w:rsidRDefault="00AE31AB" w:rsidP="00AE31AB">
      <w:pPr>
        <w:rPr>
          <w:noProof/>
        </w:rPr>
      </w:pPr>
      <w:r w:rsidRPr="005315FE">
        <w:rPr>
          <w:noProof/>
        </w:rPr>
        <w:t>Entry criteria voor een SIT zijn:</w:t>
      </w:r>
    </w:p>
    <w:p w14:paraId="43762352" w14:textId="77777777" w:rsidR="00AE31AB" w:rsidRPr="005315FE" w:rsidRDefault="00AE31AB" w:rsidP="00AE31AB">
      <w:pPr>
        <w:numPr>
          <w:ilvl w:val="0"/>
          <w:numId w:val="28"/>
        </w:numPr>
        <w:rPr>
          <w:noProof/>
        </w:rPr>
      </w:pPr>
      <w:r w:rsidRPr="005315FE">
        <w:rPr>
          <w:noProof/>
        </w:rPr>
        <w:t xml:space="preserve">De SAT voor </w:t>
      </w:r>
      <w:r w:rsidR="001C0E0E" w:rsidRPr="005315FE">
        <w:rPr>
          <w:noProof/>
        </w:rPr>
        <w:t xml:space="preserve">de </w:t>
      </w:r>
      <w:r w:rsidRPr="005315FE">
        <w:rPr>
          <w:noProof/>
        </w:rPr>
        <w:t>installatie</w:t>
      </w:r>
      <w:r w:rsidR="001C0E0E" w:rsidRPr="005315FE">
        <w:rPr>
          <w:noProof/>
        </w:rPr>
        <w:t>s die deel uitmaken van de test zijn</w:t>
      </w:r>
      <w:r w:rsidRPr="005315FE">
        <w:rPr>
          <w:noProof/>
        </w:rPr>
        <w:t xml:space="preserve"> succesvol afgerond;</w:t>
      </w:r>
    </w:p>
    <w:p w14:paraId="2635E8DE" w14:textId="77777777" w:rsidR="00AE31AB" w:rsidRPr="005315FE" w:rsidRDefault="001C0E0E" w:rsidP="00AE31AB">
      <w:pPr>
        <w:numPr>
          <w:ilvl w:val="0"/>
          <w:numId w:val="28"/>
        </w:numPr>
        <w:rPr>
          <w:noProof/>
        </w:rPr>
      </w:pPr>
      <w:r w:rsidRPr="005315FE">
        <w:rPr>
          <w:noProof/>
        </w:rPr>
        <w:t xml:space="preserve">De </w:t>
      </w:r>
      <w:r w:rsidR="00AE31AB" w:rsidRPr="005315FE">
        <w:rPr>
          <w:noProof/>
        </w:rPr>
        <w:t>installaties</w:t>
      </w:r>
      <w:r w:rsidRPr="005315FE">
        <w:rPr>
          <w:noProof/>
        </w:rPr>
        <w:t xml:space="preserve"> die onderdeel zijn van de test</w:t>
      </w:r>
      <w:r w:rsidR="00AE31AB" w:rsidRPr="005315FE">
        <w:rPr>
          <w:noProof/>
        </w:rPr>
        <w:t xml:space="preserve"> inclusief documentatie </w:t>
      </w:r>
      <w:r w:rsidRPr="005315FE">
        <w:rPr>
          <w:noProof/>
        </w:rPr>
        <w:t xml:space="preserve">zijn </w:t>
      </w:r>
      <w:r w:rsidR="00AE31AB" w:rsidRPr="005315FE">
        <w:rPr>
          <w:noProof/>
        </w:rPr>
        <w:t>gereed;</w:t>
      </w:r>
    </w:p>
    <w:p w14:paraId="7D334B96" w14:textId="77777777" w:rsidR="00AE31AB" w:rsidRPr="005315FE" w:rsidRDefault="00AE31AB" w:rsidP="00AE31AB">
      <w:pPr>
        <w:numPr>
          <w:ilvl w:val="0"/>
          <w:numId w:val="28"/>
        </w:numPr>
        <w:rPr>
          <w:noProof/>
        </w:rPr>
      </w:pPr>
      <w:r w:rsidRPr="005315FE">
        <w:rPr>
          <w:noProof/>
        </w:rPr>
        <w:t>De locatie is beschikbaar voor het uitvoeren van de SIT;</w:t>
      </w:r>
    </w:p>
    <w:p w14:paraId="33E7A983" w14:textId="77777777" w:rsidR="00AE31AB" w:rsidRPr="005315FE" w:rsidRDefault="00AE31AB" w:rsidP="00AE31AB">
      <w:pPr>
        <w:numPr>
          <w:ilvl w:val="0"/>
          <w:numId w:val="28"/>
        </w:numPr>
        <w:rPr>
          <w:noProof/>
        </w:rPr>
      </w:pPr>
      <w:r w:rsidRPr="005315FE">
        <w:rPr>
          <w:noProof/>
        </w:rPr>
        <w:t>Testbeschrijving (STD) is goedgekeurd en beschikbaar;</w:t>
      </w:r>
    </w:p>
    <w:p w14:paraId="595ECF58" w14:textId="77777777" w:rsidR="00AE31AB" w:rsidRPr="005315FE" w:rsidRDefault="00AE31AB" w:rsidP="00AE31AB">
      <w:pPr>
        <w:numPr>
          <w:ilvl w:val="0"/>
          <w:numId w:val="28"/>
        </w:numPr>
        <w:rPr>
          <w:noProof/>
        </w:rPr>
      </w:pPr>
      <w:r w:rsidRPr="005315FE">
        <w:rPr>
          <w:noProof/>
        </w:rPr>
        <w:t>Testteam is bepaald en beschikbaar;</w:t>
      </w:r>
    </w:p>
    <w:p w14:paraId="25454B1F" w14:textId="77777777" w:rsidR="00AE31AB" w:rsidRPr="005315FE" w:rsidRDefault="00AE31AB" w:rsidP="00AE31AB">
      <w:pPr>
        <w:numPr>
          <w:ilvl w:val="0"/>
          <w:numId w:val="28"/>
        </w:numPr>
        <w:rPr>
          <w:noProof/>
        </w:rPr>
      </w:pPr>
      <w:r w:rsidRPr="005315FE">
        <w:rPr>
          <w:noProof/>
        </w:rPr>
        <w:t>Opdrachtgever is uitgenodigd.</w:t>
      </w:r>
    </w:p>
    <w:p w14:paraId="6E5FAA2B" w14:textId="77777777" w:rsidR="00AE31AB" w:rsidRPr="005315FE" w:rsidRDefault="00AE31AB" w:rsidP="00AE31AB">
      <w:pPr>
        <w:pStyle w:val="Kop4"/>
        <w:numPr>
          <w:ilvl w:val="2"/>
          <w:numId w:val="18"/>
        </w:numPr>
        <w:rPr>
          <w:noProof/>
        </w:rPr>
      </w:pPr>
      <w:bookmarkStart w:id="1656" w:name="_Toc442364739"/>
      <w:bookmarkStart w:id="1657" w:name="_Toc453051350"/>
      <w:bookmarkStart w:id="1658" w:name="_Toc32408636"/>
      <w:r w:rsidRPr="005315FE">
        <w:rPr>
          <w:noProof/>
        </w:rPr>
        <w:t>Exit-criteria</w:t>
      </w:r>
      <w:bookmarkEnd w:id="1656"/>
      <w:bookmarkEnd w:id="1657"/>
      <w:bookmarkEnd w:id="1658"/>
    </w:p>
    <w:p w14:paraId="67101F84" w14:textId="77777777" w:rsidR="00AE31AB" w:rsidRPr="005315FE" w:rsidRDefault="00AE31AB" w:rsidP="00AE31AB">
      <w:pPr>
        <w:rPr>
          <w:noProof/>
        </w:rPr>
      </w:pPr>
      <w:r w:rsidRPr="005315FE">
        <w:rPr>
          <w:noProof/>
        </w:rPr>
        <w:t>De volgende exit-criteria voor een SIT zijn gedefinieerd:</w:t>
      </w:r>
    </w:p>
    <w:p w14:paraId="7095FA5E" w14:textId="77777777" w:rsidR="00AE31AB" w:rsidRPr="005315FE" w:rsidRDefault="00AE31AB" w:rsidP="00AE31AB">
      <w:pPr>
        <w:numPr>
          <w:ilvl w:val="0"/>
          <w:numId w:val="29"/>
        </w:numPr>
        <w:rPr>
          <w:noProof/>
        </w:rPr>
      </w:pPr>
      <w:r w:rsidRPr="005315FE">
        <w:rPr>
          <w:noProof/>
        </w:rPr>
        <w:t>Alle testen in de testbeschrijving (STD) zijn doorlopen;</w:t>
      </w:r>
    </w:p>
    <w:p w14:paraId="44B2EC2C" w14:textId="2010DABD" w:rsidR="00414B79" w:rsidRPr="005315FE" w:rsidRDefault="00414B79" w:rsidP="00414B79">
      <w:pPr>
        <w:numPr>
          <w:ilvl w:val="0"/>
          <w:numId w:val="29"/>
        </w:numPr>
        <w:rPr>
          <w:noProof/>
        </w:rPr>
      </w:pPr>
      <w:r w:rsidRPr="005315FE">
        <w:rPr>
          <w:noProof/>
        </w:rPr>
        <w:t xml:space="preserve">De som van de weegfactoren binnen de gestelde criteria blijft (zie </w:t>
      </w:r>
      <w:r w:rsidR="00BE53C5" w:rsidRPr="005315FE">
        <w:rPr>
          <w:noProof/>
        </w:rPr>
        <w:fldChar w:fldCharType="begin"/>
      </w:r>
      <w:r w:rsidRPr="005315FE">
        <w:rPr>
          <w:noProof/>
        </w:rPr>
        <w:instrText xml:space="preserve"> REF _Ref448748736 \w \h </w:instrText>
      </w:r>
      <w:r w:rsidR="00BE53C5" w:rsidRPr="005315FE">
        <w:rPr>
          <w:noProof/>
        </w:rPr>
      </w:r>
      <w:r w:rsidR="00BE53C5" w:rsidRPr="005315FE">
        <w:rPr>
          <w:noProof/>
        </w:rPr>
        <w:fldChar w:fldCharType="separate"/>
      </w:r>
      <w:r w:rsidR="00002E3D" w:rsidRPr="005315FE">
        <w:rPr>
          <w:noProof/>
        </w:rPr>
        <w:t>8.1</w:t>
      </w:r>
      <w:r w:rsidR="00BE53C5" w:rsidRPr="005315FE">
        <w:rPr>
          <w:noProof/>
        </w:rPr>
        <w:fldChar w:fldCharType="end"/>
      </w:r>
      <w:r w:rsidRPr="005315FE">
        <w:rPr>
          <w:noProof/>
        </w:rPr>
        <w:t>);</w:t>
      </w:r>
    </w:p>
    <w:p w14:paraId="1F1B2FEC" w14:textId="77777777" w:rsidR="00AE31AB" w:rsidRPr="005315FE" w:rsidRDefault="00AE31AB" w:rsidP="00AE31AB">
      <w:pPr>
        <w:numPr>
          <w:ilvl w:val="0"/>
          <w:numId w:val="29"/>
        </w:numPr>
        <w:rPr>
          <w:noProof/>
        </w:rPr>
      </w:pPr>
      <w:r w:rsidRPr="005315FE">
        <w:rPr>
          <w:noProof/>
        </w:rPr>
        <w:t>Testresultaten zijn vastgelegd in testrapportage (STR);</w:t>
      </w:r>
    </w:p>
    <w:p w14:paraId="710A45B3" w14:textId="77777777" w:rsidR="00AE31AB" w:rsidRPr="005315FE" w:rsidRDefault="00AE31AB" w:rsidP="00AE31AB">
      <w:pPr>
        <w:numPr>
          <w:ilvl w:val="0"/>
          <w:numId w:val="29"/>
        </w:numPr>
        <w:rPr>
          <w:noProof/>
        </w:rPr>
      </w:pPr>
      <w:r w:rsidRPr="005315FE">
        <w:rPr>
          <w:noProof/>
        </w:rPr>
        <w:t>Testteam heeft een beslissing genomen over afronding van test;</w:t>
      </w:r>
    </w:p>
    <w:p w14:paraId="3220E37B" w14:textId="77777777" w:rsidR="00AE31AB" w:rsidRPr="005315FE" w:rsidRDefault="00AE31AB" w:rsidP="00AE31AB">
      <w:pPr>
        <w:numPr>
          <w:ilvl w:val="0"/>
          <w:numId w:val="29"/>
        </w:numPr>
        <w:rPr>
          <w:noProof/>
        </w:rPr>
      </w:pPr>
      <w:r w:rsidRPr="005315FE">
        <w:rPr>
          <w:noProof/>
        </w:rPr>
        <w:t>Beslissing van testteam is opgenomen in het testrapport</w:t>
      </w:r>
      <w:r w:rsidR="002701F1" w:rsidRPr="005315FE">
        <w:rPr>
          <w:noProof/>
        </w:rPr>
        <w:t>.</w:t>
      </w:r>
    </w:p>
    <w:p w14:paraId="32C3BE7A" w14:textId="77777777" w:rsidR="001C0E0E" w:rsidRPr="005315FE" w:rsidRDefault="001C0E0E" w:rsidP="00675190">
      <w:pPr>
        <w:rPr>
          <w:noProof/>
        </w:rPr>
      </w:pPr>
    </w:p>
    <w:p w14:paraId="1A6F0B2A" w14:textId="77777777" w:rsidR="00C34C4F" w:rsidRPr="005315FE" w:rsidRDefault="001C0E0E" w:rsidP="00675190">
      <w:pPr>
        <w:rPr>
          <w:noProof/>
        </w:rPr>
      </w:pPr>
      <w:r w:rsidRPr="005315FE">
        <w:rPr>
          <w:noProof/>
        </w:rPr>
        <w:t>De SIT wordt afgesloten met één eindoordeel na een evaluatie van de beslissingen van de afzonderlijk uitgevoerde testen.</w:t>
      </w:r>
    </w:p>
    <w:p w14:paraId="310C109E" w14:textId="77777777" w:rsidR="00AE31AB" w:rsidRPr="005315FE" w:rsidRDefault="00AE31AB" w:rsidP="00AE31AB">
      <w:pPr>
        <w:pStyle w:val="Kop4"/>
        <w:rPr>
          <w:noProof/>
        </w:rPr>
      </w:pPr>
      <w:bookmarkStart w:id="1659" w:name="_Ref442364433"/>
      <w:bookmarkStart w:id="1660" w:name="_Toc442364740"/>
      <w:bookmarkStart w:id="1661" w:name="_Toc453051351"/>
      <w:bookmarkStart w:id="1662" w:name="_Toc32408637"/>
      <w:r w:rsidRPr="005315FE">
        <w:rPr>
          <w:noProof/>
        </w:rPr>
        <w:t>Gebruikers Integratie Test (GIT)</w:t>
      </w:r>
      <w:bookmarkEnd w:id="1659"/>
      <w:bookmarkEnd w:id="1660"/>
      <w:bookmarkEnd w:id="1661"/>
      <w:bookmarkEnd w:id="1662"/>
    </w:p>
    <w:p w14:paraId="36E64661" w14:textId="77777777" w:rsidR="00AE31AB" w:rsidRPr="005315FE" w:rsidRDefault="007B7D2F" w:rsidP="00AE31AB">
      <w:pPr>
        <w:rPr>
          <w:noProof/>
        </w:rPr>
      </w:pPr>
      <w:r w:rsidRPr="005315FE">
        <w:rPr>
          <w:noProof/>
        </w:rPr>
        <w:t>Het doel van deze test is</w:t>
      </w:r>
      <w:r w:rsidR="00AE31AB" w:rsidRPr="005315FE">
        <w:rPr>
          <w:noProof/>
        </w:rPr>
        <w:t xml:space="preserve"> om vast te stellen dat het subsysteem </w:t>
      </w:r>
      <w:r w:rsidR="00415D5B" w:rsidRPr="005315FE">
        <w:rPr>
          <w:noProof/>
        </w:rPr>
        <w:t>“</w:t>
      </w:r>
      <w:r w:rsidR="00DB1F27" w:rsidRPr="005315FE">
        <w:rPr>
          <w:noProof/>
        </w:rPr>
        <w:t>S.2</w:t>
      </w:r>
      <w:r w:rsidR="00415D5B" w:rsidRPr="005315FE">
        <w:rPr>
          <w:noProof/>
        </w:rPr>
        <w:t xml:space="preserve"> – </w:t>
      </w:r>
      <w:r w:rsidR="00AE31AB" w:rsidRPr="005315FE">
        <w:rPr>
          <w:noProof/>
        </w:rPr>
        <w:t>Installaties</w:t>
      </w:r>
      <w:r w:rsidR="00415D5B" w:rsidRPr="005315FE">
        <w:rPr>
          <w:noProof/>
        </w:rPr>
        <w:t>”</w:t>
      </w:r>
      <w:r w:rsidR="00AE31AB" w:rsidRPr="005315FE">
        <w:rPr>
          <w:noProof/>
        </w:rPr>
        <w:t xml:space="preserve"> voldoet aan het beoogde gebruik door de medewerkers (tunnelpersoneel) van de tunnelbeheerder en om de procedures uit het Veiligheidsbeheerplan te testen</w:t>
      </w:r>
      <w:r w:rsidR="007300FF" w:rsidRPr="005315FE">
        <w:rPr>
          <w:noProof/>
        </w:rPr>
        <w:t xml:space="preserve"> [2A-61710]</w:t>
      </w:r>
      <w:r w:rsidR="00AE31AB" w:rsidRPr="005315FE">
        <w:rPr>
          <w:noProof/>
        </w:rPr>
        <w:t>.</w:t>
      </w:r>
    </w:p>
    <w:p w14:paraId="3B26CDEE" w14:textId="77777777" w:rsidR="00F466EF" w:rsidRPr="005315FE" w:rsidRDefault="00F466EF" w:rsidP="00AE31AB">
      <w:pPr>
        <w:rPr>
          <w:noProof/>
        </w:rPr>
      </w:pPr>
    </w:p>
    <w:p w14:paraId="5AB7035E" w14:textId="77777777" w:rsidR="00F466EF" w:rsidRPr="005315FE" w:rsidRDefault="00F466EF" w:rsidP="00AE31AB">
      <w:pPr>
        <w:rPr>
          <w:noProof/>
        </w:rPr>
      </w:pPr>
      <w:r w:rsidRPr="005315FE">
        <w:rPr>
          <w:noProof/>
        </w:rPr>
        <w:t xml:space="preserve">Daarnaast zal deze test </w:t>
      </w:r>
      <w:r w:rsidR="006B4F86" w:rsidRPr="005315FE">
        <w:rPr>
          <w:noProof/>
        </w:rPr>
        <w:t>uitgebreid worden om de procedures tussen beheersorganisatie en onderhoudsorganisatie te testen en te oefenen</w:t>
      </w:r>
      <w:r w:rsidR="0066151E" w:rsidRPr="005315FE">
        <w:rPr>
          <w:noProof/>
        </w:rPr>
        <w:t xml:space="preserve"> [RBP-0191]</w:t>
      </w:r>
      <w:r w:rsidR="006B4F86" w:rsidRPr="005315FE">
        <w:rPr>
          <w:noProof/>
        </w:rPr>
        <w:t>.</w:t>
      </w:r>
    </w:p>
    <w:p w14:paraId="3A091A2B" w14:textId="77777777" w:rsidR="00AE31AB" w:rsidRPr="005315FE" w:rsidRDefault="00AE31AB" w:rsidP="00AE31AB">
      <w:pPr>
        <w:pStyle w:val="Kop4"/>
        <w:numPr>
          <w:ilvl w:val="2"/>
          <w:numId w:val="18"/>
        </w:numPr>
        <w:rPr>
          <w:noProof/>
        </w:rPr>
      </w:pPr>
      <w:bookmarkStart w:id="1663" w:name="_Toc442364741"/>
      <w:bookmarkStart w:id="1664" w:name="_Toc453051352"/>
      <w:bookmarkStart w:id="1665" w:name="_Toc32408638"/>
      <w:r w:rsidRPr="005315FE">
        <w:rPr>
          <w:noProof/>
        </w:rPr>
        <w:t>Aanpak en afbakening</w:t>
      </w:r>
      <w:bookmarkEnd w:id="1663"/>
      <w:bookmarkEnd w:id="1664"/>
      <w:bookmarkEnd w:id="1665"/>
    </w:p>
    <w:p w14:paraId="0A3DC87A" w14:textId="77777777" w:rsidR="00AE31AB" w:rsidRPr="005315FE" w:rsidRDefault="00AE31AB" w:rsidP="00AE31AB">
      <w:pPr>
        <w:rPr>
          <w:noProof/>
        </w:rPr>
      </w:pPr>
      <w:r w:rsidRPr="005315FE">
        <w:rPr>
          <w:noProof/>
        </w:rPr>
        <w:t xml:space="preserve">Voor de uitvoering van de GIT is het gehele subsysteem </w:t>
      </w:r>
      <w:r w:rsidR="00415D5B" w:rsidRPr="005315FE">
        <w:rPr>
          <w:noProof/>
        </w:rPr>
        <w:t>“</w:t>
      </w:r>
      <w:r w:rsidR="00DB1F27" w:rsidRPr="005315FE">
        <w:rPr>
          <w:noProof/>
        </w:rPr>
        <w:t>S.2</w:t>
      </w:r>
      <w:r w:rsidR="00415D5B" w:rsidRPr="005315FE">
        <w:rPr>
          <w:noProof/>
        </w:rPr>
        <w:t xml:space="preserve"> – </w:t>
      </w:r>
      <w:r w:rsidRPr="005315FE">
        <w:rPr>
          <w:noProof/>
        </w:rPr>
        <w:t>Installaties</w:t>
      </w:r>
      <w:r w:rsidR="00415D5B" w:rsidRPr="005315FE">
        <w:rPr>
          <w:noProof/>
        </w:rPr>
        <w:t>”</w:t>
      </w:r>
      <w:r w:rsidRPr="005315FE">
        <w:rPr>
          <w:noProof/>
        </w:rPr>
        <w:t xml:space="preserve"> nodig, inclusief de locatie, om scenario’s uit te voeren. Tijdens de scenario’s worden de procedures getest door de medewerkers van de tunnelbeheerder</w:t>
      </w:r>
      <w:r w:rsidR="00EF250B" w:rsidRPr="005315FE">
        <w:rPr>
          <w:noProof/>
        </w:rPr>
        <w:t>.</w:t>
      </w:r>
    </w:p>
    <w:p w14:paraId="7F40B686" w14:textId="77777777" w:rsidR="007B7D2F" w:rsidRPr="005315FE" w:rsidRDefault="007B7D2F" w:rsidP="00AE31AB">
      <w:pPr>
        <w:rPr>
          <w:noProof/>
        </w:rPr>
      </w:pPr>
    </w:p>
    <w:p w14:paraId="70A73A72" w14:textId="231C3E48" w:rsidR="007B7D2F" w:rsidRPr="005315FE" w:rsidRDefault="00245992" w:rsidP="00AE31AB">
      <w:pPr>
        <w:rPr>
          <w:noProof/>
        </w:rPr>
      </w:pPr>
      <w:r w:rsidRPr="005315FE">
        <w:rPr>
          <w:noProof/>
        </w:rPr>
        <w:t xml:space="preserve">CRB is voor de voorbereiding en de uitvoer van de GIT afhankelijk van </w:t>
      </w:r>
      <w:r w:rsidR="005C3CA1" w:rsidRPr="005315FE">
        <w:rPr>
          <w:noProof/>
        </w:rPr>
        <w:t>ROBA</w:t>
      </w:r>
      <w:r w:rsidRPr="005315FE">
        <w:rPr>
          <w:noProof/>
        </w:rPr>
        <w:t xml:space="preserve">. Gezamenlijk met </w:t>
      </w:r>
      <w:r w:rsidR="005C3CA1" w:rsidRPr="005315FE">
        <w:rPr>
          <w:noProof/>
        </w:rPr>
        <w:t>ROBA</w:t>
      </w:r>
      <w:r w:rsidRPr="005315FE">
        <w:rPr>
          <w:noProof/>
        </w:rPr>
        <w:t xml:space="preserve"> zal een selectie gemaakt moeten worden van de scenario’s die tijdens deze test zullen worden uitgevoerd. </w:t>
      </w:r>
      <w:r w:rsidR="005C3CA1" w:rsidRPr="005315FE">
        <w:rPr>
          <w:noProof/>
        </w:rPr>
        <w:t>ROBA</w:t>
      </w:r>
      <w:r w:rsidRPr="005315FE">
        <w:rPr>
          <w:noProof/>
        </w:rPr>
        <w:t xml:space="preserve"> dient ook een</w:t>
      </w:r>
      <w:r w:rsidR="00815748" w:rsidRPr="005315FE">
        <w:rPr>
          <w:noProof/>
        </w:rPr>
        <w:t xml:space="preserve"> </w:t>
      </w:r>
      <w:r w:rsidRPr="005315FE">
        <w:rPr>
          <w:noProof/>
        </w:rPr>
        <w:t>medewerker van de tunnelbeheerder beschikbaar te stellen tijdens de uitvoer van de test.</w:t>
      </w:r>
    </w:p>
    <w:p w14:paraId="0D8E20DC" w14:textId="77777777" w:rsidR="00815748" w:rsidRPr="005315FE" w:rsidRDefault="00815748" w:rsidP="00AE31AB">
      <w:pPr>
        <w:rPr>
          <w:noProof/>
        </w:rPr>
      </w:pPr>
    </w:p>
    <w:p w14:paraId="5A7A2CB6" w14:textId="77777777" w:rsidR="00AE31AB" w:rsidRPr="005315FE" w:rsidRDefault="00AE31AB" w:rsidP="00AE31AB">
      <w:pPr>
        <w:pStyle w:val="Kop4"/>
        <w:numPr>
          <w:ilvl w:val="2"/>
          <w:numId w:val="18"/>
        </w:numPr>
        <w:rPr>
          <w:noProof/>
        </w:rPr>
      </w:pPr>
      <w:bookmarkStart w:id="1666" w:name="_Toc449605970"/>
      <w:bookmarkStart w:id="1667" w:name="_Toc449606265"/>
      <w:bookmarkStart w:id="1668" w:name="_Toc449608650"/>
      <w:bookmarkStart w:id="1669" w:name="_Toc449616794"/>
      <w:bookmarkStart w:id="1670" w:name="_Toc449616950"/>
      <w:bookmarkStart w:id="1671" w:name="_Toc449619788"/>
      <w:bookmarkStart w:id="1672" w:name="_Toc449628603"/>
      <w:bookmarkStart w:id="1673" w:name="_Toc449689130"/>
      <w:bookmarkStart w:id="1674" w:name="_Toc449693971"/>
      <w:bookmarkStart w:id="1675" w:name="_Toc449694231"/>
      <w:bookmarkStart w:id="1676" w:name="_Toc449695375"/>
      <w:bookmarkStart w:id="1677" w:name="_Toc449695812"/>
      <w:bookmarkStart w:id="1678" w:name="_Toc449709443"/>
      <w:bookmarkStart w:id="1679" w:name="_Toc449709707"/>
      <w:bookmarkStart w:id="1680" w:name="_Toc449339881"/>
      <w:bookmarkStart w:id="1681" w:name="_Toc449357222"/>
      <w:bookmarkStart w:id="1682" w:name="_Toc449365150"/>
      <w:bookmarkStart w:id="1683" w:name="_Toc449453568"/>
      <w:bookmarkStart w:id="1684" w:name="_Toc449605971"/>
      <w:bookmarkStart w:id="1685" w:name="_Toc449606266"/>
      <w:bookmarkStart w:id="1686" w:name="_Toc449608651"/>
      <w:bookmarkStart w:id="1687" w:name="_Toc449616795"/>
      <w:bookmarkStart w:id="1688" w:name="_Toc449616951"/>
      <w:bookmarkStart w:id="1689" w:name="_Toc449619789"/>
      <w:bookmarkStart w:id="1690" w:name="_Toc449628604"/>
      <w:bookmarkStart w:id="1691" w:name="_Toc449689131"/>
      <w:bookmarkStart w:id="1692" w:name="_Toc449693972"/>
      <w:bookmarkStart w:id="1693" w:name="_Toc449694232"/>
      <w:bookmarkStart w:id="1694" w:name="_Toc449695376"/>
      <w:bookmarkStart w:id="1695" w:name="_Toc449695813"/>
      <w:bookmarkStart w:id="1696" w:name="_Toc449709444"/>
      <w:bookmarkStart w:id="1697" w:name="_Toc449709708"/>
      <w:bookmarkStart w:id="1698" w:name="_Toc442364742"/>
      <w:bookmarkStart w:id="1699" w:name="_Toc453051353"/>
      <w:bookmarkStart w:id="1700" w:name="_Toc32408639"/>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r w:rsidRPr="005315FE">
        <w:rPr>
          <w:noProof/>
        </w:rPr>
        <w:t>Entry criteria</w:t>
      </w:r>
      <w:bookmarkEnd w:id="1698"/>
      <w:bookmarkEnd w:id="1699"/>
      <w:bookmarkEnd w:id="1700"/>
    </w:p>
    <w:p w14:paraId="1C12215B" w14:textId="77777777" w:rsidR="00AE31AB" w:rsidRPr="005315FE" w:rsidRDefault="00AE31AB" w:rsidP="00AE31AB">
      <w:pPr>
        <w:rPr>
          <w:noProof/>
        </w:rPr>
      </w:pPr>
      <w:r w:rsidRPr="005315FE">
        <w:rPr>
          <w:noProof/>
        </w:rPr>
        <w:t>Entry criteria voor een GIT zijn:</w:t>
      </w:r>
    </w:p>
    <w:p w14:paraId="7E964E5C" w14:textId="77777777" w:rsidR="00AE31AB" w:rsidRPr="005315FE" w:rsidRDefault="00AE31AB" w:rsidP="00AE31AB">
      <w:pPr>
        <w:numPr>
          <w:ilvl w:val="0"/>
          <w:numId w:val="28"/>
        </w:numPr>
        <w:rPr>
          <w:noProof/>
        </w:rPr>
      </w:pPr>
      <w:r w:rsidRPr="005315FE">
        <w:rPr>
          <w:noProof/>
        </w:rPr>
        <w:t xml:space="preserve">De </w:t>
      </w:r>
      <w:r w:rsidR="00B42657" w:rsidRPr="005315FE">
        <w:rPr>
          <w:noProof/>
        </w:rPr>
        <w:t xml:space="preserve">relevante </w:t>
      </w:r>
      <w:r w:rsidRPr="005315FE">
        <w:rPr>
          <w:noProof/>
        </w:rPr>
        <w:t>SIT</w:t>
      </w:r>
      <w:r w:rsidR="00B42657" w:rsidRPr="005315FE">
        <w:rPr>
          <w:noProof/>
        </w:rPr>
        <w:t>’s</w:t>
      </w:r>
      <w:r w:rsidRPr="005315FE">
        <w:rPr>
          <w:noProof/>
        </w:rPr>
        <w:t xml:space="preserve"> voor het systeem </w:t>
      </w:r>
      <w:r w:rsidR="00415D5B" w:rsidRPr="005315FE">
        <w:rPr>
          <w:noProof/>
        </w:rPr>
        <w:t>“</w:t>
      </w:r>
      <w:r w:rsidR="00DB1F27" w:rsidRPr="005315FE">
        <w:rPr>
          <w:noProof/>
        </w:rPr>
        <w:t>S.2</w:t>
      </w:r>
      <w:r w:rsidR="00415D5B" w:rsidRPr="005315FE">
        <w:rPr>
          <w:noProof/>
        </w:rPr>
        <w:t xml:space="preserve"> – </w:t>
      </w:r>
      <w:r w:rsidRPr="005315FE">
        <w:rPr>
          <w:noProof/>
        </w:rPr>
        <w:t>Installaties</w:t>
      </w:r>
      <w:r w:rsidR="00415D5B" w:rsidRPr="005315FE">
        <w:rPr>
          <w:noProof/>
        </w:rPr>
        <w:t>”</w:t>
      </w:r>
      <w:r w:rsidRPr="005315FE">
        <w:rPr>
          <w:noProof/>
        </w:rPr>
        <w:t xml:space="preserve"> </w:t>
      </w:r>
      <w:r w:rsidR="00B42657" w:rsidRPr="005315FE">
        <w:rPr>
          <w:noProof/>
        </w:rPr>
        <w:t>zijn</w:t>
      </w:r>
      <w:r w:rsidRPr="005315FE">
        <w:rPr>
          <w:noProof/>
        </w:rPr>
        <w:t xml:space="preserve"> succesvol afgerond;</w:t>
      </w:r>
    </w:p>
    <w:p w14:paraId="6749295D" w14:textId="77777777" w:rsidR="00AE31AB" w:rsidRPr="005315FE" w:rsidRDefault="00AE31AB" w:rsidP="00AE31AB">
      <w:pPr>
        <w:numPr>
          <w:ilvl w:val="0"/>
          <w:numId w:val="28"/>
        </w:numPr>
        <w:rPr>
          <w:noProof/>
        </w:rPr>
      </w:pPr>
      <w:r w:rsidRPr="005315FE">
        <w:rPr>
          <w:noProof/>
        </w:rPr>
        <w:lastRenderedPageBreak/>
        <w:t>De installaties inclusief documentatie is gereed;</w:t>
      </w:r>
    </w:p>
    <w:p w14:paraId="7CC4BE0E" w14:textId="77777777" w:rsidR="002869B7" w:rsidRPr="005315FE" w:rsidRDefault="002869B7" w:rsidP="00AE31AB">
      <w:pPr>
        <w:numPr>
          <w:ilvl w:val="0"/>
          <w:numId w:val="28"/>
        </w:numPr>
        <w:rPr>
          <w:noProof/>
        </w:rPr>
      </w:pPr>
      <w:r w:rsidRPr="005315FE">
        <w:rPr>
          <w:noProof/>
        </w:rPr>
        <w:t>De</w:t>
      </w:r>
      <w:r w:rsidR="00FB76E6" w:rsidRPr="005315FE">
        <w:rPr>
          <w:noProof/>
        </w:rPr>
        <w:t xml:space="preserve"> door Opdrachtgever </w:t>
      </w:r>
      <w:r w:rsidR="00414B79" w:rsidRPr="005315FE">
        <w:rPr>
          <w:noProof/>
        </w:rPr>
        <w:t>goedgekeurde</w:t>
      </w:r>
      <w:r w:rsidR="00FB76E6" w:rsidRPr="005315FE">
        <w:rPr>
          <w:noProof/>
        </w:rPr>
        <w:t xml:space="preserve"> </w:t>
      </w:r>
      <w:r w:rsidRPr="005315FE">
        <w:rPr>
          <w:noProof/>
        </w:rPr>
        <w:t>handboeken en instructie</w:t>
      </w:r>
      <w:r w:rsidR="00414B79" w:rsidRPr="005315FE">
        <w:rPr>
          <w:noProof/>
        </w:rPr>
        <w:t>s</w:t>
      </w:r>
      <w:r w:rsidRPr="005315FE">
        <w:rPr>
          <w:noProof/>
        </w:rPr>
        <w:t xml:space="preserve"> zijn </w:t>
      </w:r>
      <w:r w:rsidR="00FB76E6" w:rsidRPr="005315FE">
        <w:rPr>
          <w:noProof/>
        </w:rPr>
        <w:t>beschikbaar</w:t>
      </w:r>
      <w:r w:rsidRPr="005315FE">
        <w:rPr>
          <w:noProof/>
        </w:rPr>
        <w:t>;</w:t>
      </w:r>
    </w:p>
    <w:p w14:paraId="22BC2728" w14:textId="5F5B130D" w:rsidR="002869B7" w:rsidRPr="005315FE" w:rsidRDefault="002869B7" w:rsidP="002869B7">
      <w:pPr>
        <w:numPr>
          <w:ilvl w:val="0"/>
          <w:numId w:val="28"/>
        </w:numPr>
        <w:rPr>
          <w:noProof/>
        </w:rPr>
      </w:pPr>
      <w:r w:rsidRPr="005315FE">
        <w:rPr>
          <w:noProof/>
        </w:rPr>
        <w:t>Medewerkers van tunnelbeheerder zijn beschikbaar;</w:t>
      </w:r>
    </w:p>
    <w:p w14:paraId="2736FDFA" w14:textId="77777777" w:rsidR="00AE31AB" w:rsidRPr="005315FE" w:rsidRDefault="00AE31AB" w:rsidP="00AE31AB">
      <w:pPr>
        <w:numPr>
          <w:ilvl w:val="0"/>
          <w:numId w:val="28"/>
        </w:numPr>
        <w:rPr>
          <w:noProof/>
        </w:rPr>
      </w:pPr>
      <w:r w:rsidRPr="005315FE">
        <w:rPr>
          <w:noProof/>
        </w:rPr>
        <w:t>De locatie is beschikbaar voor het uitvoeren van de GIT;</w:t>
      </w:r>
    </w:p>
    <w:p w14:paraId="447730CA" w14:textId="6BC35C6E" w:rsidR="00815748" w:rsidRPr="005315FE" w:rsidRDefault="00AE31AB" w:rsidP="00815748">
      <w:pPr>
        <w:pStyle w:val="Lijstalinea"/>
        <w:numPr>
          <w:ilvl w:val="0"/>
          <w:numId w:val="28"/>
        </w:numPr>
        <w:rPr>
          <w:noProof/>
        </w:rPr>
      </w:pPr>
      <w:r w:rsidRPr="005315FE">
        <w:rPr>
          <w:noProof/>
        </w:rPr>
        <w:t>Testbeschrijving (STD) is beschikbaar</w:t>
      </w:r>
      <w:r w:rsidR="00815748" w:rsidRPr="005315FE">
        <w:rPr>
          <w:noProof/>
        </w:rPr>
        <w:t>;</w:t>
      </w:r>
    </w:p>
    <w:p w14:paraId="2B35468B" w14:textId="4C1F5771" w:rsidR="00815748" w:rsidRPr="005315FE" w:rsidRDefault="00AE31AB" w:rsidP="00815748">
      <w:pPr>
        <w:pStyle w:val="Lijstalinea"/>
        <w:numPr>
          <w:ilvl w:val="0"/>
          <w:numId w:val="28"/>
        </w:numPr>
        <w:rPr>
          <w:noProof/>
        </w:rPr>
      </w:pPr>
      <w:r w:rsidRPr="005315FE">
        <w:rPr>
          <w:noProof/>
        </w:rPr>
        <w:t>Testteam is bepaald en beschikbaar voor ondersteuning</w:t>
      </w:r>
      <w:r w:rsidR="00815748" w:rsidRPr="005315FE">
        <w:rPr>
          <w:noProof/>
        </w:rPr>
        <w:t>.</w:t>
      </w:r>
    </w:p>
    <w:p w14:paraId="62B8F5DB" w14:textId="584BF548" w:rsidR="00245992" w:rsidRPr="005315FE" w:rsidRDefault="00245992" w:rsidP="00815748">
      <w:pPr>
        <w:rPr>
          <w:noProof/>
        </w:rPr>
      </w:pPr>
    </w:p>
    <w:p w14:paraId="6CBCB5B0" w14:textId="77777777" w:rsidR="00AE31AB" w:rsidRPr="005315FE" w:rsidRDefault="00AE31AB" w:rsidP="00AE31AB">
      <w:pPr>
        <w:pStyle w:val="Kop4"/>
        <w:numPr>
          <w:ilvl w:val="2"/>
          <w:numId w:val="18"/>
        </w:numPr>
        <w:rPr>
          <w:noProof/>
        </w:rPr>
      </w:pPr>
      <w:bookmarkStart w:id="1701" w:name="_Toc442364743"/>
      <w:bookmarkStart w:id="1702" w:name="_Toc453051354"/>
      <w:bookmarkStart w:id="1703" w:name="_Toc32408640"/>
      <w:r w:rsidRPr="005315FE">
        <w:rPr>
          <w:noProof/>
        </w:rPr>
        <w:t>Exit-criteria</w:t>
      </w:r>
      <w:bookmarkEnd w:id="1701"/>
      <w:bookmarkEnd w:id="1702"/>
      <w:bookmarkEnd w:id="1703"/>
    </w:p>
    <w:p w14:paraId="1E9306B1" w14:textId="77777777" w:rsidR="00AE31AB" w:rsidRPr="005315FE" w:rsidRDefault="00AE31AB" w:rsidP="00AE31AB">
      <w:pPr>
        <w:rPr>
          <w:noProof/>
        </w:rPr>
      </w:pPr>
      <w:r w:rsidRPr="005315FE">
        <w:rPr>
          <w:noProof/>
        </w:rPr>
        <w:t>De volgende exit-criteria voor een GIT zijn gedefinieerd:</w:t>
      </w:r>
    </w:p>
    <w:p w14:paraId="0974818E" w14:textId="77777777" w:rsidR="00AE31AB" w:rsidRPr="005315FE" w:rsidRDefault="00AE31AB" w:rsidP="00AE31AB">
      <w:pPr>
        <w:numPr>
          <w:ilvl w:val="0"/>
          <w:numId w:val="29"/>
        </w:numPr>
        <w:rPr>
          <w:noProof/>
        </w:rPr>
      </w:pPr>
      <w:r w:rsidRPr="005315FE">
        <w:rPr>
          <w:noProof/>
        </w:rPr>
        <w:t xml:space="preserve">Alle </w:t>
      </w:r>
      <w:r w:rsidR="00955439" w:rsidRPr="005315FE">
        <w:rPr>
          <w:noProof/>
        </w:rPr>
        <w:t xml:space="preserve">scenario’s </w:t>
      </w:r>
      <w:r w:rsidRPr="005315FE">
        <w:rPr>
          <w:noProof/>
        </w:rPr>
        <w:t>in de testbeschrijving (STD) zijn doorlopen;</w:t>
      </w:r>
    </w:p>
    <w:p w14:paraId="559AE27A" w14:textId="5529DB74" w:rsidR="004F1DD9" w:rsidRPr="005315FE" w:rsidRDefault="004F1DD9" w:rsidP="004F1DD9">
      <w:pPr>
        <w:numPr>
          <w:ilvl w:val="0"/>
          <w:numId w:val="29"/>
        </w:numPr>
        <w:rPr>
          <w:noProof/>
        </w:rPr>
      </w:pPr>
      <w:r w:rsidRPr="005315FE">
        <w:rPr>
          <w:noProof/>
        </w:rPr>
        <w:t>De som van de weegfactoren binnen de gestelde criteria blijft (</w:t>
      </w:r>
      <w:r w:rsidR="00ED56EE" w:rsidRPr="005315FE">
        <w:rPr>
          <w:noProof/>
        </w:rPr>
        <w:t>zie §</w:t>
      </w:r>
      <w:r w:rsidRPr="005315FE">
        <w:rPr>
          <w:noProof/>
        </w:rPr>
        <w:t xml:space="preserve"> </w:t>
      </w:r>
      <w:r w:rsidR="00BE53C5" w:rsidRPr="005315FE">
        <w:rPr>
          <w:noProof/>
        </w:rPr>
        <w:fldChar w:fldCharType="begin"/>
      </w:r>
      <w:r w:rsidRPr="005315FE">
        <w:rPr>
          <w:noProof/>
        </w:rPr>
        <w:instrText xml:space="preserve"> REF _Ref448748736 \w \h </w:instrText>
      </w:r>
      <w:r w:rsidR="00BE53C5" w:rsidRPr="005315FE">
        <w:rPr>
          <w:noProof/>
        </w:rPr>
      </w:r>
      <w:r w:rsidR="00BE53C5" w:rsidRPr="005315FE">
        <w:rPr>
          <w:noProof/>
        </w:rPr>
        <w:fldChar w:fldCharType="separate"/>
      </w:r>
      <w:r w:rsidR="00002E3D" w:rsidRPr="005315FE">
        <w:rPr>
          <w:noProof/>
        </w:rPr>
        <w:t>8.1</w:t>
      </w:r>
      <w:r w:rsidR="00BE53C5" w:rsidRPr="005315FE">
        <w:rPr>
          <w:noProof/>
        </w:rPr>
        <w:fldChar w:fldCharType="end"/>
      </w:r>
      <w:r w:rsidRPr="005315FE">
        <w:rPr>
          <w:noProof/>
        </w:rPr>
        <w:t>);</w:t>
      </w:r>
    </w:p>
    <w:p w14:paraId="31EF3D82" w14:textId="77777777" w:rsidR="00AE31AB" w:rsidRPr="005315FE" w:rsidRDefault="00AE31AB" w:rsidP="00AE31AB">
      <w:pPr>
        <w:numPr>
          <w:ilvl w:val="0"/>
          <w:numId w:val="29"/>
        </w:numPr>
        <w:rPr>
          <w:noProof/>
        </w:rPr>
      </w:pPr>
      <w:r w:rsidRPr="005315FE">
        <w:rPr>
          <w:noProof/>
        </w:rPr>
        <w:t>Testresultaten zijn vastgelegd in testrapportage (STR);</w:t>
      </w:r>
    </w:p>
    <w:p w14:paraId="4217803D" w14:textId="77777777" w:rsidR="00AE31AB" w:rsidRPr="005315FE" w:rsidRDefault="002869B7" w:rsidP="00AE31AB">
      <w:pPr>
        <w:numPr>
          <w:ilvl w:val="0"/>
          <w:numId w:val="29"/>
        </w:numPr>
        <w:rPr>
          <w:noProof/>
        </w:rPr>
      </w:pPr>
      <w:r w:rsidRPr="005315FE">
        <w:rPr>
          <w:noProof/>
        </w:rPr>
        <w:t>De testers en</w:t>
      </w:r>
      <w:r w:rsidR="00384001" w:rsidRPr="005315FE">
        <w:rPr>
          <w:noProof/>
        </w:rPr>
        <w:t xml:space="preserve"> </w:t>
      </w:r>
      <w:r w:rsidRPr="005315FE">
        <w:rPr>
          <w:noProof/>
        </w:rPr>
        <w:t>opdrachtgever</w:t>
      </w:r>
      <w:r w:rsidR="00AE31AB" w:rsidRPr="005315FE">
        <w:rPr>
          <w:noProof/>
        </w:rPr>
        <w:t xml:space="preserve"> he</w:t>
      </w:r>
      <w:r w:rsidRPr="005315FE">
        <w:rPr>
          <w:noProof/>
        </w:rPr>
        <w:t>bben</w:t>
      </w:r>
      <w:r w:rsidR="00AE31AB" w:rsidRPr="005315FE">
        <w:rPr>
          <w:noProof/>
        </w:rPr>
        <w:t xml:space="preserve"> een beslissing genomen over afronding van test;</w:t>
      </w:r>
    </w:p>
    <w:p w14:paraId="1A9F801A" w14:textId="1104745B" w:rsidR="00AE31AB" w:rsidRPr="005315FE" w:rsidRDefault="00AE31AB" w:rsidP="00AE31AB">
      <w:pPr>
        <w:numPr>
          <w:ilvl w:val="0"/>
          <w:numId w:val="29"/>
        </w:numPr>
        <w:rPr>
          <w:noProof/>
        </w:rPr>
      </w:pPr>
      <w:r w:rsidRPr="005315FE">
        <w:rPr>
          <w:noProof/>
        </w:rPr>
        <w:t xml:space="preserve">Beslissing van </w:t>
      </w:r>
      <w:r w:rsidR="002869B7" w:rsidRPr="005315FE">
        <w:rPr>
          <w:noProof/>
        </w:rPr>
        <w:t xml:space="preserve">de opdrachtgever </w:t>
      </w:r>
      <w:r w:rsidRPr="005315FE">
        <w:rPr>
          <w:noProof/>
        </w:rPr>
        <w:t>is opgenomen in het testrapport</w:t>
      </w:r>
      <w:r w:rsidR="00815748" w:rsidRPr="005315FE">
        <w:rPr>
          <w:noProof/>
        </w:rPr>
        <w:t>.</w:t>
      </w:r>
    </w:p>
    <w:p w14:paraId="2C13775B" w14:textId="77777777" w:rsidR="005B4EC2" w:rsidRPr="005315FE" w:rsidRDefault="005B4EC2">
      <w:pPr>
        <w:spacing w:line="240" w:lineRule="auto"/>
        <w:rPr>
          <w:noProof/>
        </w:rPr>
      </w:pPr>
      <w:bookmarkStart w:id="1704" w:name="_Toc449605975"/>
      <w:bookmarkStart w:id="1705" w:name="_Toc449606270"/>
      <w:bookmarkStart w:id="1706" w:name="_Toc449608655"/>
      <w:bookmarkStart w:id="1707" w:name="_Toc449616799"/>
      <w:bookmarkStart w:id="1708" w:name="_Toc449616955"/>
      <w:bookmarkStart w:id="1709" w:name="_Toc449619793"/>
      <w:bookmarkStart w:id="1710" w:name="_Toc449628608"/>
      <w:bookmarkStart w:id="1711" w:name="_Toc449689135"/>
      <w:bookmarkStart w:id="1712" w:name="_Toc449693976"/>
      <w:bookmarkStart w:id="1713" w:name="_Toc449694236"/>
      <w:bookmarkStart w:id="1714" w:name="_Toc449695380"/>
      <w:bookmarkStart w:id="1715" w:name="_Toc449695817"/>
      <w:bookmarkStart w:id="1716" w:name="_Toc449709448"/>
      <w:bookmarkStart w:id="1717" w:name="_Toc449709712"/>
      <w:bookmarkStart w:id="1718" w:name="_Toc449695384"/>
      <w:bookmarkStart w:id="1719" w:name="_Toc449695821"/>
      <w:bookmarkStart w:id="1720" w:name="_Toc449709452"/>
      <w:bookmarkStart w:id="1721" w:name="_Toc449709716"/>
      <w:bookmarkStart w:id="1722" w:name="_Toc443292332"/>
      <w:bookmarkStart w:id="1723" w:name="_Toc443302227"/>
      <w:bookmarkStart w:id="1724" w:name="_Toc443302974"/>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r w:rsidRPr="005315FE">
        <w:rPr>
          <w:noProof/>
        </w:rPr>
        <w:br w:type="page"/>
      </w:r>
    </w:p>
    <w:p w14:paraId="01D69AE8" w14:textId="77777777" w:rsidR="00AE31AB" w:rsidRPr="005315FE" w:rsidRDefault="00AE31AB" w:rsidP="00AE31AB">
      <w:pPr>
        <w:pStyle w:val="Kop3"/>
        <w:rPr>
          <w:noProof/>
        </w:rPr>
      </w:pPr>
      <w:bookmarkStart w:id="1725" w:name="_Toc449365158"/>
      <w:bookmarkStart w:id="1726" w:name="_Toc449453576"/>
      <w:bookmarkStart w:id="1727" w:name="_Toc449605980"/>
      <w:bookmarkStart w:id="1728" w:name="_Toc449606275"/>
      <w:bookmarkStart w:id="1729" w:name="_Toc449608660"/>
      <w:bookmarkStart w:id="1730" w:name="_Toc449616804"/>
      <w:bookmarkStart w:id="1731" w:name="_Toc449616960"/>
      <w:bookmarkStart w:id="1732" w:name="_Toc449619798"/>
      <w:bookmarkStart w:id="1733" w:name="_Toc449628613"/>
      <w:bookmarkStart w:id="1734" w:name="_Toc449689140"/>
      <w:bookmarkStart w:id="1735" w:name="_Toc449693981"/>
      <w:bookmarkStart w:id="1736" w:name="_Toc449694241"/>
      <w:bookmarkStart w:id="1737" w:name="_Toc449695386"/>
      <w:bookmarkStart w:id="1738" w:name="_Toc449695823"/>
      <w:bookmarkStart w:id="1739" w:name="_Toc449709454"/>
      <w:bookmarkStart w:id="1740" w:name="_Toc449709718"/>
      <w:bookmarkStart w:id="1741" w:name="_Toc443292334"/>
      <w:bookmarkStart w:id="1742" w:name="_Toc443302229"/>
      <w:bookmarkStart w:id="1743" w:name="_Toc443302976"/>
      <w:bookmarkStart w:id="1744" w:name="_Toc443292335"/>
      <w:bookmarkStart w:id="1745" w:name="_Toc443302230"/>
      <w:bookmarkStart w:id="1746" w:name="_Toc443302977"/>
      <w:bookmarkStart w:id="1747" w:name="_Ref442363220"/>
      <w:bookmarkStart w:id="1748" w:name="_Toc442364748"/>
      <w:bookmarkStart w:id="1749" w:name="_Toc453051359"/>
      <w:bookmarkStart w:id="1750" w:name="_Toc32408641"/>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r w:rsidRPr="005315FE">
        <w:rPr>
          <w:noProof/>
        </w:rPr>
        <w:lastRenderedPageBreak/>
        <w:t>Testorganisatie</w:t>
      </w:r>
      <w:bookmarkEnd w:id="1747"/>
      <w:bookmarkEnd w:id="1748"/>
      <w:bookmarkEnd w:id="1749"/>
      <w:bookmarkEnd w:id="1750"/>
    </w:p>
    <w:p w14:paraId="21015647" w14:textId="77777777" w:rsidR="0086239F" w:rsidRPr="005315FE" w:rsidRDefault="002D12C1" w:rsidP="0086239F">
      <w:pPr>
        <w:rPr>
          <w:noProof/>
        </w:rPr>
      </w:pPr>
      <w:r w:rsidRPr="005315FE">
        <w:rPr>
          <w:noProof/>
        </w:rPr>
        <w:t>[2A-61510, punt 6]</w:t>
      </w:r>
    </w:p>
    <w:p w14:paraId="4B57AAC6" w14:textId="77777777" w:rsidR="00AE31AB" w:rsidRPr="005315FE" w:rsidRDefault="00AE31AB" w:rsidP="00AE31AB">
      <w:pPr>
        <w:rPr>
          <w:noProof/>
        </w:rPr>
      </w:pPr>
      <w:r w:rsidRPr="005315FE">
        <w:rPr>
          <w:noProof/>
        </w:rPr>
        <w:t>De testorganisatie maakt integraal deel uit van de projectorganisatie. Tijdens de ontwerpfase wordt het testteam al geformeerd. Tijdens de verschillende ontwerpfases werkt het testteam nauw samen met het ontwerpteam om de testen te plannen en te specificeren.</w:t>
      </w:r>
    </w:p>
    <w:p w14:paraId="7D3F5B9F" w14:textId="77777777" w:rsidR="00AE31AB" w:rsidRPr="005315FE" w:rsidRDefault="00AE31AB" w:rsidP="00AE31AB">
      <w:pPr>
        <w:rPr>
          <w:noProof/>
        </w:rPr>
      </w:pPr>
    </w:p>
    <w:p w14:paraId="02AADFF9" w14:textId="77777777" w:rsidR="00AE31AB" w:rsidRPr="005315FE" w:rsidRDefault="00AE31AB" w:rsidP="00AE31AB">
      <w:pPr>
        <w:rPr>
          <w:noProof/>
        </w:rPr>
      </w:pPr>
      <w:r w:rsidRPr="005315FE">
        <w:rPr>
          <w:noProof/>
        </w:rPr>
        <w:t xml:space="preserve">Tijdens de </w:t>
      </w:r>
      <w:r w:rsidR="00DC65E1" w:rsidRPr="005315FE">
        <w:rPr>
          <w:noProof/>
        </w:rPr>
        <w:t>uitvoering</w:t>
      </w:r>
      <w:r w:rsidRPr="005315FE">
        <w:rPr>
          <w:noProof/>
        </w:rPr>
        <w:t xml:space="preserve">fase zal de focus van het testteam verschuiven naar de uitvoering van het testen. </w:t>
      </w:r>
      <w:r w:rsidR="00E2697D" w:rsidRPr="005315FE">
        <w:rPr>
          <w:noProof/>
        </w:rPr>
        <w:t>Bij uitvoering van de testen zal de onderhoudsorganisatie worden betrokken en deel uit maken van het testteam</w:t>
      </w:r>
      <w:r w:rsidR="0066151E" w:rsidRPr="005315FE">
        <w:rPr>
          <w:noProof/>
        </w:rPr>
        <w:t xml:space="preserve"> [RBP-0190]</w:t>
      </w:r>
      <w:r w:rsidR="00E2697D" w:rsidRPr="005315FE">
        <w:rPr>
          <w:noProof/>
        </w:rPr>
        <w:t xml:space="preserve">. </w:t>
      </w:r>
      <w:r w:rsidRPr="005315FE">
        <w:rPr>
          <w:noProof/>
        </w:rPr>
        <w:t xml:space="preserve">Het testteam rapporteert de resultaten van de uitgevoerde testen. </w:t>
      </w:r>
    </w:p>
    <w:p w14:paraId="705EF4A6" w14:textId="77777777" w:rsidR="004865CA" w:rsidRPr="005315FE" w:rsidRDefault="004865CA" w:rsidP="004865CA">
      <w:pPr>
        <w:pStyle w:val="Kop4"/>
        <w:numPr>
          <w:ilvl w:val="2"/>
          <w:numId w:val="18"/>
        </w:numPr>
        <w:rPr>
          <w:noProof/>
        </w:rPr>
      </w:pPr>
      <w:bookmarkStart w:id="1751" w:name="_Toc449608662"/>
      <w:bookmarkStart w:id="1752" w:name="_Toc449616806"/>
      <w:bookmarkStart w:id="1753" w:name="_Toc449616962"/>
      <w:bookmarkStart w:id="1754" w:name="_Toc449619800"/>
      <w:bookmarkStart w:id="1755" w:name="_Toc449628615"/>
      <w:bookmarkStart w:id="1756" w:name="_Toc449689142"/>
      <w:bookmarkStart w:id="1757" w:name="_Toc449693983"/>
      <w:bookmarkStart w:id="1758" w:name="_Toc449694243"/>
      <w:bookmarkStart w:id="1759" w:name="_Toc449695388"/>
      <w:bookmarkStart w:id="1760" w:name="_Toc449695825"/>
      <w:bookmarkStart w:id="1761" w:name="_Toc449709456"/>
      <w:bookmarkStart w:id="1762" w:name="_Toc449709720"/>
      <w:bookmarkStart w:id="1763" w:name="_Toc453051360"/>
      <w:bookmarkStart w:id="1764" w:name="_Toc32408642"/>
      <w:bookmarkEnd w:id="1751"/>
      <w:bookmarkEnd w:id="1752"/>
      <w:bookmarkEnd w:id="1753"/>
      <w:bookmarkEnd w:id="1754"/>
      <w:bookmarkEnd w:id="1755"/>
      <w:bookmarkEnd w:id="1756"/>
      <w:bookmarkEnd w:id="1757"/>
      <w:bookmarkEnd w:id="1758"/>
      <w:bookmarkEnd w:id="1759"/>
      <w:bookmarkEnd w:id="1760"/>
      <w:bookmarkEnd w:id="1761"/>
      <w:bookmarkEnd w:id="1762"/>
      <w:r w:rsidRPr="005315FE">
        <w:rPr>
          <w:noProof/>
        </w:rPr>
        <w:t>Testteam</w:t>
      </w:r>
      <w:bookmarkEnd w:id="1763"/>
      <w:bookmarkEnd w:id="1764"/>
    </w:p>
    <w:p w14:paraId="05DC700F" w14:textId="3F73A7BA" w:rsidR="004865CA" w:rsidRPr="005315FE" w:rsidRDefault="004865CA" w:rsidP="004865CA">
      <w:pPr>
        <w:rPr>
          <w:noProof/>
        </w:rPr>
      </w:pPr>
      <w:r w:rsidRPr="005315FE">
        <w:rPr>
          <w:noProof/>
        </w:rPr>
        <w:t xml:space="preserve">Voor de uitvoering van een test wordt een testteam samengesteld. Het testteam bestaat uit een </w:t>
      </w:r>
      <w:r w:rsidR="005531B8" w:rsidRPr="005315FE">
        <w:rPr>
          <w:noProof/>
        </w:rPr>
        <w:t xml:space="preserve">Manager Testen en Overdracht (de </w:t>
      </w:r>
      <w:r w:rsidRPr="005315FE">
        <w:rPr>
          <w:noProof/>
        </w:rPr>
        <w:t>test</w:t>
      </w:r>
      <w:r w:rsidR="004C1449" w:rsidRPr="005315FE">
        <w:rPr>
          <w:noProof/>
        </w:rPr>
        <w:t>manager</w:t>
      </w:r>
      <w:r w:rsidR="005531B8" w:rsidRPr="005315FE">
        <w:rPr>
          <w:noProof/>
        </w:rPr>
        <w:t>)</w:t>
      </w:r>
      <w:r w:rsidR="004C1449" w:rsidRPr="005315FE">
        <w:rPr>
          <w:noProof/>
        </w:rPr>
        <w:t xml:space="preserve">, </w:t>
      </w:r>
      <w:r w:rsidR="00AC391D" w:rsidRPr="005315FE">
        <w:rPr>
          <w:noProof/>
        </w:rPr>
        <w:t xml:space="preserve">testleiders </w:t>
      </w:r>
      <w:r w:rsidRPr="005315FE">
        <w:rPr>
          <w:noProof/>
        </w:rPr>
        <w:t>en test</w:t>
      </w:r>
      <w:r w:rsidR="00AC391D" w:rsidRPr="005315FE">
        <w:rPr>
          <w:noProof/>
        </w:rPr>
        <w:t>engineers</w:t>
      </w:r>
      <w:r w:rsidRPr="005315FE">
        <w:rPr>
          <w:noProof/>
        </w:rPr>
        <w:t>. De opdrachtgever zal uitgenodigd worden om plaats te nemen in het testteam als waarnemer. Het testteam zal worden aangevuld met experts als dit noodzakelijk is voor de uitvoering van de testen.</w:t>
      </w:r>
    </w:p>
    <w:p w14:paraId="74C39B48" w14:textId="77777777" w:rsidR="00AE31AB" w:rsidRPr="005315FE" w:rsidRDefault="00AE31AB" w:rsidP="00AE31AB">
      <w:pPr>
        <w:pStyle w:val="Kop4"/>
        <w:rPr>
          <w:noProof/>
        </w:rPr>
      </w:pPr>
      <w:bookmarkStart w:id="1765" w:name="_Toc449608664"/>
      <w:bookmarkStart w:id="1766" w:name="_Toc449616808"/>
      <w:bookmarkStart w:id="1767" w:name="_Toc449616964"/>
      <w:bookmarkStart w:id="1768" w:name="_Toc449619802"/>
      <w:bookmarkStart w:id="1769" w:name="_Toc449628617"/>
      <w:bookmarkStart w:id="1770" w:name="_Toc449689144"/>
      <w:bookmarkStart w:id="1771" w:name="_Toc449693985"/>
      <w:bookmarkStart w:id="1772" w:name="_Toc449694245"/>
      <w:bookmarkStart w:id="1773" w:name="_Toc449695390"/>
      <w:bookmarkStart w:id="1774" w:name="_Toc449695827"/>
      <w:bookmarkStart w:id="1775" w:name="_Toc449709458"/>
      <w:bookmarkStart w:id="1776" w:name="_Toc449709722"/>
      <w:bookmarkStart w:id="1777" w:name="_Toc442364749"/>
      <w:bookmarkStart w:id="1778" w:name="_Toc453051361"/>
      <w:bookmarkStart w:id="1779" w:name="_Toc32408643"/>
      <w:bookmarkEnd w:id="1765"/>
      <w:bookmarkEnd w:id="1766"/>
      <w:bookmarkEnd w:id="1767"/>
      <w:bookmarkEnd w:id="1768"/>
      <w:bookmarkEnd w:id="1769"/>
      <w:bookmarkEnd w:id="1770"/>
      <w:bookmarkEnd w:id="1771"/>
      <w:bookmarkEnd w:id="1772"/>
      <w:bookmarkEnd w:id="1773"/>
      <w:bookmarkEnd w:id="1774"/>
      <w:bookmarkEnd w:id="1775"/>
      <w:bookmarkEnd w:id="1776"/>
      <w:r w:rsidRPr="005315FE">
        <w:rPr>
          <w:noProof/>
        </w:rPr>
        <w:t>Structuur testorganisatie</w:t>
      </w:r>
      <w:bookmarkEnd w:id="1777"/>
      <w:bookmarkEnd w:id="1778"/>
      <w:bookmarkEnd w:id="1779"/>
    </w:p>
    <w:p w14:paraId="25CC27D2" w14:textId="24FCFD16" w:rsidR="00770DA5" w:rsidRPr="005315FE" w:rsidRDefault="00770DA5" w:rsidP="00770DA5">
      <w:pPr>
        <w:spacing w:line="240" w:lineRule="auto"/>
        <w:rPr>
          <w:rFonts w:ascii="Times New Roman" w:hAnsi="Times New Roman"/>
          <w:noProof/>
          <w:sz w:val="24"/>
          <w:szCs w:val="24"/>
        </w:rPr>
      </w:pPr>
      <w:bookmarkStart w:id="1780" w:name="_Toc449693987"/>
      <w:bookmarkStart w:id="1781" w:name="_Toc449694247"/>
      <w:bookmarkStart w:id="1782" w:name="_Toc449695392"/>
      <w:bookmarkStart w:id="1783" w:name="_Toc449695829"/>
      <w:bookmarkStart w:id="1784" w:name="_Toc449709460"/>
      <w:bookmarkStart w:id="1785" w:name="_Toc449709724"/>
      <w:bookmarkStart w:id="1786" w:name="_Toc449693988"/>
      <w:bookmarkStart w:id="1787" w:name="_Toc449694248"/>
      <w:bookmarkStart w:id="1788" w:name="_Toc449695393"/>
      <w:bookmarkStart w:id="1789" w:name="_Toc449695830"/>
      <w:bookmarkStart w:id="1790" w:name="_Toc449709461"/>
      <w:bookmarkStart w:id="1791" w:name="_Toc449709725"/>
      <w:bookmarkStart w:id="1792" w:name="_Toc449693989"/>
      <w:bookmarkStart w:id="1793" w:name="_Toc449694249"/>
      <w:bookmarkStart w:id="1794" w:name="_Toc449695394"/>
      <w:bookmarkStart w:id="1795" w:name="_Toc449695831"/>
      <w:bookmarkStart w:id="1796" w:name="_Toc449709462"/>
      <w:bookmarkStart w:id="1797" w:name="_Toc449709726"/>
      <w:bookmarkStart w:id="1798" w:name="_Toc449693990"/>
      <w:bookmarkStart w:id="1799" w:name="_Toc449694250"/>
      <w:bookmarkStart w:id="1800" w:name="_Toc449695395"/>
      <w:bookmarkStart w:id="1801" w:name="_Toc449695832"/>
      <w:bookmarkStart w:id="1802" w:name="_Toc449709463"/>
      <w:bookmarkStart w:id="1803" w:name="_Toc449709727"/>
      <w:bookmarkStart w:id="1804" w:name="_Toc443919131"/>
      <w:bookmarkStart w:id="1805" w:name="_Toc444498863"/>
      <w:bookmarkStart w:id="1806" w:name="_Toc444499033"/>
      <w:bookmarkStart w:id="1807" w:name="_Toc444499121"/>
      <w:bookmarkStart w:id="1808" w:name="_Toc449693991"/>
      <w:bookmarkStart w:id="1809" w:name="_Toc449694251"/>
      <w:bookmarkStart w:id="1810" w:name="_Toc449695396"/>
      <w:bookmarkStart w:id="1811" w:name="_Toc449695833"/>
      <w:bookmarkStart w:id="1812" w:name="_Toc449709464"/>
      <w:bookmarkStart w:id="1813" w:name="_Toc449709728"/>
      <w:bookmarkStart w:id="1814" w:name="_Toc449693992"/>
      <w:bookmarkStart w:id="1815" w:name="_Toc449694252"/>
      <w:bookmarkStart w:id="1816" w:name="_Toc449695397"/>
      <w:bookmarkStart w:id="1817" w:name="_Toc449695834"/>
      <w:bookmarkStart w:id="1818" w:name="_Toc449709465"/>
      <w:bookmarkStart w:id="1819" w:name="_Toc449709729"/>
      <w:bookmarkStart w:id="1820" w:name="_Toc449693993"/>
      <w:bookmarkStart w:id="1821" w:name="_Toc449694253"/>
      <w:bookmarkStart w:id="1822" w:name="_Toc449695398"/>
      <w:bookmarkStart w:id="1823" w:name="_Toc449695835"/>
      <w:bookmarkStart w:id="1824" w:name="_Toc449709466"/>
      <w:bookmarkStart w:id="1825" w:name="_Toc449709730"/>
      <w:bookmarkStart w:id="1826" w:name="_Toc449693994"/>
      <w:bookmarkStart w:id="1827" w:name="_Toc449694254"/>
      <w:bookmarkStart w:id="1828" w:name="_Toc449695399"/>
      <w:bookmarkStart w:id="1829" w:name="_Toc449695836"/>
      <w:bookmarkStart w:id="1830" w:name="_Toc449709467"/>
      <w:bookmarkStart w:id="1831" w:name="_Toc449709731"/>
      <w:bookmarkStart w:id="1832" w:name="_Toc443919133"/>
      <w:bookmarkStart w:id="1833" w:name="_Toc444498865"/>
      <w:bookmarkStart w:id="1834" w:name="_Toc444499035"/>
      <w:bookmarkStart w:id="1835" w:name="_Toc444499123"/>
      <w:bookmarkStart w:id="1836" w:name="_Toc442364752"/>
      <w:bookmarkStart w:id="1837" w:name="_Toc453051362"/>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r w:rsidRPr="005315FE">
        <w:rPr>
          <w:noProof/>
        </w:rPr>
        <w:t xml:space="preserve">Voor de actuele </w:t>
      </w:r>
      <w:r w:rsidRPr="00F8654B">
        <w:rPr>
          <w:noProof/>
        </w:rPr>
        <w:t xml:space="preserve">organisatiestructuur wordt </w:t>
      </w:r>
      <w:r w:rsidRPr="00F8654B">
        <w:rPr>
          <w:rFonts w:asciiTheme="minorHAnsi" w:hAnsiTheme="minorHAnsi" w:cstheme="minorHAnsi"/>
          <w:noProof/>
        </w:rPr>
        <w:t xml:space="preserve">verwezen naar </w:t>
      </w:r>
      <w:r w:rsidR="00F8654B" w:rsidRPr="00F8654B">
        <w:rPr>
          <w:rFonts w:asciiTheme="minorHAnsi" w:hAnsiTheme="minorHAnsi" w:cstheme="minorHAnsi"/>
          <w:noProof/>
        </w:rPr>
        <w:t>document [RBT-LST-1118].</w:t>
      </w:r>
    </w:p>
    <w:p w14:paraId="0A764ECE" w14:textId="77777777" w:rsidR="00770DA5" w:rsidRPr="005315FE" w:rsidRDefault="00770DA5" w:rsidP="00770DA5">
      <w:pPr>
        <w:spacing w:line="240" w:lineRule="auto"/>
        <w:rPr>
          <w:rFonts w:ascii="Times New Roman" w:hAnsi="Times New Roman"/>
          <w:noProof/>
          <w:sz w:val="24"/>
          <w:szCs w:val="24"/>
        </w:rPr>
      </w:pPr>
    </w:p>
    <w:p w14:paraId="327D411C" w14:textId="77777777" w:rsidR="00AE31AB" w:rsidRPr="005315FE" w:rsidRDefault="00AE31AB" w:rsidP="00AE31AB">
      <w:pPr>
        <w:pStyle w:val="Kop4"/>
        <w:rPr>
          <w:noProof/>
        </w:rPr>
      </w:pPr>
      <w:bookmarkStart w:id="1838" w:name="_Toc32408644"/>
      <w:r w:rsidRPr="005315FE">
        <w:rPr>
          <w:noProof/>
        </w:rPr>
        <w:t>Taken, bevoegdheden en verantwoordelijkheden</w:t>
      </w:r>
      <w:bookmarkEnd w:id="1836"/>
      <w:bookmarkEnd w:id="1837"/>
      <w:bookmarkEnd w:id="1838"/>
    </w:p>
    <w:p w14:paraId="0A379D8D" w14:textId="77777777" w:rsidR="00AE31AB" w:rsidRPr="005315FE" w:rsidRDefault="00AE31AB" w:rsidP="00AE31AB">
      <w:pPr>
        <w:rPr>
          <w:noProof/>
        </w:rPr>
      </w:pPr>
      <w:r w:rsidRPr="005315FE">
        <w:rPr>
          <w:noProof/>
        </w:rPr>
        <w:t>Het RASCI-model is een matrix die gehanteerd wordt om de rollen en verantwoordelijkheden van de personen die bij een project betrokken indicatief zijn weer te geven. Bij iedere combinatie van een rol en resultaat/proces/taak staat een letter, de R, A, S, C of I. Deze letters staan voor de volgende termen:</w:t>
      </w:r>
    </w:p>
    <w:p w14:paraId="12A3DD8D" w14:textId="77777777" w:rsidR="00AE31AB" w:rsidRPr="005315FE" w:rsidRDefault="00AE31AB" w:rsidP="00AE31AB">
      <w:pPr>
        <w:rPr>
          <w:noProof/>
        </w:rPr>
      </w:pPr>
    </w:p>
    <w:p w14:paraId="33772DF5" w14:textId="77777777" w:rsidR="00AE31AB" w:rsidRPr="005315FE" w:rsidRDefault="00AE31AB" w:rsidP="00AE31AB">
      <w:pPr>
        <w:rPr>
          <w:noProof/>
        </w:rPr>
      </w:pPr>
      <w:r w:rsidRPr="005315FE">
        <w:rPr>
          <w:b/>
          <w:noProof/>
        </w:rPr>
        <w:t>R (Responsible, NL: Verantwoordelijk</w:t>
      </w:r>
      <w:r w:rsidRPr="005315FE">
        <w:rPr>
          <w:noProof/>
        </w:rPr>
        <w:t>)</w:t>
      </w:r>
    </w:p>
    <w:p w14:paraId="7E2AF1A2" w14:textId="77777777" w:rsidR="00AE31AB" w:rsidRPr="005315FE" w:rsidRDefault="00AE31AB" w:rsidP="00AE31AB">
      <w:pPr>
        <w:rPr>
          <w:noProof/>
        </w:rPr>
      </w:pPr>
      <w:r w:rsidRPr="005315FE">
        <w:rPr>
          <w:noProof/>
        </w:rPr>
        <w:t>Degene die verantwoordelijk is voor de uitvoering. Verantwoording wordt afgelegd aan de persoon die eindverantwoordelijk is.</w:t>
      </w:r>
    </w:p>
    <w:p w14:paraId="5084C7B1" w14:textId="77777777" w:rsidR="00AE31AB" w:rsidRPr="005315FE" w:rsidRDefault="00AE31AB" w:rsidP="00AE31AB">
      <w:pPr>
        <w:rPr>
          <w:noProof/>
        </w:rPr>
      </w:pPr>
    </w:p>
    <w:p w14:paraId="10EDA440" w14:textId="77777777" w:rsidR="00AE31AB" w:rsidRPr="005315FE" w:rsidRDefault="00AE31AB" w:rsidP="00AE31AB">
      <w:pPr>
        <w:rPr>
          <w:b/>
          <w:noProof/>
        </w:rPr>
      </w:pPr>
      <w:r w:rsidRPr="005315FE">
        <w:rPr>
          <w:b/>
          <w:noProof/>
        </w:rPr>
        <w:t>A (Accountable, NL: Eindverantwoordelijk)</w:t>
      </w:r>
    </w:p>
    <w:p w14:paraId="07C2E1A7" w14:textId="77777777" w:rsidR="00AE31AB" w:rsidRPr="005315FE" w:rsidRDefault="00AE31AB" w:rsidP="00AE31AB">
      <w:pPr>
        <w:rPr>
          <w:noProof/>
        </w:rPr>
      </w:pPr>
      <w:r w:rsidRPr="005315FE">
        <w:rPr>
          <w:noProof/>
        </w:rPr>
        <w:t>Degene die (eind)verantwoordelijk, bevoegd is en goedkeuring geeft aan het resultaat. Als het erom gaat, moet hij/zij het eindoordeel kunnen vellen, vetorecht hebben.</w:t>
      </w:r>
    </w:p>
    <w:p w14:paraId="5A577232" w14:textId="77777777" w:rsidR="00AE31AB" w:rsidRPr="005315FE" w:rsidRDefault="00AE31AB" w:rsidP="00AE31AB">
      <w:pPr>
        <w:rPr>
          <w:noProof/>
        </w:rPr>
      </w:pPr>
    </w:p>
    <w:p w14:paraId="67C4E0A6" w14:textId="77777777" w:rsidR="00AE31AB" w:rsidRPr="005315FE" w:rsidRDefault="00AE31AB" w:rsidP="00AE31AB">
      <w:pPr>
        <w:rPr>
          <w:b/>
          <w:noProof/>
        </w:rPr>
      </w:pPr>
      <w:r w:rsidRPr="005315FE">
        <w:rPr>
          <w:b/>
          <w:noProof/>
        </w:rPr>
        <w:t>S (Supportive, NL: Ondersteunend)</w:t>
      </w:r>
    </w:p>
    <w:p w14:paraId="06EB1D25" w14:textId="77777777" w:rsidR="00AE31AB" w:rsidRPr="005315FE" w:rsidRDefault="00AE31AB" w:rsidP="00AE31AB">
      <w:pPr>
        <w:rPr>
          <w:noProof/>
        </w:rPr>
      </w:pPr>
      <w:r w:rsidRPr="005315FE">
        <w:rPr>
          <w:noProof/>
        </w:rPr>
        <w:t>Deze persoon is ondersteunend voor het resultaat. Rol lijkt veel op de C-rol.</w:t>
      </w:r>
    </w:p>
    <w:p w14:paraId="04C9C9F2" w14:textId="77777777" w:rsidR="00AE31AB" w:rsidRPr="005315FE" w:rsidRDefault="00AE31AB" w:rsidP="00AE31AB">
      <w:pPr>
        <w:rPr>
          <w:noProof/>
        </w:rPr>
      </w:pPr>
    </w:p>
    <w:p w14:paraId="4C54F08D" w14:textId="77777777" w:rsidR="00AE31AB" w:rsidRPr="005315FE" w:rsidRDefault="00AE31AB" w:rsidP="00AE31AB">
      <w:pPr>
        <w:rPr>
          <w:b/>
          <w:noProof/>
        </w:rPr>
      </w:pPr>
      <w:r w:rsidRPr="005315FE">
        <w:rPr>
          <w:b/>
          <w:noProof/>
        </w:rPr>
        <w:t>C (Consulted, NL: Raadplegen)</w:t>
      </w:r>
    </w:p>
    <w:p w14:paraId="719D2E6E" w14:textId="77777777" w:rsidR="00AE31AB" w:rsidRPr="005315FE" w:rsidRDefault="00AE31AB" w:rsidP="00AE31AB">
      <w:pPr>
        <w:rPr>
          <w:noProof/>
        </w:rPr>
      </w:pPr>
      <w:r w:rsidRPr="005315FE">
        <w:rPr>
          <w:noProof/>
        </w:rPr>
        <w:t>Deze persoon geeft (mede) richting aan het resultaat, hij/zij wordt voorafgaand aan beslissingen of acties (verplicht)geraadpleegd.</w:t>
      </w:r>
    </w:p>
    <w:p w14:paraId="360B30AA" w14:textId="77777777" w:rsidR="00AE31AB" w:rsidRPr="005315FE" w:rsidRDefault="00AE31AB" w:rsidP="00AE31AB">
      <w:pPr>
        <w:rPr>
          <w:noProof/>
        </w:rPr>
      </w:pPr>
    </w:p>
    <w:p w14:paraId="6656C997" w14:textId="77777777" w:rsidR="00AE31AB" w:rsidRPr="005315FE" w:rsidRDefault="00AE31AB" w:rsidP="00AE31AB">
      <w:pPr>
        <w:rPr>
          <w:noProof/>
        </w:rPr>
      </w:pPr>
      <w:r w:rsidRPr="005315FE">
        <w:rPr>
          <w:b/>
          <w:noProof/>
        </w:rPr>
        <w:t>I (Informed, NL: Informeren)</w:t>
      </w:r>
    </w:p>
    <w:p w14:paraId="2A808BE9" w14:textId="77777777" w:rsidR="00AE31AB" w:rsidRPr="005315FE" w:rsidRDefault="00AE31AB" w:rsidP="00AE31AB">
      <w:pPr>
        <w:rPr>
          <w:noProof/>
        </w:rPr>
      </w:pPr>
      <w:r w:rsidRPr="005315FE">
        <w:rPr>
          <w:noProof/>
        </w:rPr>
        <w:t>Iemand die geïnformeerd wordt over de beslissingen, over de voortgang, bereikte resultaten enz. Dit is één-richting communicatie.</w:t>
      </w:r>
    </w:p>
    <w:p w14:paraId="20842C42" w14:textId="77777777" w:rsidR="00AE31AB" w:rsidRPr="005315FE" w:rsidRDefault="00AE31AB" w:rsidP="00AE31AB">
      <w:pPr>
        <w:rPr>
          <w:noProof/>
        </w:rPr>
      </w:pPr>
    </w:p>
    <w:p w14:paraId="09A2A5D0" w14:textId="77777777" w:rsidR="00AE31AB" w:rsidRPr="005315FE" w:rsidRDefault="00AE31AB" w:rsidP="00AE31AB">
      <w:pPr>
        <w:rPr>
          <w:noProof/>
        </w:rPr>
      </w:pPr>
      <w:r w:rsidRPr="005315FE">
        <w:rPr>
          <w:noProof/>
        </w:rPr>
        <w:lastRenderedPageBreak/>
        <w:t xml:space="preserve">Er zijn twee RASCI-tabellen opgesteld, voor de ontwerpfase en de </w:t>
      </w:r>
      <w:r w:rsidR="00DC65E1" w:rsidRPr="005315FE">
        <w:rPr>
          <w:noProof/>
        </w:rPr>
        <w:t>uitvoering</w:t>
      </w:r>
      <w:r w:rsidRPr="005315FE">
        <w:rPr>
          <w:noProof/>
        </w:rPr>
        <w:t xml:space="preserve">. Iedere tabel kent andere betrokkenen. In de ontwerpfase speelt de ontwerpleider een grote rol, maar in de </w:t>
      </w:r>
      <w:r w:rsidR="00DC65E1" w:rsidRPr="005315FE">
        <w:rPr>
          <w:noProof/>
        </w:rPr>
        <w:t>uitvoering</w:t>
      </w:r>
      <w:r w:rsidRPr="005315FE">
        <w:rPr>
          <w:noProof/>
        </w:rPr>
        <w:t>fase speelt de uitvoeringsleider een grotere rol.</w:t>
      </w:r>
    </w:p>
    <w:p w14:paraId="3FBFDB21" w14:textId="77777777" w:rsidR="00AE31AB" w:rsidRPr="005315FE" w:rsidRDefault="00BC4F96" w:rsidP="00955439">
      <w:pPr>
        <w:pStyle w:val="Kop4"/>
        <w:numPr>
          <w:ilvl w:val="2"/>
          <w:numId w:val="18"/>
        </w:numPr>
        <w:rPr>
          <w:noProof/>
        </w:rPr>
      </w:pPr>
      <w:bookmarkStart w:id="1839" w:name="_Toc453051363"/>
      <w:bookmarkStart w:id="1840" w:name="_Toc32408645"/>
      <w:r w:rsidRPr="005315FE">
        <w:rPr>
          <w:noProof/>
        </w:rPr>
        <w:t>Ontwerpfase</w:t>
      </w:r>
      <w:bookmarkEnd w:id="1839"/>
      <w:bookmarkEnd w:id="1840"/>
    </w:p>
    <w:p w14:paraId="3E464E2A" w14:textId="77777777" w:rsidR="00DB7325" w:rsidRPr="005315FE" w:rsidRDefault="00DB7325" w:rsidP="00DB7325">
      <w:pPr>
        <w:rPr>
          <w:noProof/>
        </w:rPr>
      </w:pPr>
      <w:r w:rsidRPr="005315FE">
        <w:rPr>
          <w:noProof/>
        </w:rPr>
        <w:t xml:space="preserve">Tijdens de ontwerpfase zal het testteam deelnemen aan reviews van ontwerpen. Het testteam zal in deze reviews de ontwerpen beoordelen op testbaarheid en volledigheid. Parallel aan de deelname aan reviews stelt het testteam de testplannen en </w:t>
      </w:r>
      <w:r w:rsidR="00955439" w:rsidRPr="005315FE">
        <w:rPr>
          <w:noProof/>
        </w:rPr>
        <w:t>testbeschrijvingen</w:t>
      </w:r>
      <w:r w:rsidRPr="005315FE">
        <w:rPr>
          <w:noProof/>
        </w:rPr>
        <w:t xml:space="preserve"> voor de uitvoeringsfase op.</w:t>
      </w:r>
    </w:p>
    <w:p w14:paraId="2A317E8C" w14:textId="77777777" w:rsidR="00DB7325" w:rsidRPr="005315FE" w:rsidRDefault="00DB7325" w:rsidP="00DB7325">
      <w:pPr>
        <w:rPr>
          <w:noProof/>
        </w:rPr>
      </w:pPr>
    </w:p>
    <w:tbl>
      <w:tblPr>
        <w:tblW w:w="41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4148"/>
        <w:gridCol w:w="422"/>
        <w:gridCol w:w="422"/>
        <w:gridCol w:w="422"/>
        <w:gridCol w:w="422"/>
        <w:gridCol w:w="444"/>
        <w:gridCol w:w="422"/>
        <w:gridCol w:w="422"/>
      </w:tblGrid>
      <w:tr w:rsidR="000A18C8" w:rsidRPr="005315FE" w14:paraId="2CA9E597" w14:textId="77777777" w:rsidTr="00624D61">
        <w:trPr>
          <w:cantSplit/>
          <w:trHeight w:val="1905"/>
          <w:tblHeader/>
        </w:trPr>
        <w:tc>
          <w:tcPr>
            <w:tcW w:w="2911" w:type="pct"/>
            <w:shd w:val="clear" w:color="auto" w:fill="4F81BD" w:themeFill="accent1"/>
          </w:tcPr>
          <w:p w14:paraId="47D079CE" w14:textId="77777777" w:rsidR="000A18C8" w:rsidRPr="005315FE" w:rsidRDefault="000A18C8" w:rsidP="007B7916">
            <w:pPr>
              <w:rPr>
                <w:b/>
                <w:noProof/>
                <w:color w:val="FFFFFF" w:themeColor="background1"/>
              </w:rPr>
            </w:pPr>
            <w:r w:rsidRPr="005315FE">
              <w:rPr>
                <w:b/>
                <w:noProof/>
                <w:color w:val="FFFFFF" w:themeColor="background1"/>
              </w:rPr>
              <w:t>Taken/ Verantwoordelijkheden in ontwerpfase</w:t>
            </w:r>
          </w:p>
          <w:p w14:paraId="23DDAF7A" w14:textId="77777777" w:rsidR="000A18C8" w:rsidRPr="005315FE" w:rsidRDefault="000A18C8" w:rsidP="007B7916">
            <w:pPr>
              <w:rPr>
                <w:b/>
                <w:noProof/>
                <w:color w:val="FFFFFF" w:themeColor="background1"/>
              </w:rPr>
            </w:pPr>
          </w:p>
          <w:p w14:paraId="0AA1946B" w14:textId="77777777" w:rsidR="000A18C8" w:rsidRPr="005315FE" w:rsidRDefault="000A18C8" w:rsidP="007B7916">
            <w:pPr>
              <w:rPr>
                <w:b/>
                <w:noProof/>
                <w:color w:val="FFFFFF" w:themeColor="background1"/>
              </w:rPr>
            </w:pPr>
          </w:p>
          <w:p w14:paraId="73C79014" w14:textId="77777777" w:rsidR="000A18C8" w:rsidRPr="005315FE" w:rsidRDefault="000A18C8" w:rsidP="007B7916">
            <w:pPr>
              <w:rPr>
                <w:b/>
                <w:noProof/>
                <w:color w:val="FFFFFF" w:themeColor="background1"/>
              </w:rPr>
            </w:pPr>
          </w:p>
          <w:p w14:paraId="49EF4CD8" w14:textId="77777777" w:rsidR="000A18C8" w:rsidRPr="005315FE" w:rsidRDefault="000A18C8" w:rsidP="007B7916">
            <w:pPr>
              <w:rPr>
                <w:b/>
                <w:noProof/>
                <w:color w:val="FFFFFF" w:themeColor="background1"/>
              </w:rPr>
            </w:pPr>
          </w:p>
          <w:p w14:paraId="7C63E4CA" w14:textId="77777777" w:rsidR="000A18C8" w:rsidRPr="005315FE" w:rsidRDefault="000A18C8" w:rsidP="007B7916">
            <w:pPr>
              <w:rPr>
                <w:b/>
                <w:noProof/>
                <w:color w:val="FFFFFF" w:themeColor="background1"/>
              </w:rPr>
            </w:pPr>
          </w:p>
          <w:p w14:paraId="1F4D0FEC" w14:textId="77777777" w:rsidR="000A18C8" w:rsidRPr="005315FE" w:rsidRDefault="000A18C8" w:rsidP="007B7916">
            <w:pPr>
              <w:rPr>
                <w:b/>
                <w:noProof/>
                <w:color w:val="FFFFFF" w:themeColor="background1"/>
              </w:rPr>
            </w:pPr>
            <w:r w:rsidRPr="005315FE">
              <w:rPr>
                <w:b/>
                <w:noProof/>
                <w:color w:val="FFFFFF" w:themeColor="background1"/>
              </w:rPr>
              <w:t>(Testplanning)</w:t>
            </w:r>
          </w:p>
        </w:tc>
        <w:tc>
          <w:tcPr>
            <w:tcW w:w="296" w:type="pct"/>
            <w:shd w:val="clear" w:color="auto" w:fill="4F81BD" w:themeFill="accent1"/>
            <w:textDirection w:val="btLr"/>
          </w:tcPr>
          <w:p w14:paraId="6A6891FF" w14:textId="77777777" w:rsidR="000A18C8" w:rsidRPr="005315FE" w:rsidRDefault="000A18C8" w:rsidP="00BC4F96">
            <w:pPr>
              <w:ind w:left="113" w:right="113"/>
              <w:rPr>
                <w:b/>
                <w:noProof/>
                <w:color w:val="FFFFFF" w:themeColor="background1"/>
              </w:rPr>
            </w:pPr>
            <w:r w:rsidRPr="005315FE">
              <w:rPr>
                <w:b/>
                <w:noProof/>
                <w:color w:val="FFFFFF" w:themeColor="background1"/>
              </w:rPr>
              <w:t>Manager T. en  O.</w:t>
            </w:r>
          </w:p>
        </w:tc>
        <w:tc>
          <w:tcPr>
            <w:tcW w:w="296" w:type="pct"/>
            <w:shd w:val="clear" w:color="auto" w:fill="4F81BD" w:themeFill="accent1"/>
            <w:textDirection w:val="btLr"/>
          </w:tcPr>
          <w:p w14:paraId="48B5C57E" w14:textId="77777777" w:rsidR="000A18C8" w:rsidRPr="005315FE" w:rsidRDefault="000A18C8" w:rsidP="00BC4F96">
            <w:pPr>
              <w:ind w:left="113" w:right="113"/>
              <w:rPr>
                <w:b/>
                <w:noProof/>
                <w:color w:val="FFFFFF" w:themeColor="background1"/>
              </w:rPr>
            </w:pPr>
            <w:r w:rsidRPr="005315FE">
              <w:rPr>
                <w:b/>
                <w:noProof/>
                <w:color w:val="FFFFFF" w:themeColor="background1"/>
              </w:rPr>
              <w:t>Testengineer</w:t>
            </w:r>
          </w:p>
        </w:tc>
        <w:tc>
          <w:tcPr>
            <w:tcW w:w="296" w:type="pct"/>
            <w:shd w:val="clear" w:color="auto" w:fill="4F81BD" w:themeFill="accent1"/>
            <w:textDirection w:val="btLr"/>
          </w:tcPr>
          <w:p w14:paraId="00665529" w14:textId="77777777" w:rsidR="000A18C8" w:rsidRPr="005315FE" w:rsidRDefault="000A18C8" w:rsidP="00BC4F96">
            <w:pPr>
              <w:ind w:left="113" w:right="113"/>
              <w:rPr>
                <w:b/>
                <w:noProof/>
                <w:color w:val="FFFFFF" w:themeColor="background1"/>
              </w:rPr>
            </w:pPr>
            <w:r w:rsidRPr="005315FE">
              <w:rPr>
                <w:b/>
                <w:noProof/>
                <w:color w:val="FFFFFF" w:themeColor="background1"/>
              </w:rPr>
              <w:t>Ontwerpmanager</w:t>
            </w:r>
          </w:p>
        </w:tc>
        <w:tc>
          <w:tcPr>
            <w:tcW w:w="296" w:type="pct"/>
            <w:shd w:val="clear" w:color="auto" w:fill="4F81BD" w:themeFill="accent1"/>
            <w:textDirection w:val="btLr"/>
          </w:tcPr>
          <w:p w14:paraId="70DDA5F6" w14:textId="77777777" w:rsidR="000A18C8" w:rsidRPr="005315FE" w:rsidRDefault="000A18C8" w:rsidP="00BC4F96">
            <w:pPr>
              <w:ind w:left="113" w:right="113"/>
              <w:rPr>
                <w:b/>
                <w:noProof/>
                <w:color w:val="FFFFFF" w:themeColor="background1"/>
              </w:rPr>
            </w:pPr>
            <w:r w:rsidRPr="005315FE">
              <w:rPr>
                <w:b/>
                <w:noProof/>
                <w:color w:val="FFFFFF" w:themeColor="background1"/>
              </w:rPr>
              <w:t>Systeem architect</w:t>
            </w:r>
          </w:p>
        </w:tc>
        <w:tc>
          <w:tcPr>
            <w:tcW w:w="312" w:type="pct"/>
            <w:shd w:val="clear" w:color="auto" w:fill="4F81BD" w:themeFill="accent1"/>
            <w:textDirection w:val="btLr"/>
          </w:tcPr>
          <w:p w14:paraId="0234C4AF" w14:textId="77777777" w:rsidR="000A18C8" w:rsidRPr="005315FE" w:rsidRDefault="000A18C8" w:rsidP="00BC4F96">
            <w:pPr>
              <w:ind w:left="113" w:right="113"/>
              <w:rPr>
                <w:b/>
                <w:noProof/>
                <w:color w:val="FFFFFF" w:themeColor="background1"/>
              </w:rPr>
            </w:pPr>
            <w:r w:rsidRPr="005315FE">
              <w:rPr>
                <w:b/>
                <w:noProof/>
                <w:color w:val="FFFFFF" w:themeColor="background1"/>
              </w:rPr>
              <w:t>Engineer</w:t>
            </w:r>
          </w:p>
        </w:tc>
        <w:tc>
          <w:tcPr>
            <w:tcW w:w="296" w:type="pct"/>
            <w:shd w:val="clear" w:color="auto" w:fill="4F81BD" w:themeFill="accent1"/>
            <w:textDirection w:val="btLr"/>
          </w:tcPr>
          <w:p w14:paraId="3D6A283E" w14:textId="77777777" w:rsidR="000A18C8" w:rsidRPr="005315FE" w:rsidRDefault="000A18C8" w:rsidP="00BC4F96">
            <w:pPr>
              <w:ind w:left="113" w:right="113"/>
              <w:rPr>
                <w:b/>
                <w:noProof/>
                <w:color w:val="FFFFFF" w:themeColor="background1"/>
              </w:rPr>
            </w:pPr>
            <w:r w:rsidRPr="005315FE">
              <w:rPr>
                <w:b/>
                <w:noProof/>
                <w:color w:val="FFFFFF" w:themeColor="background1"/>
              </w:rPr>
              <w:t>Uitvoeringsleider</w:t>
            </w:r>
          </w:p>
        </w:tc>
        <w:tc>
          <w:tcPr>
            <w:tcW w:w="296" w:type="pct"/>
            <w:shd w:val="clear" w:color="auto" w:fill="4F81BD" w:themeFill="accent1"/>
            <w:textDirection w:val="btLr"/>
          </w:tcPr>
          <w:p w14:paraId="2C96B4FC" w14:textId="77777777" w:rsidR="000A18C8" w:rsidRPr="005315FE" w:rsidRDefault="000A18C8" w:rsidP="00BC4F96">
            <w:pPr>
              <w:ind w:left="113" w:right="113"/>
              <w:rPr>
                <w:b/>
                <w:noProof/>
                <w:color w:val="FFFFFF" w:themeColor="background1"/>
              </w:rPr>
            </w:pPr>
            <w:r w:rsidRPr="005315FE">
              <w:rPr>
                <w:b/>
                <w:noProof/>
                <w:color w:val="FFFFFF" w:themeColor="background1"/>
              </w:rPr>
              <w:t>Opdrachtgever</w:t>
            </w:r>
          </w:p>
        </w:tc>
      </w:tr>
      <w:tr w:rsidR="000A18C8" w:rsidRPr="005315FE" w14:paraId="1AEB75A4" w14:textId="77777777" w:rsidTr="00624D61">
        <w:tc>
          <w:tcPr>
            <w:tcW w:w="2911" w:type="pct"/>
          </w:tcPr>
          <w:p w14:paraId="0CD9949F" w14:textId="77777777" w:rsidR="000A18C8" w:rsidRPr="005315FE" w:rsidRDefault="000A18C8" w:rsidP="007B7916">
            <w:pPr>
              <w:rPr>
                <w:noProof/>
              </w:rPr>
            </w:pPr>
            <w:r w:rsidRPr="005315FE">
              <w:rPr>
                <w:noProof/>
              </w:rPr>
              <w:t>Opstellen van het TestMasterPlan.</w:t>
            </w:r>
          </w:p>
        </w:tc>
        <w:tc>
          <w:tcPr>
            <w:tcW w:w="296" w:type="pct"/>
          </w:tcPr>
          <w:p w14:paraId="1227452C" w14:textId="77777777" w:rsidR="000A18C8" w:rsidRPr="005315FE" w:rsidRDefault="000A18C8" w:rsidP="00DB7325">
            <w:pPr>
              <w:jc w:val="center"/>
              <w:rPr>
                <w:noProof/>
              </w:rPr>
            </w:pPr>
            <w:r w:rsidRPr="005315FE">
              <w:rPr>
                <w:noProof/>
              </w:rPr>
              <w:t>A</w:t>
            </w:r>
          </w:p>
        </w:tc>
        <w:tc>
          <w:tcPr>
            <w:tcW w:w="296" w:type="pct"/>
          </w:tcPr>
          <w:p w14:paraId="07955F50" w14:textId="77777777" w:rsidR="000A18C8" w:rsidRPr="005315FE" w:rsidRDefault="000A18C8" w:rsidP="00DB7325">
            <w:pPr>
              <w:jc w:val="center"/>
              <w:rPr>
                <w:noProof/>
              </w:rPr>
            </w:pPr>
            <w:r w:rsidRPr="005315FE">
              <w:rPr>
                <w:noProof/>
              </w:rPr>
              <w:t>C</w:t>
            </w:r>
          </w:p>
        </w:tc>
        <w:tc>
          <w:tcPr>
            <w:tcW w:w="296" w:type="pct"/>
          </w:tcPr>
          <w:p w14:paraId="087627A1" w14:textId="77777777" w:rsidR="000A18C8" w:rsidRPr="005315FE" w:rsidRDefault="000A18C8" w:rsidP="00DB7325">
            <w:pPr>
              <w:jc w:val="center"/>
              <w:rPr>
                <w:noProof/>
              </w:rPr>
            </w:pPr>
            <w:r w:rsidRPr="005315FE">
              <w:rPr>
                <w:noProof/>
              </w:rPr>
              <w:t>C</w:t>
            </w:r>
          </w:p>
        </w:tc>
        <w:tc>
          <w:tcPr>
            <w:tcW w:w="296" w:type="pct"/>
          </w:tcPr>
          <w:p w14:paraId="37DAFB5E" w14:textId="77777777" w:rsidR="000A18C8" w:rsidRPr="005315FE" w:rsidRDefault="000A18C8" w:rsidP="00DB7325">
            <w:pPr>
              <w:jc w:val="center"/>
              <w:rPr>
                <w:noProof/>
              </w:rPr>
            </w:pPr>
            <w:r w:rsidRPr="005315FE">
              <w:rPr>
                <w:noProof/>
              </w:rPr>
              <w:t>C</w:t>
            </w:r>
          </w:p>
        </w:tc>
        <w:tc>
          <w:tcPr>
            <w:tcW w:w="312" w:type="pct"/>
          </w:tcPr>
          <w:p w14:paraId="66EA219C" w14:textId="77777777" w:rsidR="000A18C8" w:rsidRPr="005315FE" w:rsidRDefault="000A18C8" w:rsidP="00DB7325">
            <w:pPr>
              <w:jc w:val="center"/>
              <w:rPr>
                <w:noProof/>
              </w:rPr>
            </w:pPr>
            <w:r w:rsidRPr="005315FE">
              <w:rPr>
                <w:noProof/>
              </w:rPr>
              <w:t>I</w:t>
            </w:r>
          </w:p>
        </w:tc>
        <w:tc>
          <w:tcPr>
            <w:tcW w:w="296" w:type="pct"/>
          </w:tcPr>
          <w:p w14:paraId="3F183D0E" w14:textId="77777777" w:rsidR="000A18C8" w:rsidRPr="005315FE" w:rsidRDefault="000A18C8" w:rsidP="00DB7325">
            <w:pPr>
              <w:jc w:val="center"/>
              <w:rPr>
                <w:noProof/>
              </w:rPr>
            </w:pPr>
            <w:r w:rsidRPr="005315FE">
              <w:rPr>
                <w:noProof/>
              </w:rPr>
              <w:t>C</w:t>
            </w:r>
          </w:p>
        </w:tc>
        <w:tc>
          <w:tcPr>
            <w:tcW w:w="296" w:type="pct"/>
          </w:tcPr>
          <w:p w14:paraId="1FEB24B2" w14:textId="77777777" w:rsidR="000A18C8" w:rsidRPr="005315FE" w:rsidRDefault="000A18C8" w:rsidP="00DB7325">
            <w:pPr>
              <w:jc w:val="center"/>
              <w:rPr>
                <w:noProof/>
              </w:rPr>
            </w:pPr>
            <w:r w:rsidRPr="005315FE">
              <w:rPr>
                <w:noProof/>
              </w:rPr>
              <w:t>I</w:t>
            </w:r>
          </w:p>
        </w:tc>
      </w:tr>
      <w:tr w:rsidR="000A18C8" w:rsidRPr="005315FE" w14:paraId="6CF10EE9" w14:textId="77777777" w:rsidTr="00624D61">
        <w:tc>
          <w:tcPr>
            <w:tcW w:w="2911" w:type="pct"/>
          </w:tcPr>
          <w:p w14:paraId="560CD82A" w14:textId="77777777" w:rsidR="000A18C8" w:rsidRPr="005315FE" w:rsidRDefault="000A18C8">
            <w:pPr>
              <w:rPr>
                <w:noProof/>
              </w:rPr>
            </w:pPr>
            <w:r w:rsidRPr="005315FE">
              <w:rPr>
                <w:noProof/>
              </w:rPr>
              <w:t>Opstellen integrale testplanning voor installaties</w:t>
            </w:r>
          </w:p>
        </w:tc>
        <w:tc>
          <w:tcPr>
            <w:tcW w:w="296" w:type="pct"/>
          </w:tcPr>
          <w:p w14:paraId="45CD96F4" w14:textId="77777777" w:rsidR="000A18C8" w:rsidRPr="005315FE" w:rsidRDefault="000A18C8" w:rsidP="00DB7325">
            <w:pPr>
              <w:jc w:val="center"/>
              <w:rPr>
                <w:noProof/>
              </w:rPr>
            </w:pPr>
            <w:r w:rsidRPr="005315FE">
              <w:rPr>
                <w:noProof/>
              </w:rPr>
              <w:t>A</w:t>
            </w:r>
          </w:p>
        </w:tc>
        <w:tc>
          <w:tcPr>
            <w:tcW w:w="296" w:type="pct"/>
          </w:tcPr>
          <w:p w14:paraId="7B24E45B" w14:textId="77777777" w:rsidR="000A18C8" w:rsidRPr="005315FE" w:rsidRDefault="000A18C8" w:rsidP="00DB7325">
            <w:pPr>
              <w:jc w:val="center"/>
              <w:rPr>
                <w:noProof/>
              </w:rPr>
            </w:pPr>
            <w:r w:rsidRPr="005315FE">
              <w:rPr>
                <w:noProof/>
              </w:rPr>
              <w:t>C</w:t>
            </w:r>
          </w:p>
        </w:tc>
        <w:tc>
          <w:tcPr>
            <w:tcW w:w="296" w:type="pct"/>
          </w:tcPr>
          <w:p w14:paraId="51596F78" w14:textId="77777777" w:rsidR="000A18C8" w:rsidRPr="005315FE" w:rsidRDefault="000A18C8" w:rsidP="00DB7325">
            <w:pPr>
              <w:jc w:val="center"/>
              <w:rPr>
                <w:noProof/>
              </w:rPr>
            </w:pPr>
            <w:r w:rsidRPr="005315FE">
              <w:rPr>
                <w:noProof/>
              </w:rPr>
              <w:t>C</w:t>
            </w:r>
          </w:p>
        </w:tc>
        <w:tc>
          <w:tcPr>
            <w:tcW w:w="296" w:type="pct"/>
          </w:tcPr>
          <w:p w14:paraId="6F162489" w14:textId="77777777" w:rsidR="000A18C8" w:rsidRPr="005315FE" w:rsidRDefault="000A18C8" w:rsidP="00DB7325">
            <w:pPr>
              <w:jc w:val="center"/>
              <w:rPr>
                <w:noProof/>
              </w:rPr>
            </w:pPr>
          </w:p>
        </w:tc>
        <w:tc>
          <w:tcPr>
            <w:tcW w:w="312" w:type="pct"/>
          </w:tcPr>
          <w:p w14:paraId="3F8482B9" w14:textId="77777777" w:rsidR="000A18C8" w:rsidRPr="005315FE" w:rsidRDefault="000A18C8" w:rsidP="00DB7325">
            <w:pPr>
              <w:jc w:val="center"/>
              <w:rPr>
                <w:noProof/>
              </w:rPr>
            </w:pPr>
            <w:r w:rsidRPr="005315FE">
              <w:rPr>
                <w:noProof/>
              </w:rPr>
              <w:t>C</w:t>
            </w:r>
          </w:p>
        </w:tc>
        <w:tc>
          <w:tcPr>
            <w:tcW w:w="296" w:type="pct"/>
          </w:tcPr>
          <w:p w14:paraId="5997BCDC" w14:textId="77777777" w:rsidR="000A18C8" w:rsidRPr="005315FE" w:rsidRDefault="000A18C8" w:rsidP="00DB7325">
            <w:pPr>
              <w:jc w:val="center"/>
              <w:rPr>
                <w:noProof/>
              </w:rPr>
            </w:pPr>
            <w:r w:rsidRPr="005315FE">
              <w:rPr>
                <w:noProof/>
              </w:rPr>
              <w:t>C</w:t>
            </w:r>
          </w:p>
        </w:tc>
        <w:tc>
          <w:tcPr>
            <w:tcW w:w="296" w:type="pct"/>
          </w:tcPr>
          <w:p w14:paraId="2D3532F8" w14:textId="77777777" w:rsidR="000A18C8" w:rsidRPr="005315FE" w:rsidRDefault="000A18C8" w:rsidP="00DB7325">
            <w:pPr>
              <w:jc w:val="center"/>
              <w:rPr>
                <w:noProof/>
              </w:rPr>
            </w:pPr>
            <w:r w:rsidRPr="005315FE">
              <w:rPr>
                <w:noProof/>
              </w:rPr>
              <w:t>I</w:t>
            </w:r>
          </w:p>
        </w:tc>
      </w:tr>
      <w:tr w:rsidR="000A18C8" w:rsidRPr="005315FE" w14:paraId="37990DEA" w14:textId="77777777" w:rsidTr="00624D61">
        <w:tc>
          <w:tcPr>
            <w:tcW w:w="2911" w:type="pct"/>
          </w:tcPr>
          <w:p w14:paraId="76D5F109" w14:textId="77777777" w:rsidR="000A18C8" w:rsidRPr="005315FE" w:rsidRDefault="000A18C8" w:rsidP="007B7916">
            <w:pPr>
              <w:rPr>
                <w:noProof/>
              </w:rPr>
            </w:pPr>
            <w:r w:rsidRPr="005315FE">
              <w:rPr>
                <w:noProof/>
              </w:rPr>
              <w:t>Testteam samenstellen, coachen en leiden.</w:t>
            </w:r>
          </w:p>
        </w:tc>
        <w:tc>
          <w:tcPr>
            <w:tcW w:w="296" w:type="pct"/>
          </w:tcPr>
          <w:p w14:paraId="088CD1CC" w14:textId="77777777" w:rsidR="000A18C8" w:rsidRPr="005315FE" w:rsidRDefault="000A18C8" w:rsidP="00DB7325">
            <w:pPr>
              <w:jc w:val="center"/>
              <w:rPr>
                <w:noProof/>
              </w:rPr>
            </w:pPr>
            <w:r w:rsidRPr="005315FE">
              <w:rPr>
                <w:noProof/>
              </w:rPr>
              <w:t>A</w:t>
            </w:r>
          </w:p>
        </w:tc>
        <w:tc>
          <w:tcPr>
            <w:tcW w:w="296" w:type="pct"/>
          </w:tcPr>
          <w:p w14:paraId="1D592566" w14:textId="77777777" w:rsidR="000A18C8" w:rsidRPr="005315FE" w:rsidRDefault="000A18C8" w:rsidP="00DB7325">
            <w:pPr>
              <w:jc w:val="center"/>
              <w:rPr>
                <w:noProof/>
              </w:rPr>
            </w:pPr>
          </w:p>
        </w:tc>
        <w:tc>
          <w:tcPr>
            <w:tcW w:w="296" w:type="pct"/>
          </w:tcPr>
          <w:p w14:paraId="7FFC8CEC" w14:textId="77777777" w:rsidR="000A18C8" w:rsidRPr="005315FE" w:rsidRDefault="000A18C8" w:rsidP="00DB7325">
            <w:pPr>
              <w:jc w:val="center"/>
              <w:rPr>
                <w:noProof/>
              </w:rPr>
            </w:pPr>
            <w:r w:rsidRPr="005315FE">
              <w:rPr>
                <w:noProof/>
              </w:rPr>
              <w:t>C</w:t>
            </w:r>
          </w:p>
        </w:tc>
        <w:tc>
          <w:tcPr>
            <w:tcW w:w="296" w:type="pct"/>
          </w:tcPr>
          <w:p w14:paraId="16B735E5" w14:textId="77777777" w:rsidR="000A18C8" w:rsidRPr="005315FE" w:rsidRDefault="000A18C8" w:rsidP="00DB7325">
            <w:pPr>
              <w:jc w:val="center"/>
              <w:rPr>
                <w:noProof/>
              </w:rPr>
            </w:pPr>
          </w:p>
        </w:tc>
        <w:tc>
          <w:tcPr>
            <w:tcW w:w="312" w:type="pct"/>
          </w:tcPr>
          <w:p w14:paraId="0D9B44EC" w14:textId="77777777" w:rsidR="000A18C8" w:rsidRPr="005315FE" w:rsidRDefault="000A18C8" w:rsidP="00DB7325">
            <w:pPr>
              <w:jc w:val="center"/>
              <w:rPr>
                <w:noProof/>
              </w:rPr>
            </w:pPr>
          </w:p>
        </w:tc>
        <w:tc>
          <w:tcPr>
            <w:tcW w:w="296" w:type="pct"/>
          </w:tcPr>
          <w:p w14:paraId="18AFC417" w14:textId="77777777" w:rsidR="000A18C8" w:rsidRPr="005315FE" w:rsidRDefault="000A18C8" w:rsidP="00DB7325">
            <w:pPr>
              <w:jc w:val="center"/>
              <w:rPr>
                <w:noProof/>
              </w:rPr>
            </w:pPr>
            <w:r w:rsidRPr="005315FE">
              <w:rPr>
                <w:noProof/>
              </w:rPr>
              <w:t>C</w:t>
            </w:r>
          </w:p>
        </w:tc>
        <w:tc>
          <w:tcPr>
            <w:tcW w:w="296" w:type="pct"/>
          </w:tcPr>
          <w:p w14:paraId="2A025C3B" w14:textId="77777777" w:rsidR="000A18C8" w:rsidRPr="005315FE" w:rsidRDefault="000A18C8" w:rsidP="00DB7325">
            <w:pPr>
              <w:jc w:val="center"/>
              <w:rPr>
                <w:noProof/>
              </w:rPr>
            </w:pPr>
          </w:p>
        </w:tc>
      </w:tr>
      <w:tr w:rsidR="000A18C8" w:rsidRPr="005315FE" w14:paraId="096F1F32" w14:textId="77777777" w:rsidTr="00624D61">
        <w:tc>
          <w:tcPr>
            <w:tcW w:w="2911" w:type="pct"/>
          </w:tcPr>
          <w:p w14:paraId="05B7929E" w14:textId="77777777" w:rsidR="000A18C8" w:rsidRPr="005315FE" w:rsidRDefault="000A18C8" w:rsidP="00BC4F96">
            <w:pPr>
              <w:rPr>
                <w:noProof/>
              </w:rPr>
            </w:pPr>
            <w:r w:rsidRPr="005315FE">
              <w:rPr>
                <w:noProof/>
              </w:rPr>
              <w:t>Afstemmen testproces/testactiviteiten met ROBA.</w:t>
            </w:r>
          </w:p>
        </w:tc>
        <w:tc>
          <w:tcPr>
            <w:tcW w:w="296" w:type="pct"/>
          </w:tcPr>
          <w:p w14:paraId="6E806B3F" w14:textId="77777777" w:rsidR="000A18C8" w:rsidRPr="005315FE" w:rsidRDefault="000A18C8" w:rsidP="00DB7325">
            <w:pPr>
              <w:jc w:val="center"/>
              <w:rPr>
                <w:noProof/>
              </w:rPr>
            </w:pPr>
            <w:r w:rsidRPr="005315FE">
              <w:rPr>
                <w:noProof/>
              </w:rPr>
              <w:t>A</w:t>
            </w:r>
          </w:p>
        </w:tc>
        <w:tc>
          <w:tcPr>
            <w:tcW w:w="296" w:type="pct"/>
          </w:tcPr>
          <w:p w14:paraId="4F9F4466" w14:textId="77777777" w:rsidR="000A18C8" w:rsidRPr="005315FE" w:rsidRDefault="000A18C8" w:rsidP="00DB7325">
            <w:pPr>
              <w:jc w:val="center"/>
              <w:rPr>
                <w:noProof/>
              </w:rPr>
            </w:pPr>
          </w:p>
        </w:tc>
        <w:tc>
          <w:tcPr>
            <w:tcW w:w="296" w:type="pct"/>
          </w:tcPr>
          <w:p w14:paraId="2C0FE847" w14:textId="77777777" w:rsidR="000A18C8" w:rsidRPr="005315FE" w:rsidRDefault="000A18C8" w:rsidP="00DB7325">
            <w:pPr>
              <w:jc w:val="center"/>
              <w:rPr>
                <w:noProof/>
              </w:rPr>
            </w:pPr>
          </w:p>
        </w:tc>
        <w:tc>
          <w:tcPr>
            <w:tcW w:w="296" w:type="pct"/>
          </w:tcPr>
          <w:p w14:paraId="794EC2DB" w14:textId="77777777" w:rsidR="000A18C8" w:rsidRPr="005315FE" w:rsidRDefault="000A18C8" w:rsidP="00DB7325">
            <w:pPr>
              <w:jc w:val="center"/>
              <w:rPr>
                <w:noProof/>
              </w:rPr>
            </w:pPr>
          </w:p>
        </w:tc>
        <w:tc>
          <w:tcPr>
            <w:tcW w:w="312" w:type="pct"/>
          </w:tcPr>
          <w:p w14:paraId="5D964E4F" w14:textId="77777777" w:rsidR="000A18C8" w:rsidRPr="005315FE" w:rsidRDefault="000A18C8" w:rsidP="00DB7325">
            <w:pPr>
              <w:jc w:val="center"/>
              <w:rPr>
                <w:noProof/>
              </w:rPr>
            </w:pPr>
          </w:p>
        </w:tc>
        <w:tc>
          <w:tcPr>
            <w:tcW w:w="296" w:type="pct"/>
          </w:tcPr>
          <w:p w14:paraId="6A470530" w14:textId="77777777" w:rsidR="000A18C8" w:rsidRPr="005315FE" w:rsidRDefault="000A18C8" w:rsidP="00DB7325">
            <w:pPr>
              <w:jc w:val="center"/>
              <w:rPr>
                <w:noProof/>
              </w:rPr>
            </w:pPr>
          </w:p>
        </w:tc>
        <w:tc>
          <w:tcPr>
            <w:tcW w:w="296" w:type="pct"/>
          </w:tcPr>
          <w:p w14:paraId="419EF022" w14:textId="77777777" w:rsidR="000A18C8" w:rsidRPr="005315FE" w:rsidRDefault="000A18C8" w:rsidP="00DB7325">
            <w:pPr>
              <w:jc w:val="center"/>
              <w:rPr>
                <w:noProof/>
              </w:rPr>
            </w:pPr>
            <w:r w:rsidRPr="005315FE">
              <w:rPr>
                <w:noProof/>
              </w:rPr>
              <w:t>C</w:t>
            </w:r>
          </w:p>
        </w:tc>
      </w:tr>
      <w:tr w:rsidR="000A18C8" w:rsidRPr="005315FE" w14:paraId="37D08BBC" w14:textId="77777777" w:rsidTr="00624D61">
        <w:tc>
          <w:tcPr>
            <w:tcW w:w="2911" w:type="pct"/>
            <w:shd w:val="clear" w:color="auto" w:fill="4F81BD" w:themeFill="accent1"/>
          </w:tcPr>
          <w:p w14:paraId="070C88A6" w14:textId="77777777" w:rsidR="000A18C8" w:rsidRPr="005315FE" w:rsidRDefault="000A18C8" w:rsidP="00DB7325">
            <w:pPr>
              <w:rPr>
                <w:b/>
                <w:noProof/>
                <w:color w:val="FFFFFF" w:themeColor="background1"/>
              </w:rPr>
            </w:pPr>
            <w:r w:rsidRPr="005315FE">
              <w:rPr>
                <w:b/>
                <w:noProof/>
                <w:color w:val="FFFFFF" w:themeColor="background1"/>
              </w:rPr>
              <w:t>(Test specificeren)</w:t>
            </w:r>
          </w:p>
        </w:tc>
        <w:tc>
          <w:tcPr>
            <w:tcW w:w="296" w:type="pct"/>
            <w:shd w:val="clear" w:color="auto" w:fill="4F81BD" w:themeFill="accent1"/>
          </w:tcPr>
          <w:p w14:paraId="06E306B9" w14:textId="77777777" w:rsidR="000A18C8" w:rsidRPr="005315FE" w:rsidRDefault="000A18C8" w:rsidP="00DB7325">
            <w:pPr>
              <w:jc w:val="center"/>
              <w:rPr>
                <w:b/>
                <w:noProof/>
                <w:color w:val="FFFFFF" w:themeColor="background1"/>
              </w:rPr>
            </w:pPr>
          </w:p>
        </w:tc>
        <w:tc>
          <w:tcPr>
            <w:tcW w:w="296" w:type="pct"/>
            <w:shd w:val="clear" w:color="auto" w:fill="4F81BD" w:themeFill="accent1"/>
          </w:tcPr>
          <w:p w14:paraId="4E85A672" w14:textId="77777777" w:rsidR="000A18C8" w:rsidRPr="005315FE" w:rsidRDefault="000A18C8" w:rsidP="00DB7325">
            <w:pPr>
              <w:jc w:val="center"/>
              <w:rPr>
                <w:b/>
                <w:noProof/>
                <w:color w:val="FFFFFF" w:themeColor="background1"/>
              </w:rPr>
            </w:pPr>
          </w:p>
        </w:tc>
        <w:tc>
          <w:tcPr>
            <w:tcW w:w="296" w:type="pct"/>
            <w:shd w:val="clear" w:color="auto" w:fill="4F81BD" w:themeFill="accent1"/>
          </w:tcPr>
          <w:p w14:paraId="784F48F0" w14:textId="77777777" w:rsidR="000A18C8" w:rsidRPr="005315FE" w:rsidRDefault="000A18C8" w:rsidP="00DB7325">
            <w:pPr>
              <w:jc w:val="center"/>
              <w:rPr>
                <w:b/>
                <w:noProof/>
                <w:color w:val="FFFFFF" w:themeColor="background1"/>
              </w:rPr>
            </w:pPr>
          </w:p>
        </w:tc>
        <w:tc>
          <w:tcPr>
            <w:tcW w:w="296" w:type="pct"/>
            <w:shd w:val="clear" w:color="auto" w:fill="4F81BD" w:themeFill="accent1"/>
          </w:tcPr>
          <w:p w14:paraId="14AE241D" w14:textId="77777777" w:rsidR="000A18C8" w:rsidRPr="005315FE" w:rsidRDefault="000A18C8" w:rsidP="00DB7325">
            <w:pPr>
              <w:jc w:val="center"/>
              <w:rPr>
                <w:b/>
                <w:noProof/>
                <w:color w:val="FFFFFF" w:themeColor="background1"/>
              </w:rPr>
            </w:pPr>
          </w:p>
        </w:tc>
        <w:tc>
          <w:tcPr>
            <w:tcW w:w="312" w:type="pct"/>
            <w:shd w:val="clear" w:color="auto" w:fill="4F81BD" w:themeFill="accent1"/>
          </w:tcPr>
          <w:p w14:paraId="77AC2900" w14:textId="77777777" w:rsidR="000A18C8" w:rsidRPr="005315FE" w:rsidRDefault="000A18C8" w:rsidP="00DB7325">
            <w:pPr>
              <w:jc w:val="center"/>
              <w:rPr>
                <w:b/>
                <w:noProof/>
                <w:color w:val="FFFFFF" w:themeColor="background1"/>
              </w:rPr>
            </w:pPr>
          </w:p>
        </w:tc>
        <w:tc>
          <w:tcPr>
            <w:tcW w:w="296" w:type="pct"/>
            <w:shd w:val="clear" w:color="auto" w:fill="4F81BD" w:themeFill="accent1"/>
          </w:tcPr>
          <w:p w14:paraId="22ADD53F" w14:textId="77777777" w:rsidR="000A18C8" w:rsidRPr="005315FE" w:rsidRDefault="000A18C8" w:rsidP="00DB7325">
            <w:pPr>
              <w:jc w:val="center"/>
              <w:rPr>
                <w:b/>
                <w:noProof/>
                <w:color w:val="FFFFFF" w:themeColor="background1"/>
              </w:rPr>
            </w:pPr>
          </w:p>
        </w:tc>
        <w:tc>
          <w:tcPr>
            <w:tcW w:w="296" w:type="pct"/>
            <w:shd w:val="clear" w:color="auto" w:fill="4F81BD" w:themeFill="accent1"/>
          </w:tcPr>
          <w:p w14:paraId="01DA8943" w14:textId="77777777" w:rsidR="000A18C8" w:rsidRPr="005315FE" w:rsidRDefault="000A18C8" w:rsidP="000A18C8">
            <w:pPr>
              <w:keepNext/>
              <w:jc w:val="center"/>
              <w:rPr>
                <w:b/>
                <w:noProof/>
                <w:color w:val="FFFFFF" w:themeColor="background1"/>
              </w:rPr>
            </w:pPr>
          </w:p>
        </w:tc>
      </w:tr>
      <w:tr w:rsidR="000A18C8" w:rsidRPr="005315FE" w14:paraId="36EE9010" w14:textId="77777777" w:rsidTr="00624D61">
        <w:tc>
          <w:tcPr>
            <w:tcW w:w="2911" w:type="pct"/>
          </w:tcPr>
          <w:p w14:paraId="568D6E36" w14:textId="77777777" w:rsidR="000A18C8" w:rsidRPr="005315FE" w:rsidRDefault="000A18C8" w:rsidP="007B7916">
            <w:pPr>
              <w:rPr>
                <w:noProof/>
              </w:rPr>
            </w:pPr>
            <w:r w:rsidRPr="005315FE">
              <w:rPr>
                <w:noProof/>
              </w:rPr>
              <w:t>Beschikbaar stellen van sjablonen voor testdocumenten.</w:t>
            </w:r>
          </w:p>
        </w:tc>
        <w:tc>
          <w:tcPr>
            <w:tcW w:w="296" w:type="pct"/>
          </w:tcPr>
          <w:p w14:paraId="0AC9DFF8" w14:textId="77777777" w:rsidR="000A18C8" w:rsidRPr="005315FE" w:rsidRDefault="000A18C8" w:rsidP="00DB7325">
            <w:pPr>
              <w:jc w:val="center"/>
              <w:rPr>
                <w:noProof/>
              </w:rPr>
            </w:pPr>
            <w:r w:rsidRPr="005315FE">
              <w:rPr>
                <w:noProof/>
              </w:rPr>
              <w:t>A</w:t>
            </w:r>
          </w:p>
        </w:tc>
        <w:tc>
          <w:tcPr>
            <w:tcW w:w="296" w:type="pct"/>
          </w:tcPr>
          <w:p w14:paraId="7DA1D21B" w14:textId="77777777" w:rsidR="000A18C8" w:rsidRPr="005315FE" w:rsidRDefault="000A18C8" w:rsidP="00DB7325">
            <w:pPr>
              <w:jc w:val="center"/>
              <w:rPr>
                <w:noProof/>
              </w:rPr>
            </w:pPr>
            <w:r w:rsidRPr="005315FE">
              <w:rPr>
                <w:noProof/>
              </w:rPr>
              <w:t>C</w:t>
            </w:r>
          </w:p>
        </w:tc>
        <w:tc>
          <w:tcPr>
            <w:tcW w:w="296" w:type="pct"/>
          </w:tcPr>
          <w:p w14:paraId="44064BAC" w14:textId="77777777" w:rsidR="000A18C8" w:rsidRPr="005315FE" w:rsidRDefault="000A18C8" w:rsidP="00DB7325">
            <w:pPr>
              <w:jc w:val="center"/>
              <w:rPr>
                <w:noProof/>
              </w:rPr>
            </w:pPr>
          </w:p>
        </w:tc>
        <w:tc>
          <w:tcPr>
            <w:tcW w:w="296" w:type="pct"/>
          </w:tcPr>
          <w:p w14:paraId="4091D4AF" w14:textId="77777777" w:rsidR="000A18C8" w:rsidRPr="005315FE" w:rsidRDefault="000A18C8" w:rsidP="00DB7325">
            <w:pPr>
              <w:jc w:val="center"/>
              <w:rPr>
                <w:noProof/>
              </w:rPr>
            </w:pPr>
          </w:p>
        </w:tc>
        <w:tc>
          <w:tcPr>
            <w:tcW w:w="312" w:type="pct"/>
          </w:tcPr>
          <w:p w14:paraId="35991730" w14:textId="77777777" w:rsidR="000A18C8" w:rsidRPr="005315FE" w:rsidRDefault="000A18C8" w:rsidP="00DB7325">
            <w:pPr>
              <w:jc w:val="center"/>
              <w:rPr>
                <w:noProof/>
              </w:rPr>
            </w:pPr>
          </w:p>
        </w:tc>
        <w:tc>
          <w:tcPr>
            <w:tcW w:w="296" w:type="pct"/>
          </w:tcPr>
          <w:p w14:paraId="4D1B6F91" w14:textId="77777777" w:rsidR="000A18C8" w:rsidRPr="005315FE" w:rsidRDefault="000A18C8" w:rsidP="00DB7325">
            <w:pPr>
              <w:jc w:val="center"/>
              <w:rPr>
                <w:noProof/>
              </w:rPr>
            </w:pPr>
          </w:p>
        </w:tc>
        <w:tc>
          <w:tcPr>
            <w:tcW w:w="296" w:type="pct"/>
          </w:tcPr>
          <w:p w14:paraId="3093F36E" w14:textId="77777777" w:rsidR="000A18C8" w:rsidRPr="005315FE" w:rsidRDefault="000A18C8" w:rsidP="00DB7325">
            <w:pPr>
              <w:keepNext/>
              <w:jc w:val="center"/>
              <w:rPr>
                <w:noProof/>
              </w:rPr>
            </w:pPr>
          </w:p>
        </w:tc>
      </w:tr>
      <w:tr w:rsidR="000A18C8" w:rsidRPr="005315FE" w14:paraId="3E372DA2" w14:textId="77777777" w:rsidTr="00624D61">
        <w:tc>
          <w:tcPr>
            <w:tcW w:w="2911" w:type="pct"/>
          </w:tcPr>
          <w:p w14:paraId="79198C20" w14:textId="77777777" w:rsidR="000A18C8" w:rsidRPr="005315FE" w:rsidRDefault="000A18C8" w:rsidP="007B7916">
            <w:pPr>
              <w:rPr>
                <w:noProof/>
              </w:rPr>
            </w:pPr>
            <w:r w:rsidRPr="005315FE">
              <w:rPr>
                <w:noProof/>
              </w:rPr>
              <w:t>Voortgangsbewaking van het testproces en opstellen (voortgangs)rapportages.</w:t>
            </w:r>
          </w:p>
        </w:tc>
        <w:tc>
          <w:tcPr>
            <w:tcW w:w="296" w:type="pct"/>
          </w:tcPr>
          <w:p w14:paraId="6421B16B" w14:textId="77777777" w:rsidR="000A18C8" w:rsidRPr="005315FE" w:rsidRDefault="000A18C8" w:rsidP="00DB7325">
            <w:pPr>
              <w:jc w:val="center"/>
              <w:rPr>
                <w:noProof/>
              </w:rPr>
            </w:pPr>
            <w:r w:rsidRPr="005315FE">
              <w:rPr>
                <w:noProof/>
              </w:rPr>
              <w:t>A</w:t>
            </w:r>
          </w:p>
        </w:tc>
        <w:tc>
          <w:tcPr>
            <w:tcW w:w="296" w:type="pct"/>
          </w:tcPr>
          <w:p w14:paraId="7BA03135" w14:textId="77777777" w:rsidR="000A18C8" w:rsidRPr="005315FE" w:rsidRDefault="000A18C8" w:rsidP="00DB7325">
            <w:pPr>
              <w:jc w:val="center"/>
              <w:rPr>
                <w:noProof/>
              </w:rPr>
            </w:pPr>
          </w:p>
        </w:tc>
        <w:tc>
          <w:tcPr>
            <w:tcW w:w="296" w:type="pct"/>
          </w:tcPr>
          <w:p w14:paraId="4B8CA834" w14:textId="77777777" w:rsidR="000A18C8" w:rsidRPr="005315FE" w:rsidRDefault="000A18C8" w:rsidP="00DB7325">
            <w:pPr>
              <w:jc w:val="center"/>
              <w:rPr>
                <w:noProof/>
              </w:rPr>
            </w:pPr>
          </w:p>
        </w:tc>
        <w:tc>
          <w:tcPr>
            <w:tcW w:w="296" w:type="pct"/>
          </w:tcPr>
          <w:p w14:paraId="6E1DA6BC" w14:textId="77777777" w:rsidR="000A18C8" w:rsidRPr="005315FE" w:rsidRDefault="000A18C8" w:rsidP="00DB7325">
            <w:pPr>
              <w:jc w:val="center"/>
              <w:rPr>
                <w:noProof/>
              </w:rPr>
            </w:pPr>
          </w:p>
        </w:tc>
        <w:tc>
          <w:tcPr>
            <w:tcW w:w="312" w:type="pct"/>
          </w:tcPr>
          <w:p w14:paraId="02925DF5" w14:textId="77777777" w:rsidR="000A18C8" w:rsidRPr="005315FE" w:rsidRDefault="000A18C8" w:rsidP="00DB7325">
            <w:pPr>
              <w:jc w:val="center"/>
              <w:rPr>
                <w:noProof/>
              </w:rPr>
            </w:pPr>
          </w:p>
        </w:tc>
        <w:tc>
          <w:tcPr>
            <w:tcW w:w="296" w:type="pct"/>
          </w:tcPr>
          <w:p w14:paraId="442B2398" w14:textId="77777777" w:rsidR="000A18C8" w:rsidRPr="005315FE" w:rsidRDefault="000A18C8" w:rsidP="00DB7325">
            <w:pPr>
              <w:jc w:val="center"/>
              <w:rPr>
                <w:noProof/>
              </w:rPr>
            </w:pPr>
          </w:p>
        </w:tc>
        <w:tc>
          <w:tcPr>
            <w:tcW w:w="296" w:type="pct"/>
          </w:tcPr>
          <w:p w14:paraId="460162C6" w14:textId="77777777" w:rsidR="000A18C8" w:rsidRPr="005315FE" w:rsidRDefault="000A18C8" w:rsidP="000A18C8">
            <w:pPr>
              <w:keepNext/>
              <w:jc w:val="center"/>
              <w:rPr>
                <w:noProof/>
              </w:rPr>
            </w:pPr>
          </w:p>
        </w:tc>
      </w:tr>
      <w:tr w:rsidR="000A18C8" w:rsidRPr="005315FE" w14:paraId="41F673B0" w14:textId="77777777" w:rsidTr="00624D61">
        <w:tc>
          <w:tcPr>
            <w:tcW w:w="2911" w:type="pct"/>
          </w:tcPr>
          <w:p w14:paraId="65DE6250" w14:textId="77777777" w:rsidR="000A18C8" w:rsidRPr="005315FE" w:rsidRDefault="000A18C8" w:rsidP="00275DD9">
            <w:pPr>
              <w:keepNext/>
              <w:keepLines/>
              <w:rPr>
                <w:noProof/>
              </w:rPr>
            </w:pPr>
            <w:r w:rsidRPr="005315FE">
              <w:rPr>
                <w:noProof/>
              </w:rPr>
              <w:t>Rapporteren over testvoortgang aan projectmanagement</w:t>
            </w:r>
          </w:p>
        </w:tc>
        <w:tc>
          <w:tcPr>
            <w:tcW w:w="296" w:type="pct"/>
          </w:tcPr>
          <w:p w14:paraId="1F6E7553" w14:textId="77777777" w:rsidR="000A18C8" w:rsidRPr="005315FE" w:rsidRDefault="000A18C8" w:rsidP="00275DD9">
            <w:pPr>
              <w:keepNext/>
              <w:keepLines/>
              <w:jc w:val="center"/>
              <w:rPr>
                <w:noProof/>
              </w:rPr>
            </w:pPr>
            <w:r w:rsidRPr="005315FE">
              <w:rPr>
                <w:noProof/>
              </w:rPr>
              <w:t>A</w:t>
            </w:r>
          </w:p>
        </w:tc>
        <w:tc>
          <w:tcPr>
            <w:tcW w:w="296" w:type="pct"/>
          </w:tcPr>
          <w:p w14:paraId="6B97B7F5" w14:textId="77777777" w:rsidR="000A18C8" w:rsidRPr="005315FE" w:rsidRDefault="000A18C8" w:rsidP="00275DD9">
            <w:pPr>
              <w:keepNext/>
              <w:keepLines/>
              <w:jc w:val="center"/>
              <w:rPr>
                <w:noProof/>
              </w:rPr>
            </w:pPr>
            <w:r w:rsidRPr="005315FE">
              <w:rPr>
                <w:noProof/>
              </w:rPr>
              <w:t>C</w:t>
            </w:r>
          </w:p>
        </w:tc>
        <w:tc>
          <w:tcPr>
            <w:tcW w:w="296" w:type="pct"/>
          </w:tcPr>
          <w:p w14:paraId="367924CC" w14:textId="77777777" w:rsidR="000A18C8" w:rsidRPr="005315FE" w:rsidRDefault="000A18C8" w:rsidP="00275DD9">
            <w:pPr>
              <w:keepNext/>
              <w:keepLines/>
              <w:jc w:val="center"/>
              <w:rPr>
                <w:noProof/>
              </w:rPr>
            </w:pPr>
            <w:r w:rsidRPr="005315FE">
              <w:rPr>
                <w:noProof/>
              </w:rPr>
              <w:t>I</w:t>
            </w:r>
          </w:p>
        </w:tc>
        <w:tc>
          <w:tcPr>
            <w:tcW w:w="296" w:type="pct"/>
          </w:tcPr>
          <w:p w14:paraId="60856413" w14:textId="77777777" w:rsidR="000A18C8" w:rsidRPr="005315FE" w:rsidRDefault="000A18C8" w:rsidP="00275DD9">
            <w:pPr>
              <w:keepNext/>
              <w:keepLines/>
              <w:jc w:val="center"/>
              <w:rPr>
                <w:noProof/>
              </w:rPr>
            </w:pPr>
            <w:r w:rsidRPr="005315FE">
              <w:rPr>
                <w:noProof/>
              </w:rPr>
              <w:t>I</w:t>
            </w:r>
          </w:p>
        </w:tc>
        <w:tc>
          <w:tcPr>
            <w:tcW w:w="312" w:type="pct"/>
          </w:tcPr>
          <w:p w14:paraId="785D0F0E" w14:textId="43BC3FF9" w:rsidR="000A18C8" w:rsidRPr="005315FE" w:rsidRDefault="000A18C8" w:rsidP="00275DD9">
            <w:pPr>
              <w:keepNext/>
              <w:keepLines/>
              <w:jc w:val="center"/>
              <w:rPr>
                <w:noProof/>
              </w:rPr>
            </w:pPr>
            <w:r w:rsidRPr="005315FE">
              <w:rPr>
                <w:noProof/>
              </w:rPr>
              <w:t>C</w:t>
            </w:r>
            <w:r w:rsidRPr="005315FE">
              <w:rPr>
                <w:noProof/>
                <w:vertAlign w:val="superscript"/>
              </w:rPr>
              <w:fldChar w:fldCharType="begin"/>
            </w:r>
            <w:r w:rsidRPr="005315FE">
              <w:rPr>
                <w:noProof/>
                <w:vertAlign w:val="superscript"/>
              </w:rPr>
              <w:instrText xml:space="preserve"> NOTEREF _Ref536521896 \h  \* MERGEFORMAT </w:instrText>
            </w:r>
            <w:r w:rsidRPr="005315FE">
              <w:rPr>
                <w:noProof/>
                <w:vertAlign w:val="superscript"/>
              </w:rPr>
            </w:r>
            <w:r w:rsidRPr="005315FE">
              <w:rPr>
                <w:noProof/>
                <w:vertAlign w:val="superscript"/>
              </w:rPr>
              <w:fldChar w:fldCharType="separate"/>
            </w:r>
            <w:r w:rsidR="00815748" w:rsidRPr="005315FE">
              <w:rPr>
                <w:noProof/>
                <w:vertAlign w:val="superscript"/>
              </w:rPr>
              <w:t>7</w:t>
            </w:r>
            <w:r w:rsidRPr="005315FE">
              <w:rPr>
                <w:noProof/>
                <w:vertAlign w:val="superscript"/>
              </w:rPr>
              <w:fldChar w:fldCharType="end"/>
            </w:r>
          </w:p>
        </w:tc>
        <w:tc>
          <w:tcPr>
            <w:tcW w:w="296" w:type="pct"/>
          </w:tcPr>
          <w:p w14:paraId="25178A58" w14:textId="77777777" w:rsidR="000A18C8" w:rsidRPr="005315FE" w:rsidRDefault="000A18C8" w:rsidP="00275DD9">
            <w:pPr>
              <w:keepNext/>
              <w:keepLines/>
              <w:jc w:val="center"/>
              <w:rPr>
                <w:noProof/>
              </w:rPr>
            </w:pPr>
            <w:r w:rsidRPr="005315FE">
              <w:rPr>
                <w:noProof/>
              </w:rPr>
              <w:t>I</w:t>
            </w:r>
          </w:p>
        </w:tc>
        <w:tc>
          <w:tcPr>
            <w:tcW w:w="296" w:type="pct"/>
          </w:tcPr>
          <w:p w14:paraId="132307FF" w14:textId="77777777" w:rsidR="000A18C8" w:rsidRPr="005315FE" w:rsidRDefault="000A18C8" w:rsidP="00275DD9">
            <w:pPr>
              <w:keepNext/>
              <w:keepLines/>
              <w:jc w:val="center"/>
              <w:rPr>
                <w:noProof/>
              </w:rPr>
            </w:pPr>
            <w:r w:rsidRPr="005315FE">
              <w:rPr>
                <w:noProof/>
              </w:rPr>
              <w:t>I</w:t>
            </w:r>
          </w:p>
        </w:tc>
      </w:tr>
      <w:tr w:rsidR="000A18C8" w:rsidRPr="005315FE" w14:paraId="62AD8ECD" w14:textId="77777777" w:rsidTr="00624D61">
        <w:tc>
          <w:tcPr>
            <w:tcW w:w="2911" w:type="pct"/>
          </w:tcPr>
          <w:p w14:paraId="26C10DAB" w14:textId="77777777" w:rsidR="000A18C8" w:rsidRPr="005315FE" w:rsidRDefault="000A18C8">
            <w:pPr>
              <w:rPr>
                <w:noProof/>
              </w:rPr>
            </w:pPr>
            <w:r w:rsidRPr="005315FE">
              <w:rPr>
                <w:noProof/>
              </w:rPr>
              <w:t>Opstellen testplan (STP) per testsoort.</w:t>
            </w:r>
          </w:p>
        </w:tc>
        <w:tc>
          <w:tcPr>
            <w:tcW w:w="296" w:type="pct"/>
          </w:tcPr>
          <w:p w14:paraId="57360DB8" w14:textId="77777777" w:rsidR="000A18C8" w:rsidRPr="005315FE" w:rsidRDefault="000A18C8" w:rsidP="00DB7325">
            <w:pPr>
              <w:jc w:val="center"/>
              <w:rPr>
                <w:noProof/>
              </w:rPr>
            </w:pPr>
            <w:r w:rsidRPr="005315FE">
              <w:rPr>
                <w:noProof/>
              </w:rPr>
              <w:t>A</w:t>
            </w:r>
          </w:p>
        </w:tc>
        <w:tc>
          <w:tcPr>
            <w:tcW w:w="296" w:type="pct"/>
          </w:tcPr>
          <w:p w14:paraId="4FB93950" w14:textId="77777777" w:rsidR="000A18C8" w:rsidRPr="005315FE" w:rsidRDefault="000A18C8" w:rsidP="00DB7325">
            <w:pPr>
              <w:jc w:val="center"/>
              <w:rPr>
                <w:noProof/>
              </w:rPr>
            </w:pPr>
            <w:r w:rsidRPr="005315FE">
              <w:rPr>
                <w:noProof/>
              </w:rPr>
              <w:t>S</w:t>
            </w:r>
          </w:p>
        </w:tc>
        <w:tc>
          <w:tcPr>
            <w:tcW w:w="296" w:type="pct"/>
          </w:tcPr>
          <w:p w14:paraId="0FD89A5E" w14:textId="77777777" w:rsidR="000A18C8" w:rsidRPr="005315FE" w:rsidRDefault="000A18C8" w:rsidP="00DB7325">
            <w:pPr>
              <w:jc w:val="center"/>
              <w:rPr>
                <w:noProof/>
              </w:rPr>
            </w:pPr>
            <w:r w:rsidRPr="005315FE">
              <w:rPr>
                <w:noProof/>
              </w:rPr>
              <w:t>C</w:t>
            </w:r>
          </w:p>
        </w:tc>
        <w:tc>
          <w:tcPr>
            <w:tcW w:w="296" w:type="pct"/>
          </w:tcPr>
          <w:p w14:paraId="03A6B5A2" w14:textId="77777777" w:rsidR="000A18C8" w:rsidRPr="005315FE" w:rsidRDefault="000A18C8" w:rsidP="00DB7325">
            <w:pPr>
              <w:jc w:val="center"/>
              <w:rPr>
                <w:noProof/>
              </w:rPr>
            </w:pPr>
          </w:p>
        </w:tc>
        <w:tc>
          <w:tcPr>
            <w:tcW w:w="312" w:type="pct"/>
          </w:tcPr>
          <w:p w14:paraId="2D92C525" w14:textId="77777777" w:rsidR="000A18C8" w:rsidRPr="005315FE" w:rsidRDefault="000A18C8" w:rsidP="00DB7325">
            <w:pPr>
              <w:jc w:val="center"/>
              <w:rPr>
                <w:noProof/>
              </w:rPr>
            </w:pPr>
            <w:r w:rsidRPr="005315FE">
              <w:rPr>
                <w:noProof/>
              </w:rPr>
              <w:t>C</w:t>
            </w:r>
          </w:p>
        </w:tc>
        <w:tc>
          <w:tcPr>
            <w:tcW w:w="296" w:type="pct"/>
          </w:tcPr>
          <w:p w14:paraId="72A1E63E" w14:textId="77777777" w:rsidR="000A18C8" w:rsidRPr="005315FE" w:rsidRDefault="000A18C8" w:rsidP="00DB7325">
            <w:pPr>
              <w:jc w:val="center"/>
              <w:rPr>
                <w:noProof/>
              </w:rPr>
            </w:pPr>
          </w:p>
        </w:tc>
        <w:tc>
          <w:tcPr>
            <w:tcW w:w="296" w:type="pct"/>
          </w:tcPr>
          <w:p w14:paraId="480AD581" w14:textId="77777777" w:rsidR="000A18C8" w:rsidRPr="005315FE" w:rsidRDefault="000A18C8" w:rsidP="00DB7325">
            <w:pPr>
              <w:keepNext/>
              <w:jc w:val="center"/>
              <w:rPr>
                <w:noProof/>
              </w:rPr>
            </w:pPr>
            <w:r w:rsidRPr="005315FE">
              <w:rPr>
                <w:noProof/>
              </w:rPr>
              <w:t>I</w:t>
            </w:r>
          </w:p>
        </w:tc>
      </w:tr>
      <w:tr w:rsidR="000A18C8" w:rsidRPr="005315FE" w14:paraId="36811025" w14:textId="77777777" w:rsidTr="00624D61">
        <w:tc>
          <w:tcPr>
            <w:tcW w:w="2911" w:type="pct"/>
          </w:tcPr>
          <w:p w14:paraId="374C3F9D" w14:textId="77777777" w:rsidR="000A18C8" w:rsidRPr="005315FE" w:rsidRDefault="000A18C8" w:rsidP="00BC4F96">
            <w:pPr>
              <w:rPr>
                <w:noProof/>
              </w:rPr>
            </w:pPr>
            <w:r w:rsidRPr="005315FE">
              <w:rPr>
                <w:noProof/>
              </w:rPr>
              <w:t>Opstellen testbeschrijvingen (STD) per testsoort.</w:t>
            </w:r>
          </w:p>
        </w:tc>
        <w:tc>
          <w:tcPr>
            <w:tcW w:w="296" w:type="pct"/>
          </w:tcPr>
          <w:p w14:paraId="03314E85" w14:textId="77777777" w:rsidR="000A18C8" w:rsidRPr="005315FE" w:rsidRDefault="000A18C8" w:rsidP="00DB7325">
            <w:pPr>
              <w:jc w:val="center"/>
              <w:rPr>
                <w:noProof/>
              </w:rPr>
            </w:pPr>
            <w:r w:rsidRPr="005315FE">
              <w:rPr>
                <w:noProof/>
              </w:rPr>
              <w:t>A</w:t>
            </w:r>
          </w:p>
        </w:tc>
        <w:tc>
          <w:tcPr>
            <w:tcW w:w="296" w:type="pct"/>
          </w:tcPr>
          <w:p w14:paraId="159DE7AF" w14:textId="77777777" w:rsidR="000A18C8" w:rsidRPr="005315FE" w:rsidRDefault="000A18C8" w:rsidP="00DB7325">
            <w:pPr>
              <w:jc w:val="center"/>
              <w:rPr>
                <w:noProof/>
              </w:rPr>
            </w:pPr>
            <w:r w:rsidRPr="005315FE">
              <w:rPr>
                <w:noProof/>
              </w:rPr>
              <w:t>R</w:t>
            </w:r>
          </w:p>
        </w:tc>
        <w:tc>
          <w:tcPr>
            <w:tcW w:w="296" w:type="pct"/>
          </w:tcPr>
          <w:p w14:paraId="65CDF439" w14:textId="77777777" w:rsidR="000A18C8" w:rsidRPr="005315FE" w:rsidRDefault="000A18C8" w:rsidP="00DB7325">
            <w:pPr>
              <w:jc w:val="center"/>
              <w:rPr>
                <w:noProof/>
              </w:rPr>
            </w:pPr>
            <w:r w:rsidRPr="005315FE">
              <w:rPr>
                <w:noProof/>
              </w:rPr>
              <w:t>C</w:t>
            </w:r>
          </w:p>
        </w:tc>
        <w:tc>
          <w:tcPr>
            <w:tcW w:w="296" w:type="pct"/>
          </w:tcPr>
          <w:p w14:paraId="291F22C6" w14:textId="77777777" w:rsidR="000A18C8" w:rsidRPr="005315FE" w:rsidRDefault="000A18C8" w:rsidP="00DB7325">
            <w:pPr>
              <w:jc w:val="center"/>
              <w:rPr>
                <w:noProof/>
              </w:rPr>
            </w:pPr>
            <w:r w:rsidRPr="005315FE">
              <w:rPr>
                <w:noProof/>
              </w:rPr>
              <w:t>S</w:t>
            </w:r>
          </w:p>
        </w:tc>
        <w:tc>
          <w:tcPr>
            <w:tcW w:w="312" w:type="pct"/>
          </w:tcPr>
          <w:p w14:paraId="2A85C745" w14:textId="77777777" w:rsidR="000A18C8" w:rsidRPr="005315FE" w:rsidRDefault="000A18C8" w:rsidP="00DB7325">
            <w:pPr>
              <w:jc w:val="center"/>
              <w:rPr>
                <w:noProof/>
              </w:rPr>
            </w:pPr>
            <w:r w:rsidRPr="005315FE">
              <w:rPr>
                <w:noProof/>
              </w:rPr>
              <w:t>R</w:t>
            </w:r>
            <w:bookmarkStart w:id="1841" w:name="_Ref536521896"/>
            <w:r w:rsidRPr="005315FE">
              <w:rPr>
                <w:rStyle w:val="Voetnootmarkering"/>
                <w:noProof/>
              </w:rPr>
              <w:footnoteReference w:id="8"/>
            </w:r>
            <w:bookmarkEnd w:id="1841"/>
          </w:p>
        </w:tc>
        <w:tc>
          <w:tcPr>
            <w:tcW w:w="296" w:type="pct"/>
          </w:tcPr>
          <w:p w14:paraId="693A6487" w14:textId="77777777" w:rsidR="000A18C8" w:rsidRPr="005315FE" w:rsidRDefault="000A18C8" w:rsidP="00DB7325">
            <w:pPr>
              <w:jc w:val="center"/>
              <w:rPr>
                <w:noProof/>
              </w:rPr>
            </w:pPr>
            <w:r w:rsidRPr="005315FE">
              <w:rPr>
                <w:noProof/>
              </w:rPr>
              <w:t>C</w:t>
            </w:r>
          </w:p>
        </w:tc>
        <w:tc>
          <w:tcPr>
            <w:tcW w:w="296" w:type="pct"/>
          </w:tcPr>
          <w:p w14:paraId="002F6D4F" w14:textId="77777777" w:rsidR="000A18C8" w:rsidRPr="005315FE" w:rsidRDefault="000A18C8" w:rsidP="00DB7325">
            <w:pPr>
              <w:keepNext/>
              <w:jc w:val="center"/>
              <w:rPr>
                <w:noProof/>
              </w:rPr>
            </w:pPr>
            <w:r w:rsidRPr="005315FE">
              <w:rPr>
                <w:noProof/>
              </w:rPr>
              <w:t>I</w:t>
            </w:r>
          </w:p>
        </w:tc>
      </w:tr>
      <w:tr w:rsidR="000A18C8" w:rsidRPr="005315FE" w14:paraId="196B0A22" w14:textId="77777777" w:rsidTr="00624D61">
        <w:tc>
          <w:tcPr>
            <w:tcW w:w="2911" w:type="pct"/>
          </w:tcPr>
          <w:p w14:paraId="105527DF" w14:textId="77777777" w:rsidR="000A18C8" w:rsidRPr="005315FE" w:rsidRDefault="000A18C8" w:rsidP="007B7916">
            <w:pPr>
              <w:rPr>
                <w:noProof/>
              </w:rPr>
            </w:pPr>
            <w:r w:rsidRPr="005315FE">
              <w:rPr>
                <w:noProof/>
              </w:rPr>
              <w:t>Specificeren en uitvoering testinfrastructuur.</w:t>
            </w:r>
          </w:p>
        </w:tc>
        <w:tc>
          <w:tcPr>
            <w:tcW w:w="296" w:type="pct"/>
          </w:tcPr>
          <w:p w14:paraId="2DE7625D" w14:textId="77777777" w:rsidR="000A18C8" w:rsidRPr="005315FE" w:rsidRDefault="000A18C8" w:rsidP="00DB7325">
            <w:pPr>
              <w:jc w:val="center"/>
              <w:rPr>
                <w:noProof/>
              </w:rPr>
            </w:pPr>
            <w:r w:rsidRPr="005315FE">
              <w:rPr>
                <w:noProof/>
              </w:rPr>
              <w:t>A</w:t>
            </w:r>
          </w:p>
        </w:tc>
        <w:tc>
          <w:tcPr>
            <w:tcW w:w="296" w:type="pct"/>
          </w:tcPr>
          <w:p w14:paraId="20B56726" w14:textId="77777777" w:rsidR="000A18C8" w:rsidRPr="005315FE" w:rsidRDefault="000A18C8" w:rsidP="00DB7325">
            <w:pPr>
              <w:jc w:val="center"/>
              <w:rPr>
                <w:noProof/>
              </w:rPr>
            </w:pPr>
          </w:p>
        </w:tc>
        <w:tc>
          <w:tcPr>
            <w:tcW w:w="296" w:type="pct"/>
          </w:tcPr>
          <w:p w14:paraId="6A42DCB7" w14:textId="77777777" w:rsidR="000A18C8" w:rsidRPr="005315FE" w:rsidRDefault="000A18C8" w:rsidP="00DB7325">
            <w:pPr>
              <w:jc w:val="center"/>
              <w:rPr>
                <w:noProof/>
              </w:rPr>
            </w:pPr>
            <w:r w:rsidRPr="005315FE">
              <w:rPr>
                <w:noProof/>
              </w:rPr>
              <w:t>C</w:t>
            </w:r>
          </w:p>
        </w:tc>
        <w:tc>
          <w:tcPr>
            <w:tcW w:w="296" w:type="pct"/>
          </w:tcPr>
          <w:p w14:paraId="221A565D" w14:textId="77777777" w:rsidR="000A18C8" w:rsidRPr="005315FE" w:rsidRDefault="000A18C8" w:rsidP="00DB7325">
            <w:pPr>
              <w:jc w:val="center"/>
              <w:rPr>
                <w:noProof/>
              </w:rPr>
            </w:pPr>
            <w:r w:rsidRPr="005315FE">
              <w:rPr>
                <w:noProof/>
              </w:rPr>
              <w:t>C</w:t>
            </w:r>
          </w:p>
        </w:tc>
        <w:tc>
          <w:tcPr>
            <w:tcW w:w="312" w:type="pct"/>
          </w:tcPr>
          <w:p w14:paraId="676FE741" w14:textId="77777777" w:rsidR="000A18C8" w:rsidRPr="005315FE" w:rsidRDefault="000A18C8" w:rsidP="00DB7325">
            <w:pPr>
              <w:jc w:val="center"/>
              <w:rPr>
                <w:noProof/>
              </w:rPr>
            </w:pPr>
            <w:r w:rsidRPr="005315FE">
              <w:rPr>
                <w:noProof/>
              </w:rPr>
              <w:t>S</w:t>
            </w:r>
          </w:p>
        </w:tc>
        <w:tc>
          <w:tcPr>
            <w:tcW w:w="296" w:type="pct"/>
          </w:tcPr>
          <w:p w14:paraId="4B078EAA" w14:textId="77777777" w:rsidR="000A18C8" w:rsidRPr="005315FE" w:rsidRDefault="000A18C8" w:rsidP="00DB7325">
            <w:pPr>
              <w:jc w:val="center"/>
              <w:rPr>
                <w:noProof/>
              </w:rPr>
            </w:pPr>
          </w:p>
        </w:tc>
        <w:tc>
          <w:tcPr>
            <w:tcW w:w="296" w:type="pct"/>
          </w:tcPr>
          <w:p w14:paraId="7BF8F8BB" w14:textId="77777777" w:rsidR="000A18C8" w:rsidRPr="005315FE" w:rsidRDefault="000A18C8" w:rsidP="00DB7325">
            <w:pPr>
              <w:keepNext/>
              <w:jc w:val="center"/>
              <w:rPr>
                <w:noProof/>
              </w:rPr>
            </w:pPr>
          </w:p>
        </w:tc>
      </w:tr>
      <w:tr w:rsidR="000A18C8" w:rsidRPr="005315FE" w14:paraId="5860649C" w14:textId="77777777" w:rsidTr="00624D61">
        <w:tc>
          <w:tcPr>
            <w:tcW w:w="2911" w:type="pct"/>
          </w:tcPr>
          <w:p w14:paraId="3A7078EB" w14:textId="77777777" w:rsidR="000A18C8" w:rsidRPr="005315FE" w:rsidRDefault="000A18C8" w:rsidP="007B7916">
            <w:pPr>
              <w:rPr>
                <w:noProof/>
              </w:rPr>
            </w:pPr>
            <w:r w:rsidRPr="005315FE">
              <w:rPr>
                <w:noProof/>
              </w:rPr>
              <w:t>Beoordeling testprotocollen en testplannen op geschiktheid, correctheid en volledigheid.</w:t>
            </w:r>
          </w:p>
        </w:tc>
        <w:tc>
          <w:tcPr>
            <w:tcW w:w="296" w:type="pct"/>
          </w:tcPr>
          <w:p w14:paraId="07DB9C8D" w14:textId="77777777" w:rsidR="000A18C8" w:rsidRPr="005315FE" w:rsidRDefault="000A18C8" w:rsidP="00DB7325">
            <w:pPr>
              <w:jc w:val="center"/>
              <w:rPr>
                <w:noProof/>
              </w:rPr>
            </w:pPr>
            <w:r w:rsidRPr="005315FE">
              <w:rPr>
                <w:noProof/>
              </w:rPr>
              <w:t>A</w:t>
            </w:r>
          </w:p>
        </w:tc>
        <w:tc>
          <w:tcPr>
            <w:tcW w:w="296" w:type="pct"/>
          </w:tcPr>
          <w:p w14:paraId="0F118426" w14:textId="77777777" w:rsidR="000A18C8" w:rsidRPr="005315FE" w:rsidRDefault="000A18C8" w:rsidP="00DB7325">
            <w:pPr>
              <w:jc w:val="center"/>
              <w:rPr>
                <w:noProof/>
              </w:rPr>
            </w:pPr>
            <w:r w:rsidRPr="005315FE">
              <w:rPr>
                <w:noProof/>
              </w:rPr>
              <w:t>S</w:t>
            </w:r>
          </w:p>
        </w:tc>
        <w:tc>
          <w:tcPr>
            <w:tcW w:w="296" w:type="pct"/>
          </w:tcPr>
          <w:p w14:paraId="2E075EC0" w14:textId="77777777" w:rsidR="000A18C8" w:rsidRPr="005315FE" w:rsidRDefault="000A18C8" w:rsidP="00DB7325">
            <w:pPr>
              <w:jc w:val="center"/>
              <w:rPr>
                <w:noProof/>
              </w:rPr>
            </w:pPr>
            <w:r w:rsidRPr="005315FE">
              <w:rPr>
                <w:noProof/>
              </w:rPr>
              <w:t>C</w:t>
            </w:r>
          </w:p>
        </w:tc>
        <w:tc>
          <w:tcPr>
            <w:tcW w:w="296" w:type="pct"/>
          </w:tcPr>
          <w:p w14:paraId="6BCAC763" w14:textId="77777777" w:rsidR="000A18C8" w:rsidRPr="005315FE" w:rsidRDefault="000A18C8" w:rsidP="00DB7325">
            <w:pPr>
              <w:jc w:val="center"/>
              <w:rPr>
                <w:noProof/>
              </w:rPr>
            </w:pPr>
            <w:r w:rsidRPr="005315FE">
              <w:rPr>
                <w:noProof/>
              </w:rPr>
              <w:t>C</w:t>
            </w:r>
          </w:p>
        </w:tc>
        <w:tc>
          <w:tcPr>
            <w:tcW w:w="312" w:type="pct"/>
          </w:tcPr>
          <w:p w14:paraId="5D50006C" w14:textId="77777777" w:rsidR="000A18C8" w:rsidRPr="005315FE" w:rsidRDefault="000A18C8" w:rsidP="00DB7325">
            <w:pPr>
              <w:jc w:val="center"/>
              <w:rPr>
                <w:noProof/>
              </w:rPr>
            </w:pPr>
            <w:r w:rsidRPr="005315FE">
              <w:rPr>
                <w:noProof/>
              </w:rPr>
              <w:t>C</w:t>
            </w:r>
          </w:p>
        </w:tc>
        <w:tc>
          <w:tcPr>
            <w:tcW w:w="296" w:type="pct"/>
          </w:tcPr>
          <w:p w14:paraId="612D18F5" w14:textId="77777777" w:rsidR="000A18C8" w:rsidRPr="005315FE" w:rsidRDefault="000A18C8" w:rsidP="00DB7325">
            <w:pPr>
              <w:jc w:val="center"/>
              <w:rPr>
                <w:noProof/>
              </w:rPr>
            </w:pPr>
          </w:p>
        </w:tc>
        <w:tc>
          <w:tcPr>
            <w:tcW w:w="296" w:type="pct"/>
          </w:tcPr>
          <w:p w14:paraId="1A235429" w14:textId="77777777" w:rsidR="000A18C8" w:rsidRPr="005315FE" w:rsidRDefault="000A18C8" w:rsidP="00DB7325">
            <w:pPr>
              <w:keepNext/>
              <w:jc w:val="center"/>
              <w:rPr>
                <w:noProof/>
              </w:rPr>
            </w:pPr>
            <w:r w:rsidRPr="005315FE">
              <w:rPr>
                <w:noProof/>
              </w:rPr>
              <w:t>C</w:t>
            </w:r>
          </w:p>
        </w:tc>
      </w:tr>
    </w:tbl>
    <w:p w14:paraId="0500ABF6" w14:textId="0D3F654F" w:rsidR="00AE31AB" w:rsidRPr="005315FE" w:rsidRDefault="00AE31AB" w:rsidP="00AE31AB">
      <w:pPr>
        <w:pStyle w:val="Bijschrift"/>
        <w:rPr>
          <w:noProof/>
        </w:rPr>
      </w:pPr>
      <w:r w:rsidRPr="005315FE">
        <w:rPr>
          <w:noProof/>
        </w:rPr>
        <w:t xml:space="preserve">Tabel </w:t>
      </w:r>
      <w:r w:rsidR="00BE53C5" w:rsidRPr="005315FE">
        <w:rPr>
          <w:noProof/>
        </w:rPr>
        <w:fldChar w:fldCharType="begin"/>
      </w:r>
      <w:r w:rsidR="00241211" w:rsidRPr="005315FE">
        <w:rPr>
          <w:noProof/>
        </w:rPr>
        <w:instrText xml:space="preserve"> SEQ Tabel \* ARABIC </w:instrText>
      </w:r>
      <w:r w:rsidR="00BE53C5" w:rsidRPr="005315FE">
        <w:rPr>
          <w:noProof/>
        </w:rPr>
        <w:fldChar w:fldCharType="separate"/>
      </w:r>
      <w:r w:rsidR="00002E3D" w:rsidRPr="005315FE">
        <w:rPr>
          <w:noProof/>
        </w:rPr>
        <w:t>5</w:t>
      </w:r>
      <w:r w:rsidR="00BE53C5" w:rsidRPr="005315FE">
        <w:rPr>
          <w:noProof/>
        </w:rPr>
        <w:fldChar w:fldCharType="end"/>
      </w:r>
      <w:r w:rsidRPr="005315FE">
        <w:rPr>
          <w:noProof/>
        </w:rPr>
        <w:t>: Taken en verantwoordelijkheden in ontwerpfases</w:t>
      </w:r>
    </w:p>
    <w:p w14:paraId="05D1B671" w14:textId="77777777" w:rsidR="00BC4F96" w:rsidRPr="005315FE" w:rsidRDefault="00BC4F96" w:rsidP="00955439">
      <w:pPr>
        <w:pStyle w:val="Kop4"/>
        <w:keepLines/>
        <w:numPr>
          <w:ilvl w:val="2"/>
          <w:numId w:val="18"/>
        </w:numPr>
        <w:rPr>
          <w:noProof/>
        </w:rPr>
      </w:pPr>
      <w:bookmarkStart w:id="1842" w:name="_Toc444498868"/>
      <w:bookmarkStart w:id="1843" w:name="_Toc444499038"/>
      <w:bookmarkStart w:id="1844" w:name="_Toc444499126"/>
      <w:bookmarkStart w:id="1845" w:name="_Toc453051364"/>
      <w:bookmarkStart w:id="1846" w:name="_Toc32408646"/>
      <w:bookmarkEnd w:id="1842"/>
      <w:bookmarkEnd w:id="1843"/>
      <w:bookmarkEnd w:id="1844"/>
      <w:r w:rsidRPr="005315FE">
        <w:rPr>
          <w:noProof/>
        </w:rPr>
        <w:lastRenderedPageBreak/>
        <w:t>Uitvoeringsfase</w:t>
      </w:r>
      <w:bookmarkEnd w:id="1845"/>
      <w:bookmarkEnd w:id="1846"/>
    </w:p>
    <w:p w14:paraId="5950B7C2" w14:textId="77777777" w:rsidR="00AE31AB" w:rsidRPr="005315FE" w:rsidRDefault="00AE31AB" w:rsidP="00955439">
      <w:pPr>
        <w:keepNext/>
        <w:keepLines/>
        <w:rPr>
          <w:noProof/>
        </w:rPr>
      </w:pPr>
      <w:r w:rsidRPr="005315FE">
        <w:rPr>
          <w:noProof/>
        </w:rPr>
        <w:t xml:space="preserve">Tijdens de </w:t>
      </w:r>
      <w:r w:rsidR="00DC65E1" w:rsidRPr="005315FE">
        <w:rPr>
          <w:noProof/>
        </w:rPr>
        <w:t>uitvoering</w:t>
      </w:r>
      <w:r w:rsidRPr="005315FE">
        <w:rPr>
          <w:noProof/>
        </w:rPr>
        <w:t xml:space="preserve"> zal de nadruk liggen op de uitvoering van de test</w:t>
      </w:r>
      <w:r w:rsidR="00DB7325" w:rsidRPr="005315FE">
        <w:rPr>
          <w:noProof/>
        </w:rPr>
        <w:t>beschrijving</w:t>
      </w:r>
      <w:r w:rsidRPr="005315FE">
        <w:rPr>
          <w:noProof/>
        </w:rPr>
        <w:t>en conform de opgestelde testplannen en planning</w:t>
      </w:r>
      <w:r w:rsidR="00DB7325" w:rsidRPr="005315FE">
        <w:rPr>
          <w:noProof/>
        </w:rPr>
        <w:t xml:space="preserve"> en beheer van bevindingen</w:t>
      </w:r>
      <w:r w:rsidRPr="005315FE">
        <w:rPr>
          <w:noProof/>
        </w:rPr>
        <w:t xml:space="preserve">. Bij de </w:t>
      </w:r>
      <w:r w:rsidR="00DB7325" w:rsidRPr="005315FE">
        <w:rPr>
          <w:noProof/>
        </w:rPr>
        <w:t xml:space="preserve">iedere </w:t>
      </w:r>
      <w:r w:rsidRPr="005315FE">
        <w:rPr>
          <w:noProof/>
        </w:rPr>
        <w:t>uitvoering van de test zal de opdrachtgever worden uitgenodigd.</w:t>
      </w:r>
    </w:p>
    <w:p w14:paraId="08A67BDA" w14:textId="77777777" w:rsidR="00AE31AB" w:rsidRPr="005315FE" w:rsidRDefault="00AE31AB" w:rsidP="00955439">
      <w:pPr>
        <w:keepNext/>
        <w:keepLines/>
        <w:rPr>
          <w:noProof/>
        </w:rPr>
      </w:pPr>
    </w:p>
    <w:tbl>
      <w:tblPr>
        <w:tblW w:w="47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3937"/>
        <w:gridCol w:w="422"/>
        <w:gridCol w:w="422"/>
        <w:gridCol w:w="422"/>
        <w:gridCol w:w="422"/>
        <w:gridCol w:w="422"/>
        <w:gridCol w:w="938"/>
        <w:gridCol w:w="423"/>
        <w:gridCol w:w="423"/>
        <w:gridCol w:w="422"/>
      </w:tblGrid>
      <w:tr w:rsidR="003720AB" w:rsidRPr="005315FE" w14:paraId="14892862" w14:textId="77777777" w:rsidTr="00770DA5">
        <w:trPr>
          <w:cantSplit/>
          <w:trHeight w:val="1905"/>
          <w:tblHeader/>
        </w:trPr>
        <w:tc>
          <w:tcPr>
            <w:tcW w:w="2386" w:type="pct"/>
            <w:shd w:val="clear" w:color="auto" w:fill="4F81BD" w:themeFill="accent1"/>
          </w:tcPr>
          <w:p w14:paraId="75E9FCA9" w14:textId="77777777" w:rsidR="003720AB" w:rsidRPr="005315FE" w:rsidRDefault="003720AB" w:rsidP="00955439">
            <w:pPr>
              <w:keepNext/>
              <w:keepLines/>
              <w:rPr>
                <w:b/>
                <w:noProof/>
                <w:color w:val="FFFFFF" w:themeColor="background1"/>
              </w:rPr>
            </w:pPr>
            <w:r w:rsidRPr="005315FE">
              <w:rPr>
                <w:b/>
                <w:noProof/>
                <w:color w:val="FFFFFF" w:themeColor="background1"/>
              </w:rPr>
              <w:t>Taken/ Verantwoordelijkheden tijdens uitvoering</w:t>
            </w:r>
          </w:p>
        </w:tc>
        <w:tc>
          <w:tcPr>
            <w:tcW w:w="256" w:type="pct"/>
            <w:shd w:val="clear" w:color="auto" w:fill="4F81BD" w:themeFill="accent1"/>
            <w:textDirection w:val="btLr"/>
          </w:tcPr>
          <w:p w14:paraId="2C8ECE84" w14:textId="77777777" w:rsidR="003720AB" w:rsidRPr="005315FE" w:rsidRDefault="003720AB" w:rsidP="00955439">
            <w:pPr>
              <w:keepNext/>
              <w:keepLines/>
              <w:ind w:left="113" w:right="113"/>
              <w:rPr>
                <w:b/>
                <w:noProof/>
                <w:color w:val="FFFFFF" w:themeColor="background1"/>
              </w:rPr>
            </w:pPr>
            <w:r w:rsidRPr="005315FE">
              <w:rPr>
                <w:b/>
                <w:noProof/>
                <w:color w:val="FFFFFF" w:themeColor="background1"/>
              </w:rPr>
              <w:t>Manager T. en O.</w:t>
            </w:r>
          </w:p>
        </w:tc>
        <w:tc>
          <w:tcPr>
            <w:tcW w:w="256" w:type="pct"/>
            <w:shd w:val="clear" w:color="auto" w:fill="4F81BD" w:themeFill="accent1"/>
            <w:textDirection w:val="btLr"/>
          </w:tcPr>
          <w:p w14:paraId="7D955FD0" w14:textId="77777777" w:rsidR="003720AB" w:rsidRPr="005315FE" w:rsidRDefault="003720AB" w:rsidP="00955439">
            <w:pPr>
              <w:keepNext/>
              <w:keepLines/>
              <w:ind w:left="113" w:right="113"/>
              <w:rPr>
                <w:b/>
                <w:noProof/>
                <w:color w:val="FFFFFF" w:themeColor="background1"/>
              </w:rPr>
            </w:pPr>
            <w:r w:rsidRPr="005315FE">
              <w:rPr>
                <w:b/>
                <w:noProof/>
                <w:color w:val="FFFFFF" w:themeColor="background1"/>
              </w:rPr>
              <w:t>Testengineer</w:t>
            </w:r>
          </w:p>
        </w:tc>
        <w:tc>
          <w:tcPr>
            <w:tcW w:w="256" w:type="pct"/>
            <w:shd w:val="clear" w:color="auto" w:fill="4F81BD" w:themeFill="accent1"/>
            <w:textDirection w:val="btLr"/>
          </w:tcPr>
          <w:p w14:paraId="0A3C81D5" w14:textId="0D9DFC21" w:rsidR="003720AB" w:rsidRPr="005315FE" w:rsidRDefault="003720AB" w:rsidP="00955439">
            <w:pPr>
              <w:keepNext/>
              <w:keepLines/>
              <w:ind w:left="113" w:right="113"/>
              <w:rPr>
                <w:b/>
                <w:noProof/>
                <w:color w:val="FFFFFF" w:themeColor="background1"/>
              </w:rPr>
            </w:pPr>
            <w:r w:rsidRPr="005315FE">
              <w:rPr>
                <w:b/>
                <w:noProof/>
                <w:color w:val="FFFFFF" w:themeColor="background1"/>
              </w:rPr>
              <w:t>Testleider</w:t>
            </w:r>
          </w:p>
        </w:tc>
        <w:tc>
          <w:tcPr>
            <w:tcW w:w="256" w:type="pct"/>
            <w:shd w:val="clear" w:color="auto" w:fill="4F81BD" w:themeFill="accent1"/>
            <w:textDirection w:val="btLr"/>
          </w:tcPr>
          <w:p w14:paraId="265022D1" w14:textId="26F5F17C" w:rsidR="003720AB" w:rsidRPr="005315FE" w:rsidRDefault="003720AB" w:rsidP="00955439">
            <w:pPr>
              <w:keepNext/>
              <w:keepLines/>
              <w:ind w:left="113" w:right="113"/>
              <w:rPr>
                <w:b/>
                <w:noProof/>
                <w:color w:val="FFFFFF" w:themeColor="background1"/>
              </w:rPr>
            </w:pPr>
            <w:r w:rsidRPr="005315FE">
              <w:rPr>
                <w:b/>
                <w:noProof/>
                <w:color w:val="FFFFFF" w:themeColor="background1"/>
              </w:rPr>
              <w:t>Bevindingencoordinator</w:t>
            </w:r>
          </w:p>
        </w:tc>
        <w:tc>
          <w:tcPr>
            <w:tcW w:w="256" w:type="pct"/>
            <w:shd w:val="clear" w:color="auto" w:fill="4F81BD" w:themeFill="accent1"/>
            <w:textDirection w:val="btLr"/>
          </w:tcPr>
          <w:p w14:paraId="6689A1CD" w14:textId="2CDC9BC2" w:rsidR="003720AB" w:rsidRPr="005315FE" w:rsidRDefault="003720AB" w:rsidP="00955439">
            <w:pPr>
              <w:keepNext/>
              <w:keepLines/>
              <w:ind w:left="113" w:right="113"/>
              <w:rPr>
                <w:b/>
                <w:noProof/>
                <w:color w:val="FFFFFF" w:themeColor="background1"/>
              </w:rPr>
            </w:pPr>
            <w:r w:rsidRPr="005315FE">
              <w:rPr>
                <w:b/>
                <w:noProof/>
                <w:color w:val="FFFFFF" w:themeColor="background1"/>
              </w:rPr>
              <w:t>Ontwerpmanager</w:t>
            </w:r>
          </w:p>
        </w:tc>
        <w:tc>
          <w:tcPr>
            <w:tcW w:w="569" w:type="pct"/>
            <w:shd w:val="clear" w:color="auto" w:fill="4F81BD" w:themeFill="accent1"/>
            <w:textDirection w:val="btLr"/>
          </w:tcPr>
          <w:p w14:paraId="49111D66" w14:textId="77777777" w:rsidR="003720AB" w:rsidRPr="005315FE" w:rsidRDefault="003720AB" w:rsidP="00955439">
            <w:pPr>
              <w:keepNext/>
              <w:keepLines/>
              <w:ind w:left="113" w:right="113"/>
              <w:rPr>
                <w:b/>
                <w:noProof/>
                <w:color w:val="FFFFFF" w:themeColor="background1"/>
              </w:rPr>
            </w:pPr>
            <w:r w:rsidRPr="005315FE">
              <w:rPr>
                <w:b/>
                <w:noProof/>
                <w:color w:val="FFFFFF" w:themeColor="background1"/>
              </w:rPr>
              <w:t>Uitvoeringsleider</w:t>
            </w:r>
          </w:p>
        </w:tc>
        <w:tc>
          <w:tcPr>
            <w:tcW w:w="256" w:type="pct"/>
            <w:shd w:val="clear" w:color="auto" w:fill="4F81BD" w:themeFill="accent1"/>
            <w:textDirection w:val="btLr"/>
          </w:tcPr>
          <w:p w14:paraId="30A1A96C" w14:textId="77777777" w:rsidR="003720AB" w:rsidRPr="005315FE" w:rsidRDefault="003720AB" w:rsidP="00955439">
            <w:pPr>
              <w:keepNext/>
              <w:keepLines/>
              <w:ind w:left="113" w:right="113"/>
              <w:rPr>
                <w:b/>
                <w:noProof/>
                <w:color w:val="FFFFFF" w:themeColor="background1"/>
              </w:rPr>
            </w:pPr>
            <w:r w:rsidRPr="005315FE">
              <w:rPr>
                <w:b/>
                <w:noProof/>
                <w:color w:val="FFFFFF" w:themeColor="background1"/>
              </w:rPr>
              <w:t>Systeemarchitect</w:t>
            </w:r>
          </w:p>
        </w:tc>
        <w:tc>
          <w:tcPr>
            <w:tcW w:w="256" w:type="pct"/>
            <w:shd w:val="clear" w:color="auto" w:fill="4F81BD" w:themeFill="accent1"/>
            <w:textDirection w:val="btLr"/>
          </w:tcPr>
          <w:p w14:paraId="44ED6622" w14:textId="77777777" w:rsidR="003720AB" w:rsidRPr="005315FE" w:rsidRDefault="003720AB" w:rsidP="00955439">
            <w:pPr>
              <w:keepNext/>
              <w:keepLines/>
              <w:ind w:left="113" w:right="113"/>
              <w:rPr>
                <w:b/>
                <w:noProof/>
                <w:color w:val="FFFFFF" w:themeColor="background1"/>
              </w:rPr>
            </w:pPr>
            <w:r w:rsidRPr="005315FE">
              <w:rPr>
                <w:b/>
                <w:noProof/>
                <w:color w:val="FFFFFF" w:themeColor="background1"/>
              </w:rPr>
              <w:t>Ontwerper</w:t>
            </w:r>
          </w:p>
        </w:tc>
        <w:tc>
          <w:tcPr>
            <w:tcW w:w="256" w:type="pct"/>
            <w:shd w:val="clear" w:color="auto" w:fill="4F81BD" w:themeFill="accent1"/>
            <w:textDirection w:val="btLr"/>
          </w:tcPr>
          <w:p w14:paraId="6273EE48" w14:textId="77777777" w:rsidR="003720AB" w:rsidRPr="005315FE" w:rsidRDefault="003720AB" w:rsidP="00955439">
            <w:pPr>
              <w:keepNext/>
              <w:keepLines/>
              <w:ind w:left="113" w:right="113"/>
              <w:rPr>
                <w:b/>
                <w:noProof/>
                <w:color w:val="FFFFFF" w:themeColor="background1"/>
              </w:rPr>
            </w:pPr>
            <w:r w:rsidRPr="005315FE">
              <w:rPr>
                <w:b/>
                <w:noProof/>
                <w:color w:val="FFFFFF" w:themeColor="background1"/>
              </w:rPr>
              <w:t>Opdrachtgever</w:t>
            </w:r>
          </w:p>
        </w:tc>
      </w:tr>
      <w:tr w:rsidR="003720AB" w:rsidRPr="005315FE" w14:paraId="60A2899F" w14:textId="77777777" w:rsidTr="00770DA5">
        <w:tc>
          <w:tcPr>
            <w:tcW w:w="2386" w:type="pct"/>
          </w:tcPr>
          <w:p w14:paraId="6CDF047A" w14:textId="77777777" w:rsidR="003720AB" w:rsidRPr="005315FE" w:rsidRDefault="003720AB" w:rsidP="00955439">
            <w:pPr>
              <w:keepNext/>
              <w:keepLines/>
              <w:rPr>
                <w:noProof/>
              </w:rPr>
            </w:pPr>
            <w:r w:rsidRPr="005315FE">
              <w:rPr>
                <w:noProof/>
              </w:rPr>
              <w:t>Voortgangsbewaking van het testproces</w:t>
            </w:r>
          </w:p>
        </w:tc>
        <w:tc>
          <w:tcPr>
            <w:tcW w:w="256" w:type="pct"/>
          </w:tcPr>
          <w:p w14:paraId="42BBA419" w14:textId="77777777" w:rsidR="003720AB" w:rsidRPr="005315FE" w:rsidRDefault="003720AB">
            <w:pPr>
              <w:keepNext/>
              <w:keepLines/>
              <w:jc w:val="center"/>
              <w:rPr>
                <w:noProof/>
              </w:rPr>
            </w:pPr>
            <w:r w:rsidRPr="005315FE">
              <w:rPr>
                <w:noProof/>
              </w:rPr>
              <w:t>A</w:t>
            </w:r>
          </w:p>
        </w:tc>
        <w:tc>
          <w:tcPr>
            <w:tcW w:w="256" w:type="pct"/>
          </w:tcPr>
          <w:p w14:paraId="33931C96" w14:textId="443DE542" w:rsidR="003720AB" w:rsidRPr="005315FE" w:rsidRDefault="003720AB" w:rsidP="00955439">
            <w:pPr>
              <w:keepNext/>
              <w:keepLines/>
              <w:jc w:val="center"/>
              <w:rPr>
                <w:noProof/>
              </w:rPr>
            </w:pPr>
            <w:r w:rsidRPr="005315FE">
              <w:rPr>
                <w:noProof/>
              </w:rPr>
              <w:t>C</w:t>
            </w:r>
          </w:p>
        </w:tc>
        <w:tc>
          <w:tcPr>
            <w:tcW w:w="256" w:type="pct"/>
          </w:tcPr>
          <w:p w14:paraId="0CCC1B49" w14:textId="1590EC32" w:rsidR="003720AB" w:rsidRPr="005315FE" w:rsidRDefault="003720AB" w:rsidP="00955439">
            <w:pPr>
              <w:keepNext/>
              <w:keepLines/>
              <w:jc w:val="center"/>
              <w:rPr>
                <w:noProof/>
              </w:rPr>
            </w:pPr>
            <w:r w:rsidRPr="005315FE">
              <w:rPr>
                <w:noProof/>
              </w:rPr>
              <w:t>C</w:t>
            </w:r>
          </w:p>
        </w:tc>
        <w:tc>
          <w:tcPr>
            <w:tcW w:w="256" w:type="pct"/>
          </w:tcPr>
          <w:p w14:paraId="211BAA3A" w14:textId="73C1FE1F" w:rsidR="003720AB" w:rsidRPr="005315FE" w:rsidRDefault="003720AB" w:rsidP="00955439">
            <w:pPr>
              <w:keepNext/>
              <w:keepLines/>
              <w:jc w:val="center"/>
              <w:rPr>
                <w:noProof/>
              </w:rPr>
            </w:pPr>
            <w:r w:rsidRPr="005315FE">
              <w:rPr>
                <w:noProof/>
              </w:rPr>
              <w:t>C</w:t>
            </w:r>
          </w:p>
        </w:tc>
        <w:tc>
          <w:tcPr>
            <w:tcW w:w="256" w:type="pct"/>
          </w:tcPr>
          <w:p w14:paraId="2DBC879A" w14:textId="6B546E63" w:rsidR="003720AB" w:rsidRPr="005315FE" w:rsidRDefault="003720AB" w:rsidP="00955439">
            <w:pPr>
              <w:keepNext/>
              <w:keepLines/>
              <w:jc w:val="center"/>
              <w:rPr>
                <w:noProof/>
              </w:rPr>
            </w:pPr>
          </w:p>
        </w:tc>
        <w:tc>
          <w:tcPr>
            <w:tcW w:w="569" w:type="pct"/>
          </w:tcPr>
          <w:p w14:paraId="34AAE202" w14:textId="77777777" w:rsidR="003720AB" w:rsidRPr="005315FE" w:rsidRDefault="003720AB" w:rsidP="00955439">
            <w:pPr>
              <w:keepNext/>
              <w:keepLines/>
              <w:jc w:val="center"/>
              <w:rPr>
                <w:noProof/>
              </w:rPr>
            </w:pPr>
          </w:p>
        </w:tc>
        <w:tc>
          <w:tcPr>
            <w:tcW w:w="256" w:type="pct"/>
          </w:tcPr>
          <w:p w14:paraId="1AAD3002" w14:textId="77777777" w:rsidR="003720AB" w:rsidRPr="005315FE" w:rsidRDefault="003720AB" w:rsidP="00955439">
            <w:pPr>
              <w:keepNext/>
              <w:keepLines/>
              <w:jc w:val="center"/>
              <w:rPr>
                <w:noProof/>
              </w:rPr>
            </w:pPr>
          </w:p>
        </w:tc>
        <w:tc>
          <w:tcPr>
            <w:tcW w:w="256" w:type="pct"/>
          </w:tcPr>
          <w:p w14:paraId="011788EF" w14:textId="77777777" w:rsidR="003720AB" w:rsidRPr="005315FE" w:rsidRDefault="003720AB" w:rsidP="00955439">
            <w:pPr>
              <w:keepNext/>
              <w:keepLines/>
              <w:jc w:val="center"/>
              <w:rPr>
                <w:noProof/>
              </w:rPr>
            </w:pPr>
          </w:p>
        </w:tc>
        <w:tc>
          <w:tcPr>
            <w:tcW w:w="256" w:type="pct"/>
          </w:tcPr>
          <w:p w14:paraId="7EECE1E2" w14:textId="77777777" w:rsidR="003720AB" w:rsidRPr="005315FE" w:rsidRDefault="003720AB" w:rsidP="00955439">
            <w:pPr>
              <w:keepNext/>
              <w:keepLines/>
              <w:jc w:val="center"/>
              <w:rPr>
                <w:noProof/>
              </w:rPr>
            </w:pPr>
          </w:p>
        </w:tc>
      </w:tr>
      <w:tr w:rsidR="003720AB" w:rsidRPr="005315FE" w14:paraId="18D782F3" w14:textId="77777777" w:rsidTr="00770DA5">
        <w:tc>
          <w:tcPr>
            <w:tcW w:w="2386" w:type="pct"/>
          </w:tcPr>
          <w:p w14:paraId="56867B24" w14:textId="77777777" w:rsidR="003720AB" w:rsidRPr="005315FE" w:rsidRDefault="003720AB" w:rsidP="00955439">
            <w:pPr>
              <w:keepNext/>
              <w:keepLines/>
              <w:rPr>
                <w:noProof/>
              </w:rPr>
            </w:pPr>
            <w:r w:rsidRPr="005315FE">
              <w:rPr>
                <w:noProof/>
              </w:rPr>
              <w:t>Rapporteren over testvoortgang aan projectmanagement</w:t>
            </w:r>
          </w:p>
        </w:tc>
        <w:tc>
          <w:tcPr>
            <w:tcW w:w="256" w:type="pct"/>
          </w:tcPr>
          <w:p w14:paraId="002F00E1" w14:textId="77777777" w:rsidR="003720AB" w:rsidRPr="005315FE" w:rsidRDefault="003720AB" w:rsidP="00955439">
            <w:pPr>
              <w:keepNext/>
              <w:keepLines/>
              <w:jc w:val="center"/>
              <w:rPr>
                <w:noProof/>
              </w:rPr>
            </w:pPr>
            <w:r w:rsidRPr="005315FE">
              <w:rPr>
                <w:noProof/>
              </w:rPr>
              <w:t>A</w:t>
            </w:r>
          </w:p>
        </w:tc>
        <w:tc>
          <w:tcPr>
            <w:tcW w:w="256" w:type="pct"/>
          </w:tcPr>
          <w:p w14:paraId="26416153" w14:textId="77777777" w:rsidR="003720AB" w:rsidRPr="005315FE" w:rsidRDefault="003720AB" w:rsidP="00955439">
            <w:pPr>
              <w:keepNext/>
              <w:keepLines/>
              <w:jc w:val="center"/>
              <w:rPr>
                <w:noProof/>
              </w:rPr>
            </w:pPr>
            <w:r w:rsidRPr="005315FE">
              <w:rPr>
                <w:noProof/>
              </w:rPr>
              <w:t>C</w:t>
            </w:r>
          </w:p>
        </w:tc>
        <w:tc>
          <w:tcPr>
            <w:tcW w:w="256" w:type="pct"/>
          </w:tcPr>
          <w:p w14:paraId="5916D0AF" w14:textId="00DE3B82" w:rsidR="003720AB" w:rsidRPr="005315FE" w:rsidRDefault="003720AB" w:rsidP="00955439">
            <w:pPr>
              <w:keepNext/>
              <w:keepLines/>
              <w:jc w:val="center"/>
              <w:rPr>
                <w:noProof/>
              </w:rPr>
            </w:pPr>
            <w:r w:rsidRPr="005315FE">
              <w:rPr>
                <w:noProof/>
              </w:rPr>
              <w:t>C</w:t>
            </w:r>
          </w:p>
        </w:tc>
        <w:tc>
          <w:tcPr>
            <w:tcW w:w="256" w:type="pct"/>
          </w:tcPr>
          <w:p w14:paraId="62E4F8E8" w14:textId="743EE1CC" w:rsidR="003720AB" w:rsidRPr="005315FE" w:rsidRDefault="003720AB" w:rsidP="00955439">
            <w:pPr>
              <w:keepNext/>
              <w:keepLines/>
              <w:jc w:val="center"/>
              <w:rPr>
                <w:noProof/>
              </w:rPr>
            </w:pPr>
            <w:r w:rsidRPr="005315FE">
              <w:rPr>
                <w:noProof/>
              </w:rPr>
              <w:t>C</w:t>
            </w:r>
          </w:p>
        </w:tc>
        <w:tc>
          <w:tcPr>
            <w:tcW w:w="256" w:type="pct"/>
          </w:tcPr>
          <w:p w14:paraId="353F7FBA" w14:textId="3D5E3A07" w:rsidR="003720AB" w:rsidRPr="005315FE" w:rsidRDefault="003720AB" w:rsidP="00955439">
            <w:pPr>
              <w:keepNext/>
              <w:keepLines/>
              <w:jc w:val="center"/>
              <w:rPr>
                <w:noProof/>
              </w:rPr>
            </w:pPr>
            <w:r w:rsidRPr="005315FE">
              <w:rPr>
                <w:noProof/>
              </w:rPr>
              <w:t>I</w:t>
            </w:r>
          </w:p>
        </w:tc>
        <w:tc>
          <w:tcPr>
            <w:tcW w:w="569" w:type="pct"/>
          </w:tcPr>
          <w:p w14:paraId="6013CAE0" w14:textId="77777777" w:rsidR="003720AB" w:rsidRPr="005315FE" w:rsidRDefault="003720AB" w:rsidP="00955439">
            <w:pPr>
              <w:keepNext/>
              <w:keepLines/>
              <w:jc w:val="center"/>
              <w:rPr>
                <w:noProof/>
              </w:rPr>
            </w:pPr>
            <w:r w:rsidRPr="005315FE">
              <w:rPr>
                <w:noProof/>
              </w:rPr>
              <w:t>I</w:t>
            </w:r>
          </w:p>
        </w:tc>
        <w:tc>
          <w:tcPr>
            <w:tcW w:w="256" w:type="pct"/>
          </w:tcPr>
          <w:p w14:paraId="725AD813" w14:textId="77777777" w:rsidR="003720AB" w:rsidRPr="005315FE" w:rsidRDefault="003720AB" w:rsidP="00955439">
            <w:pPr>
              <w:keepNext/>
              <w:keepLines/>
              <w:jc w:val="center"/>
              <w:rPr>
                <w:noProof/>
              </w:rPr>
            </w:pPr>
          </w:p>
        </w:tc>
        <w:tc>
          <w:tcPr>
            <w:tcW w:w="256" w:type="pct"/>
          </w:tcPr>
          <w:p w14:paraId="222055E7" w14:textId="77777777" w:rsidR="003720AB" w:rsidRPr="005315FE" w:rsidRDefault="003720AB" w:rsidP="00955439">
            <w:pPr>
              <w:keepNext/>
              <w:keepLines/>
              <w:jc w:val="center"/>
              <w:rPr>
                <w:noProof/>
              </w:rPr>
            </w:pPr>
          </w:p>
        </w:tc>
        <w:tc>
          <w:tcPr>
            <w:tcW w:w="256" w:type="pct"/>
          </w:tcPr>
          <w:p w14:paraId="4D8C4247" w14:textId="77777777" w:rsidR="003720AB" w:rsidRPr="005315FE" w:rsidRDefault="003720AB" w:rsidP="00955439">
            <w:pPr>
              <w:keepNext/>
              <w:keepLines/>
              <w:jc w:val="center"/>
              <w:rPr>
                <w:noProof/>
              </w:rPr>
            </w:pPr>
            <w:r w:rsidRPr="005315FE">
              <w:rPr>
                <w:noProof/>
              </w:rPr>
              <w:t>I</w:t>
            </w:r>
          </w:p>
        </w:tc>
      </w:tr>
      <w:tr w:rsidR="003720AB" w:rsidRPr="005315FE" w14:paraId="57C3F1C5" w14:textId="77777777" w:rsidTr="00770DA5">
        <w:tc>
          <w:tcPr>
            <w:tcW w:w="2386" w:type="pct"/>
          </w:tcPr>
          <w:p w14:paraId="1EC75FFF" w14:textId="77777777" w:rsidR="003720AB" w:rsidRPr="005315FE" w:rsidRDefault="003720AB" w:rsidP="00955439">
            <w:pPr>
              <w:keepNext/>
              <w:keepLines/>
              <w:rPr>
                <w:noProof/>
              </w:rPr>
            </w:pPr>
            <w:r w:rsidRPr="005315FE">
              <w:rPr>
                <w:noProof/>
              </w:rPr>
              <w:t>Uitvoeren Test Readiness Reviews (TRR) en testen volgens testprotocollen.</w:t>
            </w:r>
          </w:p>
        </w:tc>
        <w:tc>
          <w:tcPr>
            <w:tcW w:w="256" w:type="pct"/>
          </w:tcPr>
          <w:p w14:paraId="61BA8A8F" w14:textId="77777777" w:rsidR="003720AB" w:rsidRPr="005315FE" w:rsidRDefault="003720AB" w:rsidP="00955439">
            <w:pPr>
              <w:keepNext/>
              <w:keepLines/>
              <w:jc w:val="center"/>
              <w:rPr>
                <w:noProof/>
              </w:rPr>
            </w:pPr>
            <w:r w:rsidRPr="005315FE">
              <w:rPr>
                <w:noProof/>
              </w:rPr>
              <w:t>A</w:t>
            </w:r>
          </w:p>
        </w:tc>
        <w:tc>
          <w:tcPr>
            <w:tcW w:w="256" w:type="pct"/>
          </w:tcPr>
          <w:p w14:paraId="4C627062" w14:textId="3D8BB96E" w:rsidR="003720AB" w:rsidRPr="005315FE" w:rsidRDefault="003720AB" w:rsidP="00955439">
            <w:pPr>
              <w:keepNext/>
              <w:keepLines/>
              <w:jc w:val="center"/>
              <w:rPr>
                <w:noProof/>
              </w:rPr>
            </w:pPr>
            <w:r w:rsidRPr="005315FE">
              <w:rPr>
                <w:noProof/>
              </w:rPr>
              <w:t>S</w:t>
            </w:r>
          </w:p>
        </w:tc>
        <w:tc>
          <w:tcPr>
            <w:tcW w:w="256" w:type="pct"/>
          </w:tcPr>
          <w:p w14:paraId="3FF0274D" w14:textId="689DA292" w:rsidR="003720AB" w:rsidRPr="005315FE" w:rsidRDefault="003720AB" w:rsidP="00955439">
            <w:pPr>
              <w:keepNext/>
              <w:keepLines/>
              <w:jc w:val="center"/>
              <w:rPr>
                <w:noProof/>
              </w:rPr>
            </w:pPr>
            <w:r w:rsidRPr="005315FE">
              <w:rPr>
                <w:noProof/>
              </w:rPr>
              <w:t>R</w:t>
            </w:r>
          </w:p>
        </w:tc>
        <w:tc>
          <w:tcPr>
            <w:tcW w:w="256" w:type="pct"/>
          </w:tcPr>
          <w:p w14:paraId="4606D10E" w14:textId="77777777" w:rsidR="003720AB" w:rsidRPr="005315FE" w:rsidRDefault="003720AB" w:rsidP="00955439">
            <w:pPr>
              <w:keepNext/>
              <w:keepLines/>
              <w:jc w:val="center"/>
              <w:rPr>
                <w:noProof/>
              </w:rPr>
            </w:pPr>
          </w:p>
        </w:tc>
        <w:tc>
          <w:tcPr>
            <w:tcW w:w="256" w:type="pct"/>
          </w:tcPr>
          <w:p w14:paraId="777E30AC" w14:textId="052DB85F" w:rsidR="003720AB" w:rsidRPr="005315FE" w:rsidRDefault="003720AB" w:rsidP="00955439">
            <w:pPr>
              <w:keepNext/>
              <w:keepLines/>
              <w:jc w:val="center"/>
              <w:rPr>
                <w:noProof/>
              </w:rPr>
            </w:pPr>
          </w:p>
        </w:tc>
        <w:tc>
          <w:tcPr>
            <w:tcW w:w="569" w:type="pct"/>
          </w:tcPr>
          <w:p w14:paraId="3F1E24DB" w14:textId="77777777" w:rsidR="003720AB" w:rsidRPr="005315FE" w:rsidRDefault="003720AB" w:rsidP="00955439">
            <w:pPr>
              <w:keepNext/>
              <w:keepLines/>
              <w:jc w:val="center"/>
              <w:rPr>
                <w:noProof/>
              </w:rPr>
            </w:pPr>
            <w:r w:rsidRPr="005315FE">
              <w:rPr>
                <w:noProof/>
              </w:rPr>
              <w:t>R</w:t>
            </w:r>
            <w:bookmarkStart w:id="1847" w:name="_Ref536537035"/>
            <w:r w:rsidRPr="005315FE">
              <w:rPr>
                <w:rStyle w:val="Voetnootmarkering"/>
                <w:noProof/>
              </w:rPr>
              <w:footnoteReference w:id="9"/>
            </w:r>
            <w:bookmarkEnd w:id="1847"/>
          </w:p>
        </w:tc>
        <w:tc>
          <w:tcPr>
            <w:tcW w:w="256" w:type="pct"/>
          </w:tcPr>
          <w:p w14:paraId="0278AE78" w14:textId="77777777" w:rsidR="003720AB" w:rsidRPr="005315FE" w:rsidRDefault="003720AB" w:rsidP="00955439">
            <w:pPr>
              <w:keepNext/>
              <w:keepLines/>
              <w:jc w:val="center"/>
              <w:rPr>
                <w:noProof/>
              </w:rPr>
            </w:pPr>
          </w:p>
        </w:tc>
        <w:tc>
          <w:tcPr>
            <w:tcW w:w="256" w:type="pct"/>
          </w:tcPr>
          <w:p w14:paraId="6AC9DAF4" w14:textId="77777777" w:rsidR="003720AB" w:rsidRPr="005315FE" w:rsidRDefault="003720AB" w:rsidP="00955439">
            <w:pPr>
              <w:keepNext/>
              <w:keepLines/>
              <w:jc w:val="center"/>
              <w:rPr>
                <w:noProof/>
              </w:rPr>
            </w:pPr>
          </w:p>
        </w:tc>
        <w:tc>
          <w:tcPr>
            <w:tcW w:w="256" w:type="pct"/>
          </w:tcPr>
          <w:p w14:paraId="5CE1A6AC" w14:textId="77777777" w:rsidR="003720AB" w:rsidRPr="005315FE" w:rsidRDefault="003720AB" w:rsidP="00955439">
            <w:pPr>
              <w:keepNext/>
              <w:keepLines/>
              <w:jc w:val="center"/>
              <w:rPr>
                <w:noProof/>
              </w:rPr>
            </w:pPr>
            <w:r w:rsidRPr="005315FE">
              <w:rPr>
                <w:noProof/>
              </w:rPr>
              <w:t>C</w:t>
            </w:r>
          </w:p>
        </w:tc>
      </w:tr>
      <w:tr w:rsidR="003720AB" w:rsidRPr="005315FE" w14:paraId="469AD013" w14:textId="77777777" w:rsidTr="00770DA5">
        <w:tc>
          <w:tcPr>
            <w:tcW w:w="2386" w:type="pct"/>
          </w:tcPr>
          <w:p w14:paraId="131EF1E1" w14:textId="77777777" w:rsidR="003720AB" w:rsidRPr="005315FE" w:rsidRDefault="003720AB" w:rsidP="00955439">
            <w:pPr>
              <w:keepNext/>
              <w:keepLines/>
              <w:rPr>
                <w:noProof/>
              </w:rPr>
            </w:pPr>
            <w:r w:rsidRPr="005315FE">
              <w:rPr>
                <w:noProof/>
              </w:rPr>
              <w:t>Invullen TRR’s en testprotocollen.</w:t>
            </w:r>
          </w:p>
        </w:tc>
        <w:tc>
          <w:tcPr>
            <w:tcW w:w="256" w:type="pct"/>
          </w:tcPr>
          <w:p w14:paraId="2531FA04" w14:textId="77777777" w:rsidR="003720AB" w:rsidRPr="005315FE" w:rsidRDefault="003720AB" w:rsidP="00955439">
            <w:pPr>
              <w:keepNext/>
              <w:keepLines/>
              <w:jc w:val="center"/>
              <w:rPr>
                <w:noProof/>
              </w:rPr>
            </w:pPr>
            <w:r w:rsidRPr="005315FE">
              <w:rPr>
                <w:noProof/>
              </w:rPr>
              <w:t>A</w:t>
            </w:r>
          </w:p>
        </w:tc>
        <w:tc>
          <w:tcPr>
            <w:tcW w:w="256" w:type="pct"/>
          </w:tcPr>
          <w:p w14:paraId="0951248D" w14:textId="345573A6" w:rsidR="003720AB" w:rsidRPr="005315FE" w:rsidRDefault="003720AB">
            <w:pPr>
              <w:keepNext/>
              <w:keepLines/>
              <w:jc w:val="center"/>
              <w:rPr>
                <w:noProof/>
              </w:rPr>
            </w:pPr>
            <w:r w:rsidRPr="005315FE">
              <w:rPr>
                <w:noProof/>
              </w:rPr>
              <w:t>S</w:t>
            </w:r>
          </w:p>
        </w:tc>
        <w:tc>
          <w:tcPr>
            <w:tcW w:w="256" w:type="pct"/>
          </w:tcPr>
          <w:p w14:paraId="29BAA2C1" w14:textId="0272ABA9" w:rsidR="003720AB" w:rsidRPr="005315FE" w:rsidRDefault="003720AB" w:rsidP="00955439">
            <w:pPr>
              <w:keepNext/>
              <w:keepLines/>
              <w:jc w:val="center"/>
              <w:rPr>
                <w:noProof/>
              </w:rPr>
            </w:pPr>
            <w:r w:rsidRPr="005315FE">
              <w:rPr>
                <w:noProof/>
              </w:rPr>
              <w:t>R</w:t>
            </w:r>
          </w:p>
        </w:tc>
        <w:tc>
          <w:tcPr>
            <w:tcW w:w="256" w:type="pct"/>
          </w:tcPr>
          <w:p w14:paraId="18D8684B" w14:textId="7BB9FFB8" w:rsidR="003720AB" w:rsidRPr="005315FE" w:rsidRDefault="00CF6B41" w:rsidP="00955439">
            <w:pPr>
              <w:keepNext/>
              <w:keepLines/>
              <w:jc w:val="center"/>
              <w:rPr>
                <w:noProof/>
              </w:rPr>
            </w:pPr>
            <w:r w:rsidRPr="005315FE">
              <w:rPr>
                <w:noProof/>
              </w:rPr>
              <w:t>S</w:t>
            </w:r>
          </w:p>
        </w:tc>
        <w:tc>
          <w:tcPr>
            <w:tcW w:w="256" w:type="pct"/>
          </w:tcPr>
          <w:p w14:paraId="08F3F870" w14:textId="0E8ED6F0" w:rsidR="003720AB" w:rsidRPr="005315FE" w:rsidRDefault="003720AB" w:rsidP="00955439">
            <w:pPr>
              <w:keepNext/>
              <w:keepLines/>
              <w:jc w:val="center"/>
              <w:rPr>
                <w:noProof/>
              </w:rPr>
            </w:pPr>
          </w:p>
        </w:tc>
        <w:tc>
          <w:tcPr>
            <w:tcW w:w="569" w:type="pct"/>
          </w:tcPr>
          <w:p w14:paraId="128E918B" w14:textId="4D42741B" w:rsidR="003720AB" w:rsidRPr="005315FE" w:rsidRDefault="003720AB" w:rsidP="00955439">
            <w:pPr>
              <w:keepNext/>
              <w:keepLines/>
              <w:jc w:val="center"/>
              <w:rPr>
                <w:noProof/>
              </w:rPr>
            </w:pPr>
            <w:r w:rsidRPr="005315FE">
              <w:rPr>
                <w:noProof/>
              </w:rPr>
              <w:t>R</w:t>
            </w:r>
            <w:r w:rsidRPr="005315FE">
              <w:rPr>
                <w:noProof/>
                <w:vertAlign w:val="superscript"/>
              </w:rPr>
              <w:fldChar w:fldCharType="begin"/>
            </w:r>
            <w:r w:rsidRPr="005315FE">
              <w:rPr>
                <w:noProof/>
                <w:vertAlign w:val="superscript"/>
              </w:rPr>
              <w:instrText xml:space="preserve"> NOTEREF _Ref536537035 \h  \* MERGEFORMAT </w:instrText>
            </w:r>
            <w:r w:rsidRPr="005315FE">
              <w:rPr>
                <w:noProof/>
                <w:vertAlign w:val="superscript"/>
              </w:rPr>
            </w:r>
            <w:r w:rsidRPr="005315FE">
              <w:rPr>
                <w:noProof/>
                <w:vertAlign w:val="superscript"/>
              </w:rPr>
              <w:fldChar w:fldCharType="separate"/>
            </w:r>
            <w:r w:rsidRPr="005315FE">
              <w:rPr>
                <w:noProof/>
                <w:vertAlign w:val="superscript"/>
              </w:rPr>
              <w:t>9</w:t>
            </w:r>
            <w:r w:rsidRPr="005315FE">
              <w:rPr>
                <w:noProof/>
                <w:vertAlign w:val="superscript"/>
              </w:rPr>
              <w:fldChar w:fldCharType="end"/>
            </w:r>
          </w:p>
        </w:tc>
        <w:tc>
          <w:tcPr>
            <w:tcW w:w="256" w:type="pct"/>
          </w:tcPr>
          <w:p w14:paraId="02724576" w14:textId="77777777" w:rsidR="003720AB" w:rsidRPr="005315FE" w:rsidRDefault="003720AB" w:rsidP="00955439">
            <w:pPr>
              <w:keepNext/>
              <w:keepLines/>
              <w:jc w:val="center"/>
              <w:rPr>
                <w:noProof/>
              </w:rPr>
            </w:pPr>
          </w:p>
        </w:tc>
        <w:tc>
          <w:tcPr>
            <w:tcW w:w="256" w:type="pct"/>
          </w:tcPr>
          <w:p w14:paraId="74DF69AD" w14:textId="77777777" w:rsidR="003720AB" w:rsidRPr="005315FE" w:rsidRDefault="003720AB" w:rsidP="00955439">
            <w:pPr>
              <w:keepNext/>
              <w:keepLines/>
              <w:jc w:val="center"/>
              <w:rPr>
                <w:noProof/>
              </w:rPr>
            </w:pPr>
            <w:r w:rsidRPr="005315FE">
              <w:rPr>
                <w:noProof/>
              </w:rPr>
              <w:t>I</w:t>
            </w:r>
          </w:p>
        </w:tc>
        <w:tc>
          <w:tcPr>
            <w:tcW w:w="256" w:type="pct"/>
          </w:tcPr>
          <w:p w14:paraId="39E5F954" w14:textId="77777777" w:rsidR="003720AB" w:rsidRPr="005315FE" w:rsidRDefault="003720AB" w:rsidP="00955439">
            <w:pPr>
              <w:keepNext/>
              <w:keepLines/>
              <w:jc w:val="center"/>
              <w:rPr>
                <w:noProof/>
              </w:rPr>
            </w:pPr>
            <w:r w:rsidRPr="005315FE">
              <w:rPr>
                <w:noProof/>
              </w:rPr>
              <w:t>I</w:t>
            </w:r>
          </w:p>
        </w:tc>
      </w:tr>
      <w:tr w:rsidR="003720AB" w:rsidRPr="005315FE" w14:paraId="7A40832A" w14:textId="77777777" w:rsidTr="00770DA5">
        <w:tc>
          <w:tcPr>
            <w:tcW w:w="2386" w:type="pct"/>
          </w:tcPr>
          <w:p w14:paraId="3C2D4A76" w14:textId="77777777" w:rsidR="003720AB" w:rsidRPr="005315FE" w:rsidRDefault="003720AB" w:rsidP="00955439">
            <w:pPr>
              <w:keepNext/>
              <w:keepLines/>
              <w:rPr>
                <w:noProof/>
              </w:rPr>
            </w:pPr>
            <w:r w:rsidRPr="005315FE">
              <w:rPr>
                <w:noProof/>
              </w:rPr>
              <w:t>Beheren van testomgeving</w:t>
            </w:r>
          </w:p>
        </w:tc>
        <w:tc>
          <w:tcPr>
            <w:tcW w:w="256" w:type="pct"/>
          </w:tcPr>
          <w:p w14:paraId="308E5760" w14:textId="77777777" w:rsidR="003720AB" w:rsidRPr="005315FE" w:rsidRDefault="003720AB" w:rsidP="00955439">
            <w:pPr>
              <w:keepNext/>
              <w:keepLines/>
              <w:jc w:val="center"/>
              <w:rPr>
                <w:noProof/>
              </w:rPr>
            </w:pPr>
            <w:r w:rsidRPr="005315FE">
              <w:rPr>
                <w:noProof/>
              </w:rPr>
              <w:t>A</w:t>
            </w:r>
          </w:p>
        </w:tc>
        <w:tc>
          <w:tcPr>
            <w:tcW w:w="256" w:type="pct"/>
          </w:tcPr>
          <w:p w14:paraId="5FBAD4CA" w14:textId="096D109F" w:rsidR="003720AB" w:rsidRPr="005315FE" w:rsidRDefault="003720AB" w:rsidP="00955439">
            <w:pPr>
              <w:keepNext/>
              <w:keepLines/>
              <w:jc w:val="center"/>
              <w:rPr>
                <w:noProof/>
              </w:rPr>
            </w:pPr>
          </w:p>
        </w:tc>
        <w:tc>
          <w:tcPr>
            <w:tcW w:w="256" w:type="pct"/>
          </w:tcPr>
          <w:p w14:paraId="1712AD13" w14:textId="29941F6B" w:rsidR="003720AB" w:rsidRPr="005315FE" w:rsidRDefault="00CF6B41" w:rsidP="00955439">
            <w:pPr>
              <w:keepNext/>
              <w:keepLines/>
              <w:jc w:val="center"/>
              <w:rPr>
                <w:noProof/>
              </w:rPr>
            </w:pPr>
            <w:r w:rsidRPr="005315FE">
              <w:rPr>
                <w:noProof/>
              </w:rPr>
              <w:t>R</w:t>
            </w:r>
          </w:p>
        </w:tc>
        <w:tc>
          <w:tcPr>
            <w:tcW w:w="256" w:type="pct"/>
          </w:tcPr>
          <w:p w14:paraId="5E7A2AE5" w14:textId="77777777" w:rsidR="003720AB" w:rsidRPr="005315FE" w:rsidRDefault="003720AB" w:rsidP="00955439">
            <w:pPr>
              <w:keepNext/>
              <w:keepLines/>
              <w:jc w:val="center"/>
              <w:rPr>
                <w:noProof/>
              </w:rPr>
            </w:pPr>
          </w:p>
        </w:tc>
        <w:tc>
          <w:tcPr>
            <w:tcW w:w="256" w:type="pct"/>
          </w:tcPr>
          <w:p w14:paraId="1D823E33" w14:textId="4125B414" w:rsidR="003720AB" w:rsidRPr="005315FE" w:rsidRDefault="003720AB" w:rsidP="00955439">
            <w:pPr>
              <w:keepNext/>
              <w:keepLines/>
              <w:jc w:val="center"/>
              <w:rPr>
                <w:noProof/>
              </w:rPr>
            </w:pPr>
          </w:p>
        </w:tc>
        <w:tc>
          <w:tcPr>
            <w:tcW w:w="569" w:type="pct"/>
          </w:tcPr>
          <w:p w14:paraId="2898E4D3" w14:textId="77777777" w:rsidR="003720AB" w:rsidRPr="005315FE" w:rsidRDefault="003720AB" w:rsidP="00955439">
            <w:pPr>
              <w:keepNext/>
              <w:keepLines/>
              <w:jc w:val="center"/>
              <w:rPr>
                <w:noProof/>
              </w:rPr>
            </w:pPr>
          </w:p>
        </w:tc>
        <w:tc>
          <w:tcPr>
            <w:tcW w:w="256" w:type="pct"/>
          </w:tcPr>
          <w:p w14:paraId="0C8F3245" w14:textId="77777777" w:rsidR="003720AB" w:rsidRPr="005315FE" w:rsidRDefault="003720AB" w:rsidP="00955439">
            <w:pPr>
              <w:keepNext/>
              <w:keepLines/>
              <w:jc w:val="center"/>
              <w:rPr>
                <w:noProof/>
              </w:rPr>
            </w:pPr>
          </w:p>
        </w:tc>
        <w:tc>
          <w:tcPr>
            <w:tcW w:w="256" w:type="pct"/>
          </w:tcPr>
          <w:p w14:paraId="6C883CB5" w14:textId="77777777" w:rsidR="003720AB" w:rsidRPr="005315FE" w:rsidRDefault="003720AB" w:rsidP="00955439">
            <w:pPr>
              <w:keepNext/>
              <w:keepLines/>
              <w:jc w:val="center"/>
              <w:rPr>
                <w:noProof/>
              </w:rPr>
            </w:pPr>
            <w:r w:rsidRPr="005315FE">
              <w:rPr>
                <w:noProof/>
              </w:rPr>
              <w:t>S</w:t>
            </w:r>
          </w:p>
        </w:tc>
        <w:tc>
          <w:tcPr>
            <w:tcW w:w="256" w:type="pct"/>
          </w:tcPr>
          <w:p w14:paraId="418DDC12" w14:textId="77777777" w:rsidR="003720AB" w:rsidRPr="005315FE" w:rsidRDefault="003720AB" w:rsidP="00955439">
            <w:pPr>
              <w:keepNext/>
              <w:keepLines/>
              <w:jc w:val="center"/>
              <w:rPr>
                <w:noProof/>
              </w:rPr>
            </w:pPr>
          </w:p>
        </w:tc>
      </w:tr>
      <w:tr w:rsidR="003720AB" w:rsidRPr="005315FE" w14:paraId="76C01257" w14:textId="77777777" w:rsidTr="00770DA5">
        <w:tc>
          <w:tcPr>
            <w:tcW w:w="2386" w:type="pct"/>
            <w:shd w:val="clear" w:color="auto" w:fill="0070C0"/>
          </w:tcPr>
          <w:p w14:paraId="17F4E04A" w14:textId="77777777" w:rsidR="003720AB" w:rsidRPr="005315FE" w:rsidRDefault="003720AB" w:rsidP="00955439">
            <w:pPr>
              <w:keepNext/>
              <w:keepLines/>
              <w:rPr>
                <w:b/>
                <w:noProof/>
                <w:color w:val="FFFFFF" w:themeColor="background1"/>
              </w:rPr>
            </w:pPr>
            <w:r w:rsidRPr="005315FE">
              <w:rPr>
                <w:b/>
                <w:noProof/>
                <w:color w:val="FFFFFF" w:themeColor="background1"/>
              </w:rPr>
              <w:t>Bevindingenbeheer</w:t>
            </w:r>
          </w:p>
        </w:tc>
        <w:tc>
          <w:tcPr>
            <w:tcW w:w="256" w:type="pct"/>
            <w:shd w:val="clear" w:color="auto" w:fill="0070C0"/>
          </w:tcPr>
          <w:p w14:paraId="284D3E71" w14:textId="77777777" w:rsidR="003720AB" w:rsidRPr="005315FE" w:rsidRDefault="003720AB" w:rsidP="00955439">
            <w:pPr>
              <w:keepNext/>
              <w:keepLines/>
              <w:jc w:val="center"/>
              <w:rPr>
                <w:b/>
                <w:noProof/>
                <w:color w:val="FFFFFF" w:themeColor="background1"/>
              </w:rPr>
            </w:pPr>
          </w:p>
        </w:tc>
        <w:tc>
          <w:tcPr>
            <w:tcW w:w="256" w:type="pct"/>
            <w:shd w:val="clear" w:color="auto" w:fill="0070C0"/>
          </w:tcPr>
          <w:p w14:paraId="36613A6F" w14:textId="77777777" w:rsidR="003720AB" w:rsidRPr="005315FE" w:rsidRDefault="003720AB" w:rsidP="00955439">
            <w:pPr>
              <w:keepNext/>
              <w:keepLines/>
              <w:jc w:val="center"/>
              <w:rPr>
                <w:b/>
                <w:noProof/>
                <w:color w:val="FFFFFF" w:themeColor="background1"/>
              </w:rPr>
            </w:pPr>
          </w:p>
        </w:tc>
        <w:tc>
          <w:tcPr>
            <w:tcW w:w="256" w:type="pct"/>
            <w:shd w:val="clear" w:color="auto" w:fill="0070C0"/>
          </w:tcPr>
          <w:p w14:paraId="3B6FEEF1" w14:textId="77777777" w:rsidR="003720AB" w:rsidRPr="005315FE" w:rsidRDefault="003720AB" w:rsidP="00955439">
            <w:pPr>
              <w:keepNext/>
              <w:keepLines/>
              <w:jc w:val="center"/>
              <w:rPr>
                <w:b/>
                <w:noProof/>
                <w:color w:val="FFFFFF" w:themeColor="background1"/>
              </w:rPr>
            </w:pPr>
          </w:p>
        </w:tc>
        <w:tc>
          <w:tcPr>
            <w:tcW w:w="256" w:type="pct"/>
            <w:shd w:val="clear" w:color="auto" w:fill="0070C0"/>
          </w:tcPr>
          <w:p w14:paraId="3439F2A5" w14:textId="77777777" w:rsidR="003720AB" w:rsidRPr="005315FE" w:rsidRDefault="003720AB" w:rsidP="00955439">
            <w:pPr>
              <w:keepNext/>
              <w:keepLines/>
              <w:jc w:val="center"/>
              <w:rPr>
                <w:b/>
                <w:noProof/>
                <w:color w:val="FFFFFF" w:themeColor="background1"/>
              </w:rPr>
            </w:pPr>
          </w:p>
        </w:tc>
        <w:tc>
          <w:tcPr>
            <w:tcW w:w="256" w:type="pct"/>
            <w:shd w:val="clear" w:color="auto" w:fill="0070C0"/>
          </w:tcPr>
          <w:p w14:paraId="4B0B95CE" w14:textId="0FCC85E9" w:rsidR="003720AB" w:rsidRPr="005315FE" w:rsidRDefault="003720AB" w:rsidP="00955439">
            <w:pPr>
              <w:keepNext/>
              <w:keepLines/>
              <w:jc w:val="center"/>
              <w:rPr>
                <w:b/>
                <w:noProof/>
                <w:color w:val="FFFFFF" w:themeColor="background1"/>
              </w:rPr>
            </w:pPr>
          </w:p>
        </w:tc>
        <w:tc>
          <w:tcPr>
            <w:tcW w:w="569" w:type="pct"/>
            <w:shd w:val="clear" w:color="auto" w:fill="0070C0"/>
          </w:tcPr>
          <w:p w14:paraId="167EE5BE" w14:textId="77777777" w:rsidR="003720AB" w:rsidRPr="005315FE" w:rsidRDefault="003720AB" w:rsidP="00955439">
            <w:pPr>
              <w:keepNext/>
              <w:keepLines/>
              <w:jc w:val="center"/>
              <w:rPr>
                <w:b/>
                <w:noProof/>
                <w:color w:val="FFFFFF" w:themeColor="background1"/>
              </w:rPr>
            </w:pPr>
          </w:p>
        </w:tc>
        <w:tc>
          <w:tcPr>
            <w:tcW w:w="256" w:type="pct"/>
            <w:shd w:val="clear" w:color="auto" w:fill="0070C0"/>
          </w:tcPr>
          <w:p w14:paraId="1D405EB3" w14:textId="77777777" w:rsidR="003720AB" w:rsidRPr="005315FE" w:rsidRDefault="003720AB" w:rsidP="00955439">
            <w:pPr>
              <w:keepNext/>
              <w:keepLines/>
              <w:jc w:val="center"/>
              <w:rPr>
                <w:b/>
                <w:noProof/>
                <w:color w:val="FFFFFF" w:themeColor="background1"/>
              </w:rPr>
            </w:pPr>
          </w:p>
        </w:tc>
        <w:tc>
          <w:tcPr>
            <w:tcW w:w="256" w:type="pct"/>
            <w:shd w:val="clear" w:color="auto" w:fill="0070C0"/>
          </w:tcPr>
          <w:p w14:paraId="497DC71A" w14:textId="77777777" w:rsidR="003720AB" w:rsidRPr="005315FE" w:rsidRDefault="003720AB" w:rsidP="00955439">
            <w:pPr>
              <w:keepNext/>
              <w:keepLines/>
              <w:jc w:val="center"/>
              <w:rPr>
                <w:b/>
                <w:noProof/>
                <w:color w:val="FFFFFF" w:themeColor="background1"/>
              </w:rPr>
            </w:pPr>
          </w:p>
        </w:tc>
        <w:tc>
          <w:tcPr>
            <w:tcW w:w="256" w:type="pct"/>
            <w:shd w:val="clear" w:color="auto" w:fill="0070C0"/>
          </w:tcPr>
          <w:p w14:paraId="794C149F" w14:textId="77777777" w:rsidR="003720AB" w:rsidRPr="005315FE" w:rsidRDefault="003720AB" w:rsidP="00955439">
            <w:pPr>
              <w:keepNext/>
              <w:keepLines/>
              <w:jc w:val="center"/>
              <w:rPr>
                <w:b/>
                <w:noProof/>
                <w:color w:val="FFFFFF" w:themeColor="background1"/>
              </w:rPr>
            </w:pPr>
          </w:p>
        </w:tc>
      </w:tr>
      <w:tr w:rsidR="003720AB" w:rsidRPr="005315FE" w14:paraId="01AC758D" w14:textId="77777777" w:rsidTr="00770DA5">
        <w:tc>
          <w:tcPr>
            <w:tcW w:w="2386" w:type="pct"/>
          </w:tcPr>
          <w:p w14:paraId="418C9A1A" w14:textId="77777777" w:rsidR="003720AB" w:rsidRPr="005315FE" w:rsidRDefault="003720AB" w:rsidP="00955439">
            <w:pPr>
              <w:keepNext/>
              <w:keepLines/>
              <w:rPr>
                <w:noProof/>
              </w:rPr>
            </w:pPr>
            <w:r w:rsidRPr="005315FE">
              <w:rPr>
                <w:noProof/>
              </w:rPr>
              <w:t>Registratie bevindingen volgens procedure</w:t>
            </w:r>
          </w:p>
        </w:tc>
        <w:tc>
          <w:tcPr>
            <w:tcW w:w="256" w:type="pct"/>
          </w:tcPr>
          <w:p w14:paraId="4A00B315" w14:textId="77777777" w:rsidR="003720AB" w:rsidRPr="005315FE" w:rsidRDefault="003720AB" w:rsidP="00955439">
            <w:pPr>
              <w:keepNext/>
              <w:keepLines/>
              <w:jc w:val="center"/>
              <w:rPr>
                <w:noProof/>
              </w:rPr>
            </w:pPr>
            <w:r w:rsidRPr="005315FE">
              <w:rPr>
                <w:noProof/>
              </w:rPr>
              <w:t>A</w:t>
            </w:r>
          </w:p>
        </w:tc>
        <w:tc>
          <w:tcPr>
            <w:tcW w:w="256" w:type="pct"/>
          </w:tcPr>
          <w:p w14:paraId="17E30C17" w14:textId="38234AF3" w:rsidR="003720AB" w:rsidRPr="005315FE" w:rsidRDefault="003720AB" w:rsidP="00955439">
            <w:pPr>
              <w:keepNext/>
              <w:keepLines/>
              <w:jc w:val="center"/>
              <w:rPr>
                <w:noProof/>
              </w:rPr>
            </w:pPr>
            <w:r w:rsidRPr="005315FE">
              <w:rPr>
                <w:noProof/>
              </w:rPr>
              <w:t>S</w:t>
            </w:r>
          </w:p>
        </w:tc>
        <w:tc>
          <w:tcPr>
            <w:tcW w:w="256" w:type="pct"/>
          </w:tcPr>
          <w:p w14:paraId="1FBA2BEB" w14:textId="7AE189E6" w:rsidR="003720AB" w:rsidRPr="005315FE" w:rsidRDefault="003720AB" w:rsidP="00955439">
            <w:pPr>
              <w:keepNext/>
              <w:keepLines/>
              <w:jc w:val="center"/>
              <w:rPr>
                <w:noProof/>
              </w:rPr>
            </w:pPr>
            <w:r w:rsidRPr="005315FE">
              <w:rPr>
                <w:noProof/>
              </w:rPr>
              <w:t>R</w:t>
            </w:r>
          </w:p>
        </w:tc>
        <w:tc>
          <w:tcPr>
            <w:tcW w:w="256" w:type="pct"/>
          </w:tcPr>
          <w:p w14:paraId="5EE9A013" w14:textId="3286232A" w:rsidR="003720AB" w:rsidRPr="005315FE" w:rsidRDefault="00CF6B41" w:rsidP="00955439">
            <w:pPr>
              <w:keepNext/>
              <w:keepLines/>
              <w:jc w:val="center"/>
              <w:rPr>
                <w:noProof/>
              </w:rPr>
            </w:pPr>
            <w:r w:rsidRPr="005315FE">
              <w:rPr>
                <w:noProof/>
              </w:rPr>
              <w:t>S</w:t>
            </w:r>
          </w:p>
        </w:tc>
        <w:tc>
          <w:tcPr>
            <w:tcW w:w="256" w:type="pct"/>
          </w:tcPr>
          <w:p w14:paraId="7C539190" w14:textId="2E1E63DB" w:rsidR="003720AB" w:rsidRPr="005315FE" w:rsidRDefault="003720AB" w:rsidP="00955439">
            <w:pPr>
              <w:keepNext/>
              <w:keepLines/>
              <w:jc w:val="center"/>
              <w:rPr>
                <w:noProof/>
              </w:rPr>
            </w:pPr>
          </w:p>
        </w:tc>
        <w:tc>
          <w:tcPr>
            <w:tcW w:w="569" w:type="pct"/>
          </w:tcPr>
          <w:p w14:paraId="2D043EE5" w14:textId="77777777" w:rsidR="003720AB" w:rsidRPr="005315FE" w:rsidRDefault="003720AB" w:rsidP="00955439">
            <w:pPr>
              <w:keepNext/>
              <w:keepLines/>
              <w:jc w:val="center"/>
              <w:rPr>
                <w:noProof/>
              </w:rPr>
            </w:pPr>
            <w:r w:rsidRPr="005315FE">
              <w:rPr>
                <w:noProof/>
              </w:rPr>
              <w:t>S</w:t>
            </w:r>
          </w:p>
        </w:tc>
        <w:tc>
          <w:tcPr>
            <w:tcW w:w="256" w:type="pct"/>
          </w:tcPr>
          <w:p w14:paraId="16ED9B27" w14:textId="77777777" w:rsidR="003720AB" w:rsidRPr="005315FE" w:rsidRDefault="003720AB" w:rsidP="00955439">
            <w:pPr>
              <w:keepNext/>
              <w:keepLines/>
              <w:jc w:val="center"/>
              <w:rPr>
                <w:noProof/>
              </w:rPr>
            </w:pPr>
          </w:p>
        </w:tc>
        <w:tc>
          <w:tcPr>
            <w:tcW w:w="256" w:type="pct"/>
          </w:tcPr>
          <w:p w14:paraId="3465F758" w14:textId="77777777" w:rsidR="003720AB" w:rsidRPr="005315FE" w:rsidRDefault="003720AB" w:rsidP="00955439">
            <w:pPr>
              <w:keepNext/>
              <w:keepLines/>
              <w:jc w:val="center"/>
              <w:rPr>
                <w:noProof/>
              </w:rPr>
            </w:pPr>
          </w:p>
        </w:tc>
        <w:tc>
          <w:tcPr>
            <w:tcW w:w="256" w:type="pct"/>
          </w:tcPr>
          <w:p w14:paraId="46CEAC15" w14:textId="77777777" w:rsidR="003720AB" w:rsidRPr="005315FE" w:rsidRDefault="003720AB" w:rsidP="00955439">
            <w:pPr>
              <w:keepNext/>
              <w:keepLines/>
              <w:jc w:val="center"/>
              <w:rPr>
                <w:noProof/>
              </w:rPr>
            </w:pPr>
            <w:r w:rsidRPr="005315FE">
              <w:rPr>
                <w:noProof/>
              </w:rPr>
              <w:t>C</w:t>
            </w:r>
          </w:p>
        </w:tc>
      </w:tr>
      <w:tr w:rsidR="003720AB" w:rsidRPr="005315FE" w14:paraId="187D0B81" w14:textId="77777777" w:rsidTr="00770DA5">
        <w:tc>
          <w:tcPr>
            <w:tcW w:w="2386" w:type="pct"/>
          </w:tcPr>
          <w:p w14:paraId="5026667B" w14:textId="77777777" w:rsidR="003720AB" w:rsidRPr="005315FE" w:rsidRDefault="003720AB" w:rsidP="00955439">
            <w:pPr>
              <w:keepNext/>
              <w:keepLines/>
              <w:rPr>
                <w:noProof/>
              </w:rPr>
            </w:pPr>
            <w:r w:rsidRPr="005315FE">
              <w:rPr>
                <w:noProof/>
              </w:rPr>
              <w:t>Classificeren van bevindingen</w:t>
            </w:r>
          </w:p>
        </w:tc>
        <w:tc>
          <w:tcPr>
            <w:tcW w:w="256" w:type="pct"/>
          </w:tcPr>
          <w:p w14:paraId="6C3668BB" w14:textId="77777777" w:rsidR="003720AB" w:rsidRPr="005315FE" w:rsidRDefault="003720AB" w:rsidP="00955439">
            <w:pPr>
              <w:keepNext/>
              <w:keepLines/>
              <w:jc w:val="center"/>
              <w:rPr>
                <w:noProof/>
              </w:rPr>
            </w:pPr>
            <w:r w:rsidRPr="005315FE">
              <w:rPr>
                <w:noProof/>
              </w:rPr>
              <w:t>A</w:t>
            </w:r>
          </w:p>
        </w:tc>
        <w:tc>
          <w:tcPr>
            <w:tcW w:w="256" w:type="pct"/>
          </w:tcPr>
          <w:p w14:paraId="7E5CBBED" w14:textId="3CFF260B" w:rsidR="003720AB" w:rsidRPr="005315FE" w:rsidRDefault="003720AB" w:rsidP="00955439">
            <w:pPr>
              <w:keepNext/>
              <w:keepLines/>
              <w:jc w:val="center"/>
              <w:rPr>
                <w:noProof/>
              </w:rPr>
            </w:pPr>
            <w:r w:rsidRPr="005315FE">
              <w:rPr>
                <w:noProof/>
              </w:rPr>
              <w:t>S</w:t>
            </w:r>
          </w:p>
        </w:tc>
        <w:tc>
          <w:tcPr>
            <w:tcW w:w="256" w:type="pct"/>
          </w:tcPr>
          <w:p w14:paraId="08A396DA" w14:textId="0F64AA3F" w:rsidR="003720AB" w:rsidRPr="005315FE" w:rsidRDefault="003720AB" w:rsidP="00955439">
            <w:pPr>
              <w:keepNext/>
              <w:keepLines/>
              <w:jc w:val="center"/>
              <w:rPr>
                <w:noProof/>
              </w:rPr>
            </w:pPr>
            <w:r w:rsidRPr="005315FE">
              <w:rPr>
                <w:noProof/>
              </w:rPr>
              <w:t>R</w:t>
            </w:r>
          </w:p>
        </w:tc>
        <w:tc>
          <w:tcPr>
            <w:tcW w:w="256" w:type="pct"/>
          </w:tcPr>
          <w:p w14:paraId="25BD8A5A" w14:textId="5EFFCD2F" w:rsidR="003720AB" w:rsidRPr="005315FE" w:rsidRDefault="00CF6B41" w:rsidP="00955439">
            <w:pPr>
              <w:keepNext/>
              <w:keepLines/>
              <w:jc w:val="center"/>
              <w:rPr>
                <w:noProof/>
              </w:rPr>
            </w:pPr>
            <w:r w:rsidRPr="005315FE">
              <w:rPr>
                <w:noProof/>
              </w:rPr>
              <w:t>S</w:t>
            </w:r>
          </w:p>
        </w:tc>
        <w:tc>
          <w:tcPr>
            <w:tcW w:w="256" w:type="pct"/>
          </w:tcPr>
          <w:p w14:paraId="46A265D0" w14:textId="43AED8BC" w:rsidR="003720AB" w:rsidRPr="005315FE" w:rsidRDefault="003720AB" w:rsidP="00955439">
            <w:pPr>
              <w:keepNext/>
              <w:keepLines/>
              <w:jc w:val="center"/>
              <w:rPr>
                <w:noProof/>
              </w:rPr>
            </w:pPr>
            <w:r w:rsidRPr="005315FE">
              <w:rPr>
                <w:noProof/>
              </w:rPr>
              <w:t>C</w:t>
            </w:r>
          </w:p>
        </w:tc>
        <w:tc>
          <w:tcPr>
            <w:tcW w:w="569" w:type="pct"/>
          </w:tcPr>
          <w:p w14:paraId="5F28B9FF" w14:textId="77777777" w:rsidR="003720AB" w:rsidRPr="005315FE" w:rsidRDefault="003720AB" w:rsidP="00955439">
            <w:pPr>
              <w:keepNext/>
              <w:keepLines/>
              <w:jc w:val="center"/>
              <w:rPr>
                <w:noProof/>
              </w:rPr>
            </w:pPr>
            <w:r w:rsidRPr="005315FE">
              <w:rPr>
                <w:noProof/>
              </w:rPr>
              <w:t>C</w:t>
            </w:r>
          </w:p>
        </w:tc>
        <w:tc>
          <w:tcPr>
            <w:tcW w:w="256" w:type="pct"/>
          </w:tcPr>
          <w:p w14:paraId="387458E2" w14:textId="77777777" w:rsidR="003720AB" w:rsidRPr="005315FE" w:rsidRDefault="003720AB" w:rsidP="00955439">
            <w:pPr>
              <w:keepNext/>
              <w:keepLines/>
              <w:jc w:val="center"/>
              <w:rPr>
                <w:noProof/>
              </w:rPr>
            </w:pPr>
          </w:p>
        </w:tc>
        <w:tc>
          <w:tcPr>
            <w:tcW w:w="256" w:type="pct"/>
          </w:tcPr>
          <w:p w14:paraId="6282A97F" w14:textId="77777777" w:rsidR="003720AB" w:rsidRPr="005315FE" w:rsidRDefault="003720AB" w:rsidP="00955439">
            <w:pPr>
              <w:keepNext/>
              <w:keepLines/>
              <w:jc w:val="center"/>
              <w:rPr>
                <w:noProof/>
              </w:rPr>
            </w:pPr>
          </w:p>
        </w:tc>
        <w:tc>
          <w:tcPr>
            <w:tcW w:w="256" w:type="pct"/>
          </w:tcPr>
          <w:p w14:paraId="49AD4D58" w14:textId="77777777" w:rsidR="003720AB" w:rsidRPr="005315FE" w:rsidRDefault="003720AB" w:rsidP="00955439">
            <w:pPr>
              <w:keepNext/>
              <w:keepLines/>
              <w:jc w:val="center"/>
              <w:rPr>
                <w:noProof/>
              </w:rPr>
            </w:pPr>
            <w:r w:rsidRPr="005315FE">
              <w:rPr>
                <w:noProof/>
              </w:rPr>
              <w:t>R</w:t>
            </w:r>
          </w:p>
        </w:tc>
      </w:tr>
      <w:tr w:rsidR="003720AB" w:rsidRPr="005315FE" w14:paraId="74321A44" w14:textId="77777777" w:rsidTr="00770DA5">
        <w:tc>
          <w:tcPr>
            <w:tcW w:w="2386" w:type="pct"/>
          </w:tcPr>
          <w:p w14:paraId="102F01DF" w14:textId="00949A9F" w:rsidR="003720AB" w:rsidRPr="005315FE" w:rsidRDefault="003720AB" w:rsidP="00955439">
            <w:pPr>
              <w:keepNext/>
              <w:keepLines/>
              <w:rPr>
                <w:noProof/>
              </w:rPr>
            </w:pPr>
            <w:r w:rsidRPr="005315FE">
              <w:rPr>
                <w:noProof/>
              </w:rPr>
              <w:t>Bepalen/afstemmen/</w:t>
            </w:r>
            <w:r w:rsidR="00CF6B41" w:rsidRPr="005315FE">
              <w:rPr>
                <w:noProof/>
              </w:rPr>
              <w:t>laten oplossen bevindingen</w:t>
            </w:r>
          </w:p>
        </w:tc>
        <w:tc>
          <w:tcPr>
            <w:tcW w:w="256" w:type="pct"/>
          </w:tcPr>
          <w:p w14:paraId="76678FB7" w14:textId="77777777" w:rsidR="003720AB" w:rsidRPr="005315FE" w:rsidRDefault="003720AB" w:rsidP="00955439">
            <w:pPr>
              <w:keepNext/>
              <w:keepLines/>
              <w:jc w:val="center"/>
              <w:rPr>
                <w:noProof/>
              </w:rPr>
            </w:pPr>
            <w:r w:rsidRPr="005315FE">
              <w:rPr>
                <w:noProof/>
              </w:rPr>
              <w:t>A</w:t>
            </w:r>
          </w:p>
        </w:tc>
        <w:tc>
          <w:tcPr>
            <w:tcW w:w="256" w:type="pct"/>
          </w:tcPr>
          <w:p w14:paraId="7E015929" w14:textId="5FFC7A0F" w:rsidR="003720AB" w:rsidRPr="005315FE" w:rsidRDefault="00CF6B41" w:rsidP="00955439">
            <w:pPr>
              <w:keepNext/>
              <w:keepLines/>
              <w:jc w:val="center"/>
              <w:rPr>
                <w:noProof/>
              </w:rPr>
            </w:pPr>
            <w:r w:rsidRPr="005315FE">
              <w:rPr>
                <w:noProof/>
              </w:rPr>
              <w:t>C</w:t>
            </w:r>
          </w:p>
        </w:tc>
        <w:tc>
          <w:tcPr>
            <w:tcW w:w="256" w:type="pct"/>
          </w:tcPr>
          <w:p w14:paraId="2F76BC24" w14:textId="73E38968" w:rsidR="003720AB" w:rsidRPr="005315FE" w:rsidRDefault="00CF6B41" w:rsidP="00955439">
            <w:pPr>
              <w:keepNext/>
              <w:keepLines/>
              <w:jc w:val="center"/>
              <w:rPr>
                <w:noProof/>
              </w:rPr>
            </w:pPr>
            <w:r w:rsidRPr="005315FE">
              <w:rPr>
                <w:noProof/>
              </w:rPr>
              <w:t>C</w:t>
            </w:r>
          </w:p>
        </w:tc>
        <w:tc>
          <w:tcPr>
            <w:tcW w:w="256" w:type="pct"/>
          </w:tcPr>
          <w:p w14:paraId="5FAED988" w14:textId="166F767E" w:rsidR="003720AB" w:rsidRPr="005315FE" w:rsidRDefault="00CF6B41" w:rsidP="00955439">
            <w:pPr>
              <w:keepNext/>
              <w:keepLines/>
              <w:jc w:val="center"/>
              <w:rPr>
                <w:noProof/>
              </w:rPr>
            </w:pPr>
            <w:r w:rsidRPr="005315FE">
              <w:rPr>
                <w:noProof/>
              </w:rPr>
              <w:t>R</w:t>
            </w:r>
          </w:p>
        </w:tc>
        <w:tc>
          <w:tcPr>
            <w:tcW w:w="256" w:type="pct"/>
          </w:tcPr>
          <w:p w14:paraId="14C67980" w14:textId="7371614E" w:rsidR="003720AB" w:rsidRPr="005315FE" w:rsidRDefault="003720AB" w:rsidP="00955439">
            <w:pPr>
              <w:keepNext/>
              <w:keepLines/>
              <w:jc w:val="center"/>
              <w:rPr>
                <w:noProof/>
              </w:rPr>
            </w:pPr>
            <w:r w:rsidRPr="005315FE">
              <w:rPr>
                <w:noProof/>
              </w:rPr>
              <w:t>C</w:t>
            </w:r>
          </w:p>
        </w:tc>
        <w:tc>
          <w:tcPr>
            <w:tcW w:w="569" w:type="pct"/>
          </w:tcPr>
          <w:p w14:paraId="1D2FE3DE" w14:textId="77777777" w:rsidR="003720AB" w:rsidRPr="005315FE" w:rsidRDefault="003720AB" w:rsidP="00955439">
            <w:pPr>
              <w:keepNext/>
              <w:keepLines/>
              <w:jc w:val="center"/>
              <w:rPr>
                <w:noProof/>
              </w:rPr>
            </w:pPr>
            <w:r w:rsidRPr="005315FE">
              <w:rPr>
                <w:noProof/>
              </w:rPr>
              <w:t>C</w:t>
            </w:r>
          </w:p>
        </w:tc>
        <w:tc>
          <w:tcPr>
            <w:tcW w:w="256" w:type="pct"/>
          </w:tcPr>
          <w:p w14:paraId="5145703F" w14:textId="06B82411" w:rsidR="003720AB" w:rsidRPr="005315FE" w:rsidRDefault="00CF6B41" w:rsidP="00955439">
            <w:pPr>
              <w:keepNext/>
              <w:keepLines/>
              <w:jc w:val="center"/>
              <w:rPr>
                <w:noProof/>
              </w:rPr>
            </w:pPr>
            <w:r w:rsidRPr="005315FE">
              <w:rPr>
                <w:noProof/>
              </w:rPr>
              <w:t>C</w:t>
            </w:r>
          </w:p>
        </w:tc>
        <w:tc>
          <w:tcPr>
            <w:tcW w:w="256" w:type="pct"/>
          </w:tcPr>
          <w:p w14:paraId="6FF00E5B" w14:textId="614C517A" w:rsidR="003720AB" w:rsidRPr="005315FE" w:rsidRDefault="00CF6B41" w:rsidP="00955439">
            <w:pPr>
              <w:keepNext/>
              <w:keepLines/>
              <w:jc w:val="center"/>
              <w:rPr>
                <w:noProof/>
              </w:rPr>
            </w:pPr>
            <w:r w:rsidRPr="005315FE">
              <w:rPr>
                <w:noProof/>
              </w:rPr>
              <w:t>C</w:t>
            </w:r>
          </w:p>
        </w:tc>
        <w:tc>
          <w:tcPr>
            <w:tcW w:w="256" w:type="pct"/>
          </w:tcPr>
          <w:p w14:paraId="6763A15B" w14:textId="77777777" w:rsidR="003720AB" w:rsidRPr="005315FE" w:rsidRDefault="003720AB" w:rsidP="00955439">
            <w:pPr>
              <w:keepNext/>
              <w:keepLines/>
              <w:jc w:val="center"/>
              <w:rPr>
                <w:noProof/>
              </w:rPr>
            </w:pPr>
            <w:r w:rsidRPr="005315FE">
              <w:rPr>
                <w:noProof/>
              </w:rPr>
              <w:t>I</w:t>
            </w:r>
          </w:p>
        </w:tc>
      </w:tr>
      <w:tr w:rsidR="003720AB" w:rsidRPr="005315FE" w14:paraId="26BDAE63" w14:textId="77777777" w:rsidTr="00770DA5">
        <w:tc>
          <w:tcPr>
            <w:tcW w:w="2386" w:type="pct"/>
          </w:tcPr>
          <w:p w14:paraId="4126865C" w14:textId="77777777" w:rsidR="003720AB" w:rsidRPr="005315FE" w:rsidRDefault="003720AB" w:rsidP="00955439">
            <w:pPr>
              <w:keepNext/>
              <w:keepLines/>
              <w:rPr>
                <w:noProof/>
              </w:rPr>
            </w:pPr>
            <w:r w:rsidRPr="005315FE">
              <w:rPr>
                <w:noProof/>
              </w:rPr>
              <w:t>Deelnemen operationeel overleg Installaties</w:t>
            </w:r>
          </w:p>
        </w:tc>
        <w:tc>
          <w:tcPr>
            <w:tcW w:w="256" w:type="pct"/>
          </w:tcPr>
          <w:p w14:paraId="7DFD415F" w14:textId="77777777" w:rsidR="003720AB" w:rsidRPr="005315FE" w:rsidRDefault="003720AB" w:rsidP="00955439">
            <w:pPr>
              <w:keepNext/>
              <w:keepLines/>
              <w:jc w:val="center"/>
              <w:rPr>
                <w:noProof/>
              </w:rPr>
            </w:pPr>
            <w:r w:rsidRPr="005315FE">
              <w:rPr>
                <w:noProof/>
              </w:rPr>
              <w:t>R</w:t>
            </w:r>
          </w:p>
        </w:tc>
        <w:tc>
          <w:tcPr>
            <w:tcW w:w="256" w:type="pct"/>
          </w:tcPr>
          <w:p w14:paraId="77C1E46D" w14:textId="77777777" w:rsidR="003720AB" w:rsidRPr="005315FE" w:rsidRDefault="003720AB" w:rsidP="00955439">
            <w:pPr>
              <w:keepNext/>
              <w:keepLines/>
              <w:jc w:val="center"/>
              <w:rPr>
                <w:noProof/>
              </w:rPr>
            </w:pPr>
          </w:p>
        </w:tc>
        <w:tc>
          <w:tcPr>
            <w:tcW w:w="256" w:type="pct"/>
          </w:tcPr>
          <w:p w14:paraId="532D5788" w14:textId="0A641BD0" w:rsidR="003720AB" w:rsidRPr="005315FE" w:rsidRDefault="003720AB" w:rsidP="00955439">
            <w:pPr>
              <w:keepNext/>
              <w:keepLines/>
              <w:jc w:val="center"/>
              <w:rPr>
                <w:noProof/>
              </w:rPr>
            </w:pPr>
            <w:r w:rsidRPr="005315FE">
              <w:rPr>
                <w:noProof/>
              </w:rPr>
              <w:t>S</w:t>
            </w:r>
          </w:p>
        </w:tc>
        <w:tc>
          <w:tcPr>
            <w:tcW w:w="256" w:type="pct"/>
          </w:tcPr>
          <w:p w14:paraId="04117F6C" w14:textId="77777777" w:rsidR="003720AB" w:rsidRPr="005315FE" w:rsidRDefault="003720AB" w:rsidP="00955439">
            <w:pPr>
              <w:keepNext/>
              <w:keepLines/>
              <w:jc w:val="center"/>
              <w:rPr>
                <w:noProof/>
              </w:rPr>
            </w:pPr>
          </w:p>
        </w:tc>
        <w:tc>
          <w:tcPr>
            <w:tcW w:w="256" w:type="pct"/>
          </w:tcPr>
          <w:p w14:paraId="646520CF" w14:textId="51DC1B55" w:rsidR="003720AB" w:rsidRPr="005315FE" w:rsidRDefault="003720AB" w:rsidP="00955439">
            <w:pPr>
              <w:keepNext/>
              <w:keepLines/>
              <w:jc w:val="center"/>
              <w:rPr>
                <w:noProof/>
              </w:rPr>
            </w:pPr>
          </w:p>
        </w:tc>
        <w:tc>
          <w:tcPr>
            <w:tcW w:w="569" w:type="pct"/>
          </w:tcPr>
          <w:p w14:paraId="16A87EBE" w14:textId="77777777" w:rsidR="003720AB" w:rsidRPr="005315FE" w:rsidRDefault="003720AB" w:rsidP="00955439">
            <w:pPr>
              <w:keepNext/>
              <w:keepLines/>
              <w:jc w:val="center"/>
              <w:rPr>
                <w:noProof/>
              </w:rPr>
            </w:pPr>
            <w:r w:rsidRPr="005315FE">
              <w:rPr>
                <w:noProof/>
              </w:rPr>
              <w:t>A</w:t>
            </w:r>
          </w:p>
        </w:tc>
        <w:tc>
          <w:tcPr>
            <w:tcW w:w="256" w:type="pct"/>
          </w:tcPr>
          <w:p w14:paraId="5912F4D2" w14:textId="77777777" w:rsidR="003720AB" w:rsidRPr="005315FE" w:rsidRDefault="003720AB" w:rsidP="00955439">
            <w:pPr>
              <w:keepNext/>
              <w:keepLines/>
              <w:jc w:val="center"/>
              <w:rPr>
                <w:noProof/>
              </w:rPr>
            </w:pPr>
          </w:p>
        </w:tc>
        <w:tc>
          <w:tcPr>
            <w:tcW w:w="256" w:type="pct"/>
          </w:tcPr>
          <w:p w14:paraId="4747062A" w14:textId="77777777" w:rsidR="003720AB" w:rsidRPr="005315FE" w:rsidRDefault="003720AB" w:rsidP="00955439">
            <w:pPr>
              <w:keepNext/>
              <w:keepLines/>
              <w:jc w:val="center"/>
              <w:rPr>
                <w:noProof/>
              </w:rPr>
            </w:pPr>
          </w:p>
        </w:tc>
        <w:tc>
          <w:tcPr>
            <w:tcW w:w="256" w:type="pct"/>
          </w:tcPr>
          <w:p w14:paraId="0AC445FD" w14:textId="77777777" w:rsidR="003720AB" w:rsidRPr="005315FE" w:rsidRDefault="003720AB" w:rsidP="00955439">
            <w:pPr>
              <w:keepNext/>
              <w:keepLines/>
              <w:jc w:val="center"/>
              <w:rPr>
                <w:noProof/>
              </w:rPr>
            </w:pPr>
          </w:p>
        </w:tc>
      </w:tr>
    </w:tbl>
    <w:p w14:paraId="55D7DDA3" w14:textId="2F0C4327" w:rsidR="00AE31AB" w:rsidRPr="005315FE" w:rsidRDefault="00AE31AB" w:rsidP="00955439">
      <w:pPr>
        <w:pStyle w:val="Bijschrift"/>
        <w:keepNext/>
        <w:keepLines/>
        <w:rPr>
          <w:noProof/>
        </w:rPr>
      </w:pPr>
      <w:r w:rsidRPr="005315FE">
        <w:rPr>
          <w:noProof/>
        </w:rPr>
        <w:t xml:space="preserve">Tabel </w:t>
      </w:r>
      <w:r w:rsidR="00BE53C5" w:rsidRPr="005315FE">
        <w:rPr>
          <w:noProof/>
        </w:rPr>
        <w:fldChar w:fldCharType="begin"/>
      </w:r>
      <w:r w:rsidR="00241211" w:rsidRPr="005315FE">
        <w:rPr>
          <w:noProof/>
        </w:rPr>
        <w:instrText xml:space="preserve"> SEQ Tabel \* ARABIC </w:instrText>
      </w:r>
      <w:r w:rsidR="00BE53C5" w:rsidRPr="005315FE">
        <w:rPr>
          <w:noProof/>
        </w:rPr>
        <w:fldChar w:fldCharType="separate"/>
      </w:r>
      <w:r w:rsidR="00002E3D" w:rsidRPr="005315FE">
        <w:rPr>
          <w:noProof/>
        </w:rPr>
        <w:t>6</w:t>
      </w:r>
      <w:r w:rsidR="00BE53C5" w:rsidRPr="005315FE">
        <w:rPr>
          <w:noProof/>
        </w:rPr>
        <w:fldChar w:fldCharType="end"/>
      </w:r>
      <w:r w:rsidRPr="005315FE">
        <w:rPr>
          <w:noProof/>
        </w:rPr>
        <w:t xml:space="preserve">: Taken en verantwoordelijkheden tijdens </w:t>
      </w:r>
      <w:r w:rsidR="00DC65E1" w:rsidRPr="005315FE">
        <w:rPr>
          <w:noProof/>
        </w:rPr>
        <w:t>uitvoering</w:t>
      </w:r>
    </w:p>
    <w:p w14:paraId="555E8F9A" w14:textId="77777777" w:rsidR="00AE31AB" w:rsidRPr="005315FE" w:rsidRDefault="00AE31AB" w:rsidP="00AE31AB">
      <w:pPr>
        <w:pStyle w:val="Kop4"/>
        <w:rPr>
          <w:noProof/>
        </w:rPr>
      </w:pPr>
      <w:bookmarkStart w:id="1848" w:name="_Toc442364753"/>
      <w:bookmarkStart w:id="1849" w:name="_Toc453051365"/>
      <w:bookmarkStart w:id="1850" w:name="_Toc32408647"/>
      <w:r w:rsidRPr="005315FE">
        <w:rPr>
          <w:noProof/>
        </w:rPr>
        <w:t>Overleggen</w:t>
      </w:r>
      <w:r w:rsidR="00F96620" w:rsidRPr="005315FE">
        <w:rPr>
          <w:noProof/>
        </w:rPr>
        <w:t xml:space="preserve"> </w:t>
      </w:r>
      <w:r w:rsidRPr="005315FE">
        <w:rPr>
          <w:noProof/>
        </w:rPr>
        <w:t>van de testorganisatie</w:t>
      </w:r>
      <w:bookmarkEnd w:id="1848"/>
      <w:bookmarkEnd w:id="1849"/>
      <w:bookmarkEnd w:id="1850"/>
    </w:p>
    <w:p w14:paraId="27B7FB89" w14:textId="0AE1173C" w:rsidR="00AE31AB" w:rsidRPr="005315FE" w:rsidRDefault="00AC391D" w:rsidP="00AE31AB">
      <w:pPr>
        <w:rPr>
          <w:noProof/>
        </w:rPr>
      </w:pPr>
      <w:r w:rsidRPr="005315FE">
        <w:rPr>
          <w:noProof/>
        </w:rPr>
        <w:t>D</w:t>
      </w:r>
      <w:r w:rsidR="00AE31AB" w:rsidRPr="005315FE">
        <w:rPr>
          <w:noProof/>
        </w:rPr>
        <w:t>e volgende overleggen</w:t>
      </w:r>
      <w:r w:rsidR="008164A2" w:rsidRPr="005315FE">
        <w:rPr>
          <w:noProof/>
        </w:rPr>
        <w:t xml:space="preserve"> </w:t>
      </w:r>
      <w:r w:rsidRPr="005315FE">
        <w:rPr>
          <w:noProof/>
        </w:rPr>
        <w:t xml:space="preserve">zijn </w:t>
      </w:r>
      <w:r w:rsidR="008164A2" w:rsidRPr="005315FE">
        <w:rPr>
          <w:noProof/>
        </w:rPr>
        <w:t>voorzien:</w:t>
      </w:r>
    </w:p>
    <w:p w14:paraId="58398285" w14:textId="77777777" w:rsidR="00AE31AB" w:rsidRPr="005315FE" w:rsidRDefault="00AE31AB" w:rsidP="00AE31AB">
      <w:pPr>
        <w:rPr>
          <w:noProof/>
        </w:rPr>
      </w:pPr>
    </w:p>
    <w:tbl>
      <w:tblPr>
        <w:tblW w:w="4948" w:type="pct"/>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2600"/>
        <w:gridCol w:w="2291"/>
        <w:gridCol w:w="3683"/>
      </w:tblGrid>
      <w:tr w:rsidR="000A18C8" w:rsidRPr="005315FE" w14:paraId="73E3F8AF" w14:textId="77777777" w:rsidTr="00624D61">
        <w:trPr>
          <w:tblHeader/>
        </w:trPr>
        <w:tc>
          <w:tcPr>
            <w:tcW w:w="1516" w:type="pct"/>
            <w:shd w:val="clear" w:color="auto" w:fill="4F81BD" w:themeFill="accent1"/>
          </w:tcPr>
          <w:p w14:paraId="31511AA8" w14:textId="77777777" w:rsidR="000A18C8" w:rsidRPr="005315FE" w:rsidRDefault="000A18C8" w:rsidP="007B7916">
            <w:pPr>
              <w:rPr>
                <w:b/>
                <w:noProof/>
                <w:color w:val="FFFFFF" w:themeColor="background1"/>
              </w:rPr>
            </w:pPr>
            <w:r w:rsidRPr="005315FE">
              <w:rPr>
                <w:b/>
                <w:noProof/>
                <w:color w:val="FFFFFF" w:themeColor="background1"/>
              </w:rPr>
              <w:t>Onderwerp</w:t>
            </w:r>
          </w:p>
        </w:tc>
        <w:tc>
          <w:tcPr>
            <w:tcW w:w="1336" w:type="pct"/>
            <w:shd w:val="clear" w:color="auto" w:fill="4F81BD" w:themeFill="accent1"/>
          </w:tcPr>
          <w:p w14:paraId="0F787FEB" w14:textId="77777777" w:rsidR="000A18C8" w:rsidRPr="005315FE" w:rsidRDefault="000A18C8" w:rsidP="007B7916">
            <w:pPr>
              <w:rPr>
                <w:b/>
                <w:noProof/>
                <w:color w:val="FFFFFF" w:themeColor="background1"/>
              </w:rPr>
            </w:pPr>
            <w:r w:rsidRPr="005315FE">
              <w:rPr>
                <w:b/>
                <w:noProof/>
                <w:color w:val="FFFFFF" w:themeColor="background1"/>
              </w:rPr>
              <w:t>Frequentie</w:t>
            </w:r>
          </w:p>
        </w:tc>
        <w:tc>
          <w:tcPr>
            <w:tcW w:w="2148" w:type="pct"/>
            <w:shd w:val="clear" w:color="auto" w:fill="4F81BD" w:themeFill="accent1"/>
          </w:tcPr>
          <w:p w14:paraId="1CD00888" w14:textId="77777777" w:rsidR="000A18C8" w:rsidRPr="005315FE" w:rsidRDefault="000A18C8" w:rsidP="007B7916">
            <w:pPr>
              <w:rPr>
                <w:b/>
                <w:noProof/>
                <w:color w:val="FFFFFF" w:themeColor="background1"/>
              </w:rPr>
            </w:pPr>
            <w:r w:rsidRPr="005315FE">
              <w:rPr>
                <w:b/>
                <w:noProof/>
                <w:color w:val="FFFFFF" w:themeColor="background1"/>
              </w:rPr>
              <w:t>Deelnemers</w:t>
            </w:r>
          </w:p>
        </w:tc>
      </w:tr>
      <w:tr w:rsidR="000A18C8" w:rsidRPr="005315FE" w14:paraId="1ED26853" w14:textId="77777777" w:rsidTr="00624D61">
        <w:tc>
          <w:tcPr>
            <w:tcW w:w="1516" w:type="pct"/>
          </w:tcPr>
          <w:p w14:paraId="0BC84305" w14:textId="77777777" w:rsidR="000A18C8" w:rsidRPr="005315FE" w:rsidRDefault="000A18C8" w:rsidP="007B7916">
            <w:pPr>
              <w:rPr>
                <w:noProof/>
              </w:rPr>
            </w:pPr>
            <w:r w:rsidRPr="005315FE">
              <w:rPr>
                <w:noProof/>
              </w:rPr>
              <w:t>Voortgang (intern test CRB)</w:t>
            </w:r>
          </w:p>
        </w:tc>
        <w:tc>
          <w:tcPr>
            <w:tcW w:w="1336" w:type="pct"/>
          </w:tcPr>
          <w:p w14:paraId="1CBFCA98" w14:textId="77777777" w:rsidR="000A18C8" w:rsidRPr="005315FE" w:rsidRDefault="000A18C8" w:rsidP="007B7916">
            <w:pPr>
              <w:rPr>
                <w:noProof/>
              </w:rPr>
            </w:pPr>
            <w:r w:rsidRPr="005315FE">
              <w:rPr>
                <w:noProof/>
              </w:rPr>
              <w:t>Ad-hoc</w:t>
            </w:r>
          </w:p>
        </w:tc>
        <w:tc>
          <w:tcPr>
            <w:tcW w:w="2148" w:type="pct"/>
          </w:tcPr>
          <w:p w14:paraId="04CBF068" w14:textId="77777777" w:rsidR="000A18C8" w:rsidRPr="005315FE" w:rsidRDefault="000A18C8" w:rsidP="003E3BFD">
            <w:pPr>
              <w:rPr>
                <w:noProof/>
              </w:rPr>
            </w:pPr>
            <w:r w:rsidRPr="005315FE">
              <w:rPr>
                <w:noProof/>
              </w:rPr>
              <w:t>Testmanager CRB, test engineers</w:t>
            </w:r>
          </w:p>
        </w:tc>
      </w:tr>
      <w:tr w:rsidR="008164A2" w:rsidRPr="005315FE" w14:paraId="1834BA31" w14:textId="77777777" w:rsidTr="008164A2">
        <w:tc>
          <w:tcPr>
            <w:tcW w:w="1516" w:type="pct"/>
          </w:tcPr>
          <w:p w14:paraId="08F907E1" w14:textId="77777777" w:rsidR="008164A2" w:rsidRPr="005315FE" w:rsidRDefault="008164A2" w:rsidP="007B7916">
            <w:pPr>
              <w:rPr>
                <w:noProof/>
              </w:rPr>
            </w:pPr>
            <w:r w:rsidRPr="005315FE">
              <w:rPr>
                <w:noProof/>
              </w:rPr>
              <w:t>Voortgang (intern CRB)</w:t>
            </w:r>
          </w:p>
        </w:tc>
        <w:tc>
          <w:tcPr>
            <w:tcW w:w="1336" w:type="pct"/>
          </w:tcPr>
          <w:p w14:paraId="54B00067" w14:textId="77777777" w:rsidR="008164A2" w:rsidRPr="005315FE" w:rsidRDefault="008164A2" w:rsidP="007B7916">
            <w:pPr>
              <w:rPr>
                <w:noProof/>
              </w:rPr>
            </w:pPr>
            <w:r w:rsidRPr="005315FE">
              <w:rPr>
                <w:noProof/>
              </w:rPr>
              <w:t>Tweewekelijks</w:t>
            </w:r>
          </w:p>
        </w:tc>
        <w:tc>
          <w:tcPr>
            <w:tcW w:w="2148" w:type="pct"/>
          </w:tcPr>
          <w:p w14:paraId="7F0C5C0F" w14:textId="77777777" w:rsidR="008164A2" w:rsidRPr="005315FE" w:rsidRDefault="008164A2" w:rsidP="003E3BFD">
            <w:pPr>
              <w:rPr>
                <w:noProof/>
              </w:rPr>
            </w:pPr>
            <w:r w:rsidRPr="005315FE">
              <w:rPr>
                <w:noProof/>
              </w:rPr>
              <w:t>Kernteam groot</w:t>
            </w:r>
          </w:p>
        </w:tc>
      </w:tr>
      <w:tr w:rsidR="000A18C8" w:rsidRPr="005315FE" w14:paraId="0DF428D4" w14:textId="77777777" w:rsidTr="00624D61">
        <w:tc>
          <w:tcPr>
            <w:tcW w:w="1516" w:type="pct"/>
          </w:tcPr>
          <w:p w14:paraId="39D79E54" w14:textId="77777777" w:rsidR="000A18C8" w:rsidRPr="005315FE" w:rsidRDefault="000A18C8" w:rsidP="007B7916">
            <w:pPr>
              <w:rPr>
                <w:noProof/>
              </w:rPr>
            </w:pPr>
            <w:r w:rsidRPr="005315FE">
              <w:rPr>
                <w:noProof/>
              </w:rPr>
              <w:t>Voortgang (CRB/ROBA)</w:t>
            </w:r>
          </w:p>
        </w:tc>
        <w:tc>
          <w:tcPr>
            <w:tcW w:w="1336" w:type="pct"/>
          </w:tcPr>
          <w:p w14:paraId="1FE1BCA8" w14:textId="77777777" w:rsidR="000A18C8" w:rsidRPr="005315FE" w:rsidRDefault="000A18C8" w:rsidP="007B7916">
            <w:pPr>
              <w:rPr>
                <w:noProof/>
              </w:rPr>
            </w:pPr>
            <w:r w:rsidRPr="005315FE">
              <w:rPr>
                <w:noProof/>
              </w:rPr>
              <w:t>Tweewekelijks (of vaker indien nodig)</w:t>
            </w:r>
            <w:r w:rsidRPr="005315FE">
              <w:rPr>
                <w:rStyle w:val="Voetnootmarkering"/>
                <w:noProof/>
              </w:rPr>
              <w:footnoteReference w:id="10"/>
            </w:r>
          </w:p>
        </w:tc>
        <w:tc>
          <w:tcPr>
            <w:tcW w:w="2148" w:type="pct"/>
          </w:tcPr>
          <w:p w14:paraId="320F3F17" w14:textId="23633EB4" w:rsidR="000A18C8" w:rsidRPr="005315FE" w:rsidRDefault="000A18C8" w:rsidP="007B7916">
            <w:pPr>
              <w:rPr>
                <w:noProof/>
              </w:rPr>
            </w:pPr>
            <w:r w:rsidRPr="005315FE">
              <w:rPr>
                <w:noProof/>
              </w:rPr>
              <w:t>Testmanager CRB, ROBA</w:t>
            </w:r>
          </w:p>
        </w:tc>
      </w:tr>
      <w:tr w:rsidR="000A18C8" w:rsidRPr="005315FE" w14:paraId="3F847227" w14:textId="77777777" w:rsidTr="00624D61">
        <w:tc>
          <w:tcPr>
            <w:tcW w:w="1516" w:type="pct"/>
          </w:tcPr>
          <w:p w14:paraId="6ACF0DD4" w14:textId="77777777" w:rsidR="000A18C8" w:rsidRPr="005315FE" w:rsidRDefault="000A18C8" w:rsidP="007B7916">
            <w:pPr>
              <w:rPr>
                <w:noProof/>
              </w:rPr>
            </w:pPr>
            <w:r w:rsidRPr="005315FE">
              <w:rPr>
                <w:noProof/>
              </w:rPr>
              <w:lastRenderedPageBreak/>
              <w:t>Bevindingenoverleg</w:t>
            </w:r>
          </w:p>
        </w:tc>
        <w:tc>
          <w:tcPr>
            <w:tcW w:w="1336" w:type="pct"/>
          </w:tcPr>
          <w:p w14:paraId="24525C6D" w14:textId="77777777" w:rsidR="000A18C8" w:rsidRPr="005315FE" w:rsidRDefault="000A18C8" w:rsidP="007B7916">
            <w:pPr>
              <w:rPr>
                <w:noProof/>
              </w:rPr>
            </w:pPr>
            <w:r w:rsidRPr="005315FE">
              <w:rPr>
                <w:noProof/>
              </w:rPr>
              <w:t>Ad-hoc (start bij eerste FAT)</w:t>
            </w:r>
            <w:r w:rsidRPr="005315FE">
              <w:rPr>
                <w:rStyle w:val="Voetnootmarkering"/>
                <w:noProof/>
              </w:rPr>
              <w:footnoteReference w:id="11"/>
            </w:r>
          </w:p>
        </w:tc>
        <w:tc>
          <w:tcPr>
            <w:tcW w:w="2148" w:type="pct"/>
          </w:tcPr>
          <w:p w14:paraId="06B09658" w14:textId="2C5E19FC" w:rsidR="000A18C8" w:rsidRPr="005315FE" w:rsidRDefault="000A18C8" w:rsidP="0011594F">
            <w:pPr>
              <w:rPr>
                <w:noProof/>
              </w:rPr>
            </w:pPr>
            <w:bookmarkStart w:id="1851" w:name="OLE_LINK3"/>
            <w:bookmarkStart w:id="1852" w:name="OLE_LINK4"/>
            <w:r w:rsidRPr="005315FE">
              <w:rPr>
                <w:noProof/>
              </w:rPr>
              <w:t>Testmanager CRB, ROBA, ontwerper, leverancier, uitvoering</w:t>
            </w:r>
            <w:r w:rsidRPr="005315FE">
              <w:rPr>
                <w:rStyle w:val="Voetnootmarkering"/>
                <w:noProof/>
              </w:rPr>
              <w:footnoteReference w:id="12"/>
            </w:r>
            <w:bookmarkEnd w:id="1851"/>
            <w:bookmarkEnd w:id="1852"/>
          </w:p>
        </w:tc>
      </w:tr>
    </w:tbl>
    <w:p w14:paraId="569FBA40" w14:textId="77777777" w:rsidR="00AC391D" w:rsidRPr="005315FE" w:rsidRDefault="00AC391D" w:rsidP="00AC391D">
      <w:pPr>
        <w:rPr>
          <w:noProof/>
        </w:rPr>
      </w:pPr>
    </w:p>
    <w:p w14:paraId="225BB433" w14:textId="40A0FF51" w:rsidR="00AE31AB" w:rsidRPr="005315FE" w:rsidRDefault="00AE31AB" w:rsidP="00955439">
      <w:pPr>
        <w:pStyle w:val="Kop4"/>
        <w:keepLines/>
        <w:rPr>
          <w:noProof/>
        </w:rPr>
      </w:pPr>
      <w:bookmarkStart w:id="1853" w:name="_Toc442364754"/>
      <w:bookmarkStart w:id="1854" w:name="_Toc32408648"/>
      <w:r w:rsidRPr="005315FE">
        <w:rPr>
          <w:noProof/>
        </w:rPr>
        <w:t>Rapportages van de testorganisatie</w:t>
      </w:r>
      <w:bookmarkEnd w:id="1853"/>
      <w:bookmarkEnd w:id="1854"/>
    </w:p>
    <w:p w14:paraId="331CD0E9" w14:textId="77777777" w:rsidR="00AE31AB" w:rsidRPr="005315FE" w:rsidRDefault="003913AE" w:rsidP="00955439">
      <w:pPr>
        <w:keepNext/>
        <w:keepLines/>
        <w:rPr>
          <w:noProof/>
        </w:rPr>
      </w:pPr>
      <w:r w:rsidRPr="005315FE">
        <w:rPr>
          <w:noProof/>
        </w:rPr>
        <w:t>Voor de rapportage wordt verwezen naar het ‘PI Test dashboard’ in Relatics (</w:t>
      </w:r>
      <w:hyperlink r:id="rId23" w:history="1">
        <w:r w:rsidRPr="005315FE">
          <w:rPr>
            <w:rStyle w:val="Hyperlink"/>
            <w:noProof/>
          </w:rPr>
          <w:t>bam.relaticsonline.com</w:t>
        </w:r>
      </w:hyperlink>
      <w:r w:rsidRPr="005315FE">
        <w:rPr>
          <w:noProof/>
        </w:rPr>
        <w:t xml:space="preserve">) waar realtime de voortgang van de testen gevolg kan worden. </w:t>
      </w:r>
    </w:p>
    <w:p w14:paraId="73873FF3" w14:textId="77777777" w:rsidR="003913AE" w:rsidRPr="005315FE" w:rsidRDefault="003913AE" w:rsidP="00955439">
      <w:pPr>
        <w:keepNext/>
        <w:keepLines/>
        <w:rPr>
          <w:noProof/>
        </w:rPr>
      </w:pPr>
    </w:p>
    <w:p w14:paraId="26AD4E28" w14:textId="77777777" w:rsidR="00AE31AB" w:rsidRPr="005315FE" w:rsidRDefault="003913AE" w:rsidP="00955439">
      <w:pPr>
        <w:keepNext/>
        <w:keepLines/>
        <w:rPr>
          <w:noProof/>
        </w:rPr>
      </w:pPr>
      <w:r w:rsidRPr="005315FE">
        <w:rPr>
          <w:noProof/>
          <w:lang w:eastAsia="nl-NL"/>
        </w:rPr>
        <w:drawing>
          <wp:inline distT="0" distB="0" distL="0" distR="0" wp14:anchorId="3810647D" wp14:editId="67EBEA4C">
            <wp:extent cx="5507990" cy="3315970"/>
            <wp:effectExtent l="0" t="0" r="381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07990" cy="3315970"/>
                    </a:xfrm>
                    <a:prstGeom prst="rect">
                      <a:avLst/>
                    </a:prstGeom>
                  </pic:spPr>
                </pic:pic>
              </a:graphicData>
            </a:graphic>
          </wp:inline>
        </w:drawing>
      </w:r>
    </w:p>
    <w:p w14:paraId="619C1831" w14:textId="5FEF2D3B" w:rsidR="005B4EC2" w:rsidRPr="005315FE" w:rsidRDefault="00AE31AB" w:rsidP="00955439">
      <w:pPr>
        <w:pStyle w:val="Bijschrift"/>
        <w:keepNext/>
        <w:keepLines/>
        <w:rPr>
          <w:noProof/>
        </w:rPr>
      </w:pPr>
      <w:r w:rsidRPr="005315FE">
        <w:rPr>
          <w:noProof/>
        </w:rPr>
        <w:t xml:space="preserve">Tabel </w:t>
      </w:r>
      <w:r w:rsidR="00BE53C5" w:rsidRPr="005315FE">
        <w:rPr>
          <w:noProof/>
        </w:rPr>
        <w:fldChar w:fldCharType="begin"/>
      </w:r>
      <w:r w:rsidR="00241211" w:rsidRPr="005315FE">
        <w:rPr>
          <w:noProof/>
        </w:rPr>
        <w:instrText xml:space="preserve"> SEQ Tabel \* ARABIC </w:instrText>
      </w:r>
      <w:r w:rsidR="00BE53C5" w:rsidRPr="005315FE">
        <w:rPr>
          <w:noProof/>
        </w:rPr>
        <w:fldChar w:fldCharType="separate"/>
      </w:r>
      <w:r w:rsidR="00002E3D" w:rsidRPr="005315FE">
        <w:rPr>
          <w:noProof/>
        </w:rPr>
        <w:t>8</w:t>
      </w:r>
      <w:r w:rsidR="00BE53C5" w:rsidRPr="005315FE">
        <w:rPr>
          <w:noProof/>
        </w:rPr>
        <w:fldChar w:fldCharType="end"/>
      </w:r>
      <w:r w:rsidRPr="005315FE">
        <w:rPr>
          <w:noProof/>
        </w:rPr>
        <w:t xml:space="preserve">: </w:t>
      </w:r>
      <w:r w:rsidR="003913AE" w:rsidRPr="005315FE">
        <w:rPr>
          <w:noProof/>
        </w:rPr>
        <w:t xml:space="preserve">voorbeeld dashboard </w:t>
      </w:r>
    </w:p>
    <w:p w14:paraId="3C58EA77" w14:textId="77777777" w:rsidR="00554D8C" w:rsidRPr="005315FE" w:rsidRDefault="005B4EC2">
      <w:pPr>
        <w:rPr>
          <w:noProof/>
        </w:rPr>
      </w:pPr>
      <w:r w:rsidRPr="005315FE">
        <w:rPr>
          <w:noProof/>
        </w:rPr>
        <w:br w:type="page"/>
      </w:r>
    </w:p>
    <w:p w14:paraId="3A27A8D4" w14:textId="77777777" w:rsidR="00AE31AB" w:rsidRPr="005315FE" w:rsidRDefault="00AE31AB" w:rsidP="00AE31AB">
      <w:pPr>
        <w:pStyle w:val="Kop3"/>
        <w:rPr>
          <w:noProof/>
        </w:rPr>
      </w:pPr>
      <w:bookmarkStart w:id="1855" w:name="_Toc442364755"/>
      <w:bookmarkStart w:id="1856" w:name="_Ref444155226"/>
      <w:bookmarkStart w:id="1857" w:name="_Toc453051367"/>
      <w:bookmarkStart w:id="1858" w:name="_Toc32408649"/>
      <w:r w:rsidRPr="005315FE">
        <w:rPr>
          <w:noProof/>
        </w:rPr>
        <w:lastRenderedPageBreak/>
        <w:t>Testomgeving en tooling</w:t>
      </w:r>
      <w:bookmarkEnd w:id="1855"/>
      <w:bookmarkEnd w:id="1856"/>
      <w:bookmarkEnd w:id="1857"/>
      <w:bookmarkEnd w:id="1858"/>
    </w:p>
    <w:p w14:paraId="1E849F70" w14:textId="77777777" w:rsidR="00554D8C" w:rsidRPr="005315FE" w:rsidRDefault="00E6578F">
      <w:pPr>
        <w:pStyle w:val="Kop4"/>
        <w:rPr>
          <w:noProof/>
        </w:rPr>
      </w:pPr>
      <w:bookmarkStart w:id="1859" w:name="_Ref449691084"/>
      <w:bookmarkStart w:id="1860" w:name="_Toc453051368"/>
      <w:bookmarkStart w:id="1861" w:name="_Toc32408650"/>
      <w:r w:rsidRPr="005315FE">
        <w:rPr>
          <w:noProof/>
        </w:rPr>
        <w:t>Testomgevingen</w:t>
      </w:r>
      <w:bookmarkEnd w:id="1859"/>
      <w:bookmarkEnd w:id="1860"/>
      <w:bookmarkEnd w:id="1861"/>
    </w:p>
    <w:p w14:paraId="60E55E08" w14:textId="77777777" w:rsidR="00DB5423" w:rsidRPr="005315FE" w:rsidRDefault="00DB5423" w:rsidP="00AE31AB">
      <w:pPr>
        <w:rPr>
          <w:noProof/>
        </w:rPr>
      </w:pPr>
      <w:r w:rsidRPr="005315FE">
        <w:rPr>
          <w:noProof/>
        </w:rPr>
        <w:t>Het testen zal plaatsvinden in de volgende testomgevingen:</w:t>
      </w:r>
    </w:p>
    <w:p w14:paraId="5A554AA5" w14:textId="77777777" w:rsidR="00AE31AB" w:rsidRPr="005315FE" w:rsidRDefault="00AE31AB" w:rsidP="00AE31AB">
      <w:pPr>
        <w:rPr>
          <w:noProof/>
        </w:rPr>
      </w:pPr>
    </w:p>
    <w:tbl>
      <w:tblPr>
        <w:tblW w:w="4907" w:type="pct"/>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4A0" w:firstRow="1" w:lastRow="0" w:firstColumn="1" w:lastColumn="0" w:noHBand="0" w:noVBand="1"/>
      </w:tblPr>
      <w:tblGrid>
        <w:gridCol w:w="1534"/>
        <w:gridCol w:w="4127"/>
        <w:gridCol w:w="2842"/>
      </w:tblGrid>
      <w:tr w:rsidR="00CB09EE" w:rsidRPr="005315FE" w14:paraId="0919F458" w14:textId="77777777" w:rsidTr="000A18C8">
        <w:trPr>
          <w:tblHeader/>
        </w:trPr>
        <w:tc>
          <w:tcPr>
            <w:tcW w:w="902" w:type="pct"/>
            <w:shd w:val="clear" w:color="auto" w:fill="4F81BD" w:themeFill="accent1"/>
          </w:tcPr>
          <w:p w14:paraId="151D91CE" w14:textId="77777777" w:rsidR="00CB09EE" w:rsidRPr="005315FE" w:rsidRDefault="00CB09EE" w:rsidP="007B7916">
            <w:pPr>
              <w:rPr>
                <w:b/>
                <w:noProof/>
                <w:color w:val="FFFFFF" w:themeColor="background1"/>
              </w:rPr>
            </w:pPr>
            <w:r w:rsidRPr="005315FE">
              <w:rPr>
                <w:b/>
                <w:noProof/>
                <w:color w:val="FFFFFF" w:themeColor="background1"/>
              </w:rPr>
              <w:t>Naam</w:t>
            </w:r>
          </w:p>
        </w:tc>
        <w:tc>
          <w:tcPr>
            <w:tcW w:w="2427" w:type="pct"/>
            <w:shd w:val="clear" w:color="auto" w:fill="4F81BD" w:themeFill="accent1"/>
          </w:tcPr>
          <w:p w14:paraId="2A6F5AF6" w14:textId="77777777" w:rsidR="00CB09EE" w:rsidRPr="005315FE" w:rsidRDefault="00CB09EE" w:rsidP="007B7916">
            <w:pPr>
              <w:rPr>
                <w:b/>
                <w:noProof/>
                <w:color w:val="FFFFFF" w:themeColor="background1"/>
              </w:rPr>
            </w:pPr>
            <w:r w:rsidRPr="005315FE">
              <w:rPr>
                <w:b/>
                <w:noProof/>
                <w:color w:val="FFFFFF" w:themeColor="background1"/>
              </w:rPr>
              <w:t>Beschrijving</w:t>
            </w:r>
          </w:p>
        </w:tc>
        <w:tc>
          <w:tcPr>
            <w:tcW w:w="1671" w:type="pct"/>
            <w:shd w:val="clear" w:color="auto" w:fill="4F81BD" w:themeFill="accent1"/>
          </w:tcPr>
          <w:p w14:paraId="0D016204" w14:textId="77777777" w:rsidR="00517D9A" w:rsidRPr="005315FE" w:rsidRDefault="00CB09EE">
            <w:pPr>
              <w:rPr>
                <w:b/>
                <w:noProof/>
                <w:color w:val="FFFFFF" w:themeColor="background1"/>
              </w:rPr>
            </w:pPr>
            <w:r w:rsidRPr="005315FE">
              <w:rPr>
                <w:b/>
                <w:noProof/>
                <w:color w:val="FFFFFF" w:themeColor="background1"/>
              </w:rPr>
              <w:t>Testsoorten</w:t>
            </w:r>
          </w:p>
        </w:tc>
      </w:tr>
      <w:tr w:rsidR="00CB09EE" w:rsidRPr="00052B6D" w14:paraId="419A300E" w14:textId="77777777" w:rsidTr="000A18C8">
        <w:tc>
          <w:tcPr>
            <w:tcW w:w="902" w:type="pct"/>
          </w:tcPr>
          <w:p w14:paraId="43BF92FC" w14:textId="77777777" w:rsidR="00517D9A" w:rsidRPr="005315FE" w:rsidRDefault="00CB09EE">
            <w:pPr>
              <w:rPr>
                <w:noProof/>
              </w:rPr>
            </w:pPr>
            <w:r w:rsidRPr="005315FE">
              <w:rPr>
                <w:noProof/>
              </w:rPr>
              <w:t>Fabriek</w:t>
            </w:r>
          </w:p>
        </w:tc>
        <w:tc>
          <w:tcPr>
            <w:tcW w:w="2427" w:type="pct"/>
          </w:tcPr>
          <w:p w14:paraId="27769E2C" w14:textId="77777777" w:rsidR="00517D9A" w:rsidRPr="005315FE" w:rsidRDefault="00CB09EE">
            <w:pPr>
              <w:rPr>
                <w:noProof/>
              </w:rPr>
            </w:pPr>
            <w:r w:rsidRPr="005315FE">
              <w:rPr>
                <w:noProof/>
              </w:rPr>
              <w:t>De locatie van de leverancier van een apparaat of installatie (fabriek, productie-straat)</w:t>
            </w:r>
          </w:p>
        </w:tc>
        <w:tc>
          <w:tcPr>
            <w:tcW w:w="1671" w:type="pct"/>
          </w:tcPr>
          <w:p w14:paraId="0C9EC28C" w14:textId="77777777" w:rsidR="00517D9A" w:rsidRPr="00F8654B" w:rsidRDefault="00E0404A">
            <w:pPr>
              <w:rPr>
                <w:noProof/>
                <w:lang w:val="en-US"/>
              </w:rPr>
            </w:pPr>
            <w:r w:rsidRPr="00F8654B">
              <w:rPr>
                <w:noProof/>
                <w:lang w:val="en-US"/>
              </w:rPr>
              <w:t>PAT, Module Test, Prototype test, FAT HW</w:t>
            </w:r>
          </w:p>
        </w:tc>
      </w:tr>
      <w:tr w:rsidR="00CB09EE" w:rsidRPr="005315FE" w14:paraId="25E07DEB" w14:textId="77777777" w:rsidTr="000A18C8">
        <w:tc>
          <w:tcPr>
            <w:tcW w:w="902" w:type="pct"/>
          </w:tcPr>
          <w:p w14:paraId="53324F98" w14:textId="77777777" w:rsidR="00001F56" w:rsidRPr="005315FE" w:rsidRDefault="003913AE">
            <w:pPr>
              <w:rPr>
                <w:noProof/>
              </w:rPr>
            </w:pPr>
            <w:r w:rsidRPr="005315FE">
              <w:rPr>
                <w:noProof/>
              </w:rPr>
              <w:t>Test</w:t>
            </w:r>
            <w:r w:rsidR="00CB66BB" w:rsidRPr="005315FE">
              <w:rPr>
                <w:noProof/>
              </w:rPr>
              <w:t>omgeving</w:t>
            </w:r>
            <w:r w:rsidRPr="005315FE">
              <w:rPr>
                <w:noProof/>
              </w:rPr>
              <w:t xml:space="preserve"> [PIW-0040]</w:t>
            </w:r>
          </w:p>
        </w:tc>
        <w:tc>
          <w:tcPr>
            <w:tcW w:w="2427" w:type="pct"/>
          </w:tcPr>
          <w:p w14:paraId="4C245123" w14:textId="77777777" w:rsidR="00A963FA" w:rsidRPr="005315FE" w:rsidRDefault="003913AE" w:rsidP="007B7916">
            <w:pPr>
              <w:rPr>
                <w:noProof/>
              </w:rPr>
            </w:pPr>
            <w:r w:rsidRPr="005315FE">
              <w:rPr>
                <w:noProof/>
              </w:rPr>
              <w:t>Mobiel platform</w:t>
            </w:r>
            <w:r w:rsidR="008E20DF" w:rsidRPr="005315FE">
              <w:rPr>
                <w:noProof/>
              </w:rPr>
              <w:t xml:space="preserve"> (laptop) waarop besturingssysteem </w:t>
            </w:r>
            <w:r w:rsidR="00AF1C39" w:rsidRPr="005315FE">
              <w:rPr>
                <w:noProof/>
              </w:rPr>
              <w:t xml:space="preserve">met simulaties </w:t>
            </w:r>
            <w:r w:rsidR="008E20DF" w:rsidRPr="005315FE">
              <w:rPr>
                <w:noProof/>
              </w:rPr>
              <w:t>operationeel is. Deze wordt gekoppeld aan installaties om de integrale werking te testen.</w:t>
            </w:r>
            <w:r w:rsidR="00CB66BB" w:rsidRPr="005315FE">
              <w:rPr>
                <w:noProof/>
              </w:rPr>
              <w:t xml:space="preserve"> </w:t>
            </w:r>
          </w:p>
        </w:tc>
        <w:tc>
          <w:tcPr>
            <w:tcW w:w="1671" w:type="pct"/>
          </w:tcPr>
          <w:p w14:paraId="28497A2B" w14:textId="77777777" w:rsidR="00517D9A" w:rsidRPr="005315FE" w:rsidRDefault="00CB09EE">
            <w:pPr>
              <w:rPr>
                <w:noProof/>
              </w:rPr>
            </w:pPr>
            <w:r w:rsidRPr="005315FE">
              <w:rPr>
                <w:noProof/>
              </w:rPr>
              <w:t>FAT SW, IFAT</w:t>
            </w:r>
          </w:p>
        </w:tc>
      </w:tr>
      <w:tr w:rsidR="00CB09EE" w:rsidRPr="00052B6D" w14:paraId="7F4D27AF" w14:textId="77777777" w:rsidTr="000A18C8">
        <w:tc>
          <w:tcPr>
            <w:tcW w:w="902" w:type="pct"/>
          </w:tcPr>
          <w:p w14:paraId="304B5FFD" w14:textId="77777777" w:rsidR="00517D9A" w:rsidRPr="005315FE" w:rsidRDefault="00CB09EE">
            <w:pPr>
              <w:rPr>
                <w:noProof/>
              </w:rPr>
            </w:pPr>
            <w:r w:rsidRPr="005315FE">
              <w:rPr>
                <w:noProof/>
              </w:rPr>
              <w:t>Tunnel-(buis)</w:t>
            </w:r>
          </w:p>
        </w:tc>
        <w:tc>
          <w:tcPr>
            <w:tcW w:w="2427" w:type="pct"/>
          </w:tcPr>
          <w:p w14:paraId="56AE288D" w14:textId="77777777" w:rsidR="00517D9A" w:rsidRPr="005315FE" w:rsidRDefault="00CB09EE">
            <w:pPr>
              <w:rPr>
                <w:noProof/>
              </w:rPr>
            </w:pPr>
            <w:r w:rsidRPr="005315FE">
              <w:rPr>
                <w:noProof/>
              </w:rPr>
              <w:t xml:space="preserve">De tunnelbuis of de gehele tunnel, voordat deze daadwerkelijk in gebruikt is genomen door </w:t>
            </w:r>
            <w:r w:rsidR="005C3CA1" w:rsidRPr="005315FE">
              <w:rPr>
                <w:noProof/>
              </w:rPr>
              <w:t>ROBA</w:t>
            </w:r>
            <w:r w:rsidRPr="005315FE">
              <w:rPr>
                <w:noProof/>
              </w:rPr>
              <w:t>.</w:t>
            </w:r>
          </w:p>
        </w:tc>
        <w:tc>
          <w:tcPr>
            <w:tcW w:w="1671" w:type="pct"/>
          </w:tcPr>
          <w:p w14:paraId="7256998A" w14:textId="77777777" w:rsidR="00CB09EE" w:rsidRPr="00F8654B" w:rsidRDefault="00E0404A" w:rsidP="007B7916">
            <w:pPr>
              <w:rPr>
                <w:noProof/>
                <w:lang w:val="en-US"/>
              </w:rPr>
            </w:pPr>
            <w:r w:rsidRPr="00F8654B">
              <w:rPr>
                <w:noProof/>
                <w:lang w:val="en-US"/>
              </w:rPr>
              <w:t>CT, SAT, SIT, GIT, IAT</w:t>
            </w:r>
          </w:p>
        </w:tc>
      </w:tr>
      <w:tr w:rsidR="00CB09EE" w:rsidRPr="00052B6D" w14:paraId="31487D0C" w14:textId="77777777" w:rsidTr="000A18C8">
        <w:tc>
          <w:tcPr>
            <w:tcW w:w="902" w:type="pct"/>
          </w:tcPr>
          <w:p w14:paraId="4DF85BC9" w14:textId="77777777" w:rsidR="00CB09EE" w:rsidRPr="005315FE" w:rsidRDefault="00CB09EE" w:rsidP="007B7916">
            <w:pPr>
              <w:rPr>
                <w:noProof/>
              </w:rPr>
            </w:pPr>
            <w:r w:rsidRPr="005315FE">
              <w:rPr>
                <w:noProof/>
              </w:rPr>
              <w:t>Verdiepte ligging</w:t>
            </w:r>
          </w:p>
        </w:tc>
        <w:tc>
          <w:tcPr>
            <w:tcW w:w="2427" w:type="pct"/>
          </w:tcPr>
          <w:p w14:paraId="4BE6078F" w14:textId="77777777" w:rsidR="00CB09EE" w:rsidRPr="005315FE" w:rsidRDefault="00CB09EE" w:rsidP="007B7916">
            <w:pPr>
              <w:rPr>
                <w:noProof/>
              </w:rPr>
            </w:pPr>
            <w:r w:rsidRPr="005315FE">
              <w:rPr>
                <w:noProof/>
              </w:rPr>
              <w:t xml:space="preserve">De verdiepte ligging, voordat deze daadwerkelijk in gebruik is genomen door </w:t>
            </w:r>
            <w:r w:rsidR="005C3CA1" w:rsidRPr="005315FE">
              <w:rPr>
                <w:noProof/>
              </w:rPr>
              <w:t>ROBA</w:t>
            </w:r>
            <w:r w:rsidRPr="005315FE">
              <w:rPr>
                <w:noProof/>
              </w:rPr>
              <w:t>.</w:t>
            </w:r>
          </w:p>
        </w:tc>
        <w:tc>
          <w:tcPr>
            <w:tcW w:w="1671" w:type="pct"/>
          </w:tcPr>
          <w:p w14:paraId="52BCD51C" w14:textId="77777777" w:rsidR="00CB09EE" w:rsidRPr="00F8654B" w:rsidRDefault="00E0404A" w:rsidP="007B7916">
            <w:pPr>
              <w:rPr>
                <w:noProof/>
                <w:lang w:val="en-US"/>
              </w:rPr>
            </w:pPr>
            <w:r w:rsidRPr="00F8654B">
              <w:rPr>
                <w:noProof/>
                <w:lang w:val="en-US"/>
              </w:rPr>
              <w:t>CT, SAT, SIT, GIT, IAT</w:t>
            </w:r>
          </w:p>
        </w:tc>
      </w:tr>
      <w:tr w:rsidR="00CB09EE" w:rsidRPr="00052B6D" w14:paraId="74A58C1C" w14:textId="77777777" w:rsidTr="000A18C8">
        <w:tc>
          <w:tcPr>
            <w:tcW w:w="902" w:type="pct"/>
          </w:tcPr>
          <w:p w14:paraId="44F20216" w14:textId="77777777" w:rsidR="00CB09EE" w:rsidRPr="005315FE" w:rsidRDefault="00CB09EE" w:rsidP="007B7916">
            <w:pPr>
              <w:rPr>
                <w:noProof/>
              </w:rPr>
            </w:pPr>
            <w:r w:rsidRPr="005315FE">
              <w:rPr>
                <w:noProof/>
              </w:rPr>
              <w:t>Maaiveld</w:t>
            </w:r>
          </w:p>
        </w:tc>
        <w:tc>
          <w:tcPr>
            <w:tcW w:w="2427" w:type="pct"/>
          </w:tcPr>
          <w:p w14:paraId="1346DFD6" w14:textId="77777777" w:rsidR="00CB09EE" w:rsidRPr="005315FE" w:rsidRDefault="00CB09EE" w:rsidP="007B7916">
            <w:pPr>
              <w:rPr>
                <w:noProof/>
              </w:rPr>
            </w:pPr>
            <w:r w:rsidRPr="005315FE">
              <w:rPr>
                <w:noProof/>
              </w:rPr>
              <w:t xml:space="preserve">Het maaiveld, voordat deze daadwerkelijk in gebruik is genomen door </w:t>
            </w:r>
            <w:r w:rsidR="005C3CA1" w:rsidRPr="005315FE">
              <w:rPr>
                <w:noProof/>
              </w:rPr>
              <w:t>ROBA</w:t>
            </w:r>
            <w:r w:rsidRPr="005315FE">
              <w:rPr>
                <w:noProof/>
              </w:rPr>
              <w:t>.</w:t>
            </w:r>
          </w:p>
        </w:tc>
        <w:tc>
          <w:tcPr>
            <w:tcW w:w="1671" w:type="pct"/>
          </w:tcPr>
          <w:p w14:paraId="2105C00E" w14:textId="77777777" w:rsidR="00CB09EE" w:rsidRPr="00F8654B" w:rsidRDefault="00E0404A" w:rsidP="007B7916">
            <w:pPr>
              <w:rPr>
                <w:noProof/>
                <w:lang w:val="en-US"/>
              </w:rPr>
            </w:pPr>
            <w:r w:rsidRPr="00F8654B">
              <w:rPr>
                <w:noProof/>
                <w:lang w:val="en-US"/>
              </w:rPr>
              <w:t>CT, SAT, SIT, GIT, IAT</w:t>
            </w:r>
          </w:p>
        </w:tc>
      </w:tr>
    </w:tbl>
    <w:p w14:paraId="0DFD02C4" w14:textId="5C803CCA" w:rsidR="00CB09EE" w:rsidRPr="005315FE" w:rsidRDefault="00AE31AB" w:rsidP="00AE31AB">
      <w:pPr>
        <w:pStyle w:val="Bijschrift"/>
        <w:rPr>
          <w:noProof/>
        </w:rPr>
      </w:pPr>
      <w:r w:rsidRPr="005315FE">
        <w:rPr>
          <w:noProof/>
        </w:rPr>
        <w:t xml:space="preserve">Tabel </w:t>
      </w:r>
      <w:r w:rsidR="00BE53C5" w:rsidRPr="005315FE">
        <w:rPr>
          <w:noProof/>
        </w:rPr>
        <w:fldChar w:fldCharType="begin"/>
      </w:r>
      <w:r w:rsidR="00241211" w:rsidRPr="005315FE">
        <w:rPr>
          <w:noProof/>
        </w:rPr>
        <w:instrText xml:space="preserve"> SEQ Tabel \* ARABIC </w:instrText>
      </w:r>
      <w:r w:rsidR="00BE53C5" w:rsidRPr="005315FE">
        <w:rPr>
          <w:noProof/>
        </w:rPr>
        <w:fldChar w:fldCharType="separate"/>
      </w:r>
      <w:r w:rsidR="00002E3D" w:rsidRPr="005315FE">
        <w:rPr>
          <w:noProof/>
        </w:rPr>
        <w:t>9</w:t>
      </w:r>
      <w:r w:rsidR="00BE53C5" w:rsidRPr="005315FE">
        <w:rPr>
          <w:noProof/>
        </w:rPr>
        <w:fldChar w:fldCharType="end"/>
      </w:r>
      <w:r w:rsidRPr="005315FE">
        <w:rPr>
          <w:noProof/>
        </w:rPr>
        <w:t xml:space="preserve">: Testomgevingen </w:t>
      </w:r>
    </w:p>
    <w:p w14:paraId="3E5FBE98" w14:textId="77777777" w:rsidR="00AE31AB" w:rsidRPr="005315FE" w:rsidRDefault="009B2E4D" w:rsidP="00AE31AB">
      <w:pPr>
        <w:pStyle w:val="Bijschrift"/>
        <w:rPr>
          <w:b w:val="0"/>
          <w:noProof/>
        </w:rPr>
      </w:pPr>
      <w:r w:rsidRPr="005315FE">
        <w:rPr>
          <w:b w:val="0"/>
          <w:noProof/>
        </w:rPr>
        <w:t xml:space="preserve">Voor OTO zijn ook verschillende trainingsomgevingen voorzien zoals de knoppentrainer en de simulator. </w:t>
      </w:r>
      <w:r w:rsidR="00C27F93" w:rsidRPr="005315FE">
        <w:rPr>
          <w:b w:val="0"/>
          <w:noProof/>
        </w:rPr>
        <w:t>Dit wordt verder uitgewerkt in het Plan van Aanpak OTO [RBT-PLA-1158] en niet verder in dit plan behandeld.</w:t>
      </w:r>
      <w:r w:rsidRPr="005315FE">
        <w:rPr>
          <w:b w:val="0"/>
          <w:noProof/>
        </w:rPr>
        <w:t xml:space="preserve">  </w:t>
      </w:r>
      <w:r w:rsidR="00CB09EE" w:rsidRPr="005315FE">
        <w:rPr>
          <w:b w:val="0"/>
          <w:noProof/>
        </w:rPr>
        <w:t xml:space="preserve">Voor de ontwikkeling van de software van het </w:t>
      </w:r>
      <w:r w:rsidR="005C3CA1" w:rsidRPr="005315FE">
        <w:rPr>
          <w:b w:val="0"/>
          <w:noProof/>
        </w:rPr>
        <w:t>B&amp;B</w:t>
      </w:r>
      <w:r w:rsidR="00CB09EE" w:rsidRPr="005315FE">
        <w:rPr>
          <w:b w:val="0"/>
          <w:noProof/>
        </w:rPr>
        <w:t xml:space="preserve"> wordt ook gebruik gemaakt van een ontwikkelstraat. Zie hier voor het </w:t>
      </w:r>
      <w:r w:rsidR="005C3CA1" w:rsidRPr="005315FE">
        <w:rPr>
          <w:b w:val="0"/>
          <w:noProof/>
        </w:rPr>
        <w:t>[SDP]</w:t>
      </w:r>
      <w:r w:rsidR="00CB09EE" w:rsidRPr="005315FE">
        <w:rPr>
          <w:b w:val="0"/>
          <w:noProof/>
        </w:rPr>
        <w:t>.</w:t>
      </w:r>
    </w:p>
    <w:p w14:paraId="7A1F9931" w14:textId="77777777" w:rsidR="00AE31AB" w:rsidRPr="005315FE" w:rsidRDefault="00AE31AB" w:rsidP="00AE31AB">
      <w:pPr>
        <w:pStyle w:val="Kop4"/>
        <w:rPr>
          <w:noProof/>
        </w:rPr>
      </w:pPr>
      <w:bookmarkStart w:id="1862" w:name="_Toc442364756"/>
      <w:bookmarkStart w:id="1863" w:name="_Toc453051369"/>
      <w:bookmarkStart w:id="1864" w:name="_Toc32408651"/>
      <w:r w:rsidRPr="005315FE">
        <w:rPr>
          <w:noProof/>
        </w:rPr>
        <w:t>Testtooling</w:t>
      </w:r>
      <w:bookmarkEnd w:id="1862"/>
      <w:bookmarkEnd w:id="1863"/>
      <w:bookmarkEnd w:id="1864"/>
    </w:p>
    <w:p w14:paraId="2944F40C" w14:textId="77777777" w:rsidR="00AE31AB" w:rsidRPr="005315FE" w:rsidRDefault="00AE31AB" w:rsidP="00AE31AB">
      <w:pPr>
        <w:rPr>
          <w:noProof/>
        </w:rPr>
      </w:pPr>
      <w:r w:rsidRPr="005315FE">
        <w:rPr>
          <w:noProof/>
        </w:rPr>
        <w:t>Om de testen uit te voeren zijn de volgende tools benodigd:</w:t>
      </w:r>
    </w:p>
    <w:p w14:paraId="555344F4" w14:textId="77777777" w:rsidR="00AE31AB" w:rsidRPr="005315FE" w:rsidRDefault="00AE31AB" w:rsidP="00AE31AB">
      <w:pPr>
        <w:pStyle w:val="Lijstalinea"/>
        <w:numPr>
          <w:ilvl w:val="0"/>
          <w:numId w:val="33"/>
        </w:numPr>
        <w:rPr>
          <w:noProof/>
        </w:rPr>
      </w:pPr>
      <w:r w:rsidRPr="005315FE">
        <w:rPr>
          <w:noProof/>
        </w:rPr>
        <w:t>Document Management systeem</w:t>
      </w:r>
      <w:r w:rsidR="009E3B91" w:rsidRPr="005315FE">
        <w:rPr>
          <w:noProof/>
        </w:rPr>
        <w:t xml:space="preserve"> (Thinkproject)</w:t>
      </w:r>
      <w:r w:rsidRPr="005315FE">
        <w:rPr>
          <w:noProof/>
        </w:rPr>
        <w:t>;</w:t>
      </w:r>
    </w:p>
    <w:p w14:paraId="76892140" w14:textId="77777777" w:rsidR="00AE31AB" w:rsidRPr="005315FE" w:rsidRDefault="00AE31AB" w:rsidP="00AE31AB">
      <w:pPr>
        <w:pStyle w:val="Lijstalinea"/>
        <w:numPr>
          <w:ilvl w:val="0"/>
          <w:numId w:val="33"/>
        </w:numPr>
        <w:rPr>
          <w:noProof/>
        </w:rPr>
      </w:pPr>
      <w:r w:rsidRPr="005315FE">
        <w:rPr>
          <w:noProof/>
        </w:rPr>
        <w:t>Eisendatabase</w:t>
      </w:r>
      <w:r w:rsidR="009E3B91" w:rsidRPr="005315FE">
        <w:rPr>
          <w:noProof/>
        </w:rPr>
        <w:t xml:space="preserve"> (Relatics)</w:t>
      </w:r>
      <w:r w:rsidRPr="005315FE">
        <w:rPr>
          <w:noProof/>
        </w:rPr>
        <w:t>;</w:t>
      </w:r>
    </w:p>
    <w:p w14:paraId="05CD8193" w14:textId="77777777" w:rsidR="00AE31AB" w:rsidRPr="005315FE" w:rsidRDefault="00AE31AB" w:rsidP="00AE31AB">
      <w:pPr>
        <w:pStyle w:val="Lijstalinea"/>
        <w:numPr>
          <w:ilvl w:val="0"/>
          <w:numId w:val="33"/>
        </w:numPr>
        <w:rPr>
          <w:noProof/>
        </w:rPr>
      </w:pPr>
      <w:r w:rsidRPr="005315FE">
        <w:rPr>
          <w:noProof/>
        </w:rPr>
        <w:t>Testomgeving benodigd voor testuitvoering;</w:t>
      </w:r>
    </w:p>
    <w:p w14:paraId="37F0987A" w14:textId="77777777" w:rsidR="00AE31AB" w:rsidRPr="005315FE" w:rsidRDefault="00AE31AB" w:rsidP="00AE31AB">
      <w:pPr>
        <w:pStyle w:val="Lijstalinea"/>
        <w:numPr>
          <w:ilvl w:val="0"/>
          <w:numId w:val="33"/>
        </w:numPr>
        <w:rPr>
          <w:noProof/>
        </w:rPr>
      </w:pPr>
      <w:r w:rsidRPr="005315FE">
        <w:rPr>
          <w:noProof/>
        </w:rPr>
        <w:t>Meetapparatuur</w:t>
      </w:r>
      <w:r w:rsidR="0047533C" w:rsidRPr="005315FE">
        <w:rPr>
          <w:noProof/>
        </w:rPr>
        <w:t>;</w:t>
      </w:r>
    </w:p>
    <w:p w14:paraId="24166361" w14:textId="77777777" w:rsidR="00553EC3" w:rsidRPr="005315FE" w:rsidRDefault="00AE31AB" w:rsidP="00AE31AB">
      <w:pPr>
        <w:pStyle w:val="Lijstalinea"/>
        <w:numPr>
          <w:ilvl w:val="0"/>
          <w:numId w:val="33"/>
        </w:numPr>
        <w:rPr>
          <w:noProof/>
        </w:rPr>
      </w:pPr>
      <w:r w:rsidRPr="005315FE">
        <w:rPr>
          <w:noProof/>
        </w:rPr>
        <w:t>Bevindingen administratie</w:t>
      </w:r>
      <w:r w:rsidR="00D53CD9" w:rsidRPr="005315FE">
        <w:rPr>
          <w:noProof/>
        </w:rPr>
        <w:t xml:space="preserve"> (</w:t>
      </w:r>
      <w:r w:rsidR="00B67FB9" w:rsidRPr="005315FE">
        <w:rPr>
          <w:noProof/>
        </w:rPr>
        <w:t>Relatics</w:t>
      </w:r>
      <w:r w:rsidR="00D53CD9" w:rsidRPr="005315FE">
        <w:rPr>
          <w:noProof/>
        </w:rPr>
        <w:t>)</w:t>
      </w:r>
      <w:r w:rsidR="001C0E0E" w:rsidRPr="005315FE">
        <w:rPr>
          <w:noProof/>
        </w:rPr>
        <w:t>.</w:t>
      </w:r>
    </w:p>
    <w:p w14:paraId="09EF38AA" w14:textId="77777777" w:rsidR="00553EC3" w:rsidRPr="005315FE" w:rsidRDefault="00553EC3">
      <w:pPr>
        <w:spacing w:line="240" w:lineRule="auto"/>
        <w:rPr>
          <w:noProof/>
        </w:rPr>
      </w:pPr>
      <w:r w:rsidRPr="005315FE">
        <w:rPr>
          <w:noProof/>
        </w:rPr>
        <w:br w:type="page"/>
      </w:r>
    </w:p>
    <w:p w14:paraId="395D7C9E" w14:textId="77777777" w:rsidR="00AE31AB" w:rsidRPr="005315FE" w:rsidRDefault="00AE31AB" w:rsidP="00AE31AB">
      <w:pPr>
        <w:pStyle w:val="Kop4"/>
        <w:rPr>
          <w:noProof/>
        </w:rPr>
      </w:pPr>
      <w:bookmarkStart w:id="1865" w:name="_Toc449616820"/>
      <w:bookmarkStart w:id="1866" w:name="_Toc449616976"/>
      <w:bookmarkStart w:id="1867" w:name="_Toc449619814"/>
      <w:bookmarkStart w:id="1868" w:name="_Toc449628629"/>
      <w:bookmarkStart w:id="1869" w:name="_Toc449689156"/>
      <w:bookmarkStart w:id="1870" w:name="_Toc449694003"/>
      <w:bookmarkStart w:id="1871" w:name="_Toc449694263"/>
      <w:bookmarkStart w:id="1872" w:name="_Toc449695408"/>
      <w:bookmarkStart w:id="1873" w:name="_Toc449695845"/>
      <w:bookmarkStart w:id="1874" w:name="_Toc449709476"/>
      <w:bookmarkStart w:id="1875" w:name="_Toc449709740"/>
      <w:bookmarkStart w:id="1876" w:name="_Toc442364757"/>
      <w:bookmarkStart w:id="1877" w:name="_Toc453051370"/>
      <w:bookmarkStart w:id="1878" w:name="_Toc32408652"/>
      <w:bookmarkEnd w:id="1865"/>
      <w:bookmarkEnd w:id="1866"/>
      <w:bookmarkEnd w:id="1867"/>
      <w:bookmarkEnd w:id="1868"/>
      <w:bookmarkEnd w:id="1869"/>
      <w:bookmarkEnd w:id="1870"/>
      <w:bookmarkEnd w:id="1871"/>
      <w:bookmarkEnd w:id="1872"/>
      <w:bookmarkEnd w:id="1873"/>
      <w:bookmarkEnd w:id="1874"/>
      <w:bookmarkEnd w:id="1875"/>
      <w:r w:rsidRPr="005315FE">
        <w:rPr>
          <w:noProof/>
        </w:rPr>
        <w:lastRenderedPageBreak/>
        <w:t>Beheer</w:t>
      </w:r>
      <w:bookmarkEnd w:id="1876"/>
      <w:bookmarkEnd w:id="1877"/>
      <w:bookmarkEnd w:id="1878"/>
    </w:p>
    <w:p w14:paraId="52828F57" w14:textId="77777777" w:rsidR="00AE31AB" w:rsidRPr="005315FE" w:rsidRDefault="00AE31AB" w:rsidP="00AE31AB">
      <w:pPr>
        <w:rPr>
          <w:noProof/>
        </w:rPr>
      </w:pPr>
      <w:r w:rsidRPr="005315FE">
        <w:rPr>
          <w:noProof/>
        </w:rPr>
        <w:t>Voor het beheer van de testproducten gebruikt het testteam de systemen en structuur die door het project zijn gedefinieerd en aangemaakt.</w:t>
      </w:r>
    </w:p>
    <w:p w14:paraId="75C1E38E" w14:textId="77777777" w:rsidR="006A5C08" w:rsidRPr="005315FE" w:rsidRDefault="006A5C08" w:rsidP="00AE31AB">
      <w:pPr>
        <w:rPr>
          <w:noProof/>
        </w:rPr>
      </w:pPr>
    </w:p>
    <w:p w14:paraId="2A43AE75" w14:textId="77777777" w:rsidR="00E6578F" w:rsidRPr="005315FE" w:rsidRDefault="00AE31AB" w:rsidP="00AE31AB">
      <w:pPr>
        <w:rPr>
          <w:noProof/>
        </w:rPr>
      </w:pPr>
      <w:r w:rsidRPr="005315FE">
        <w:rPr>
          <w:noProof/>
        </w:rPr>
        <w:t>Het beheer van de testomgeving</w:t>
      </w:r>
      <w:r w:rsidR="00E6578F" w:rsidRPr="005315FE">
        <w:rPr>
          <w:noProof/>
        </w:rPr>
        <w:t>en</w:t>
      </w:r>
      <w:r w:rsidRPr="005315FE">
        <w:rPr>
          <w:noProof/>
        </w:rPr>
        <w:t xml:space="preserve"> valt onder verantwoordelijkheid van de </w:t>
      </w:r>
      <w:r w:rsidR="00E6578F" w:rsidRPr="005315FE">
        <w:rPr>
          <w:noProof/>
        </w:rPr>
        <w:t>T</w:t>
      </w:r>
      <w:r w:rsidRPr="005315FE">
        <w:rPr>
          <w:noProof/>
        </w:rPr>
        <w:t>est</w:t>
      </w:r>
      <w:r w:rsidR="00DE7D46" w:rsidRPr="005315FE">
        <w:rPr>
          <w:noProof/>
        </w:rPr>
        <w:t>manager</w:t>
      </w:r>
      <w:r w:rsidRPr="005315FE">
        <w:rPr>
          <w:noProof/>
        </w:rPr>
        <w:t>.</w:t>
      </w:r>
    </w:p>
    <w:p w14:paraId="01887954" w14:textId="77777777" w:rsidR="00E6578F" w:rsidRPr="005315FE" w:rsidRDefault="00E6578F" w:rsidP="00AE31AB">
      <w:pPr>
        <w:rPr>
          <w:noProof/>
        </w:rPr>
      </w:pPr>
      <w:r w:rsidRPr="005315FE">
        <w:rPr>
          <w:noProof/>
        </w:rPr>
        <w:t>Voor de verdiepte ligging, maaiveld en tunnel zal er op een bepaald moment een wisseling in verantwoordelijkheid zijn van uitvoering naar testen:</w:t>
      </w:r>
    </w:p>
    <w:p w14:paraId="6BA32F2E" w14:textId="77777777" w:rsidR="00554D8C" w:rsidRPr="005315FE" w:rsidRDefault="00E6578F">
      <w:pPr>
        <w:pStyle w:val="Lijstalinea"/>
        <w:numPr>
          <w:ilvl w:val="0"/>
          <w:numId w:val="85"/>
        </w:numPr>
        <w:rPr>
          <w:noProof/>
        </w:rPr>
      </w:pPr>
      <w:r w:rsidRPr="005315FE">
        <w:rPr>
          <w:noProof/>
        </w:rPr>
        <w:t>Als de nadruk van de werkzaamheden op een tracédeel nog ligt bij de uitvoering zal deze omgeving onder verantwoordelijkheid van uitvoering vallen; testen vindt dan plaats in overleg met uitvoering.</w:t>
      </w:r>
    </w:p>
    <w:p w14:paraId="6E55E33B" w14:textId="77777777" w:rsidR="00554D8C" w:rsidRPr="005315FE" w:rsidRDefault="00E6578F">
      <w:pPr>
        <w:pStyle w:val="Lijstalinea"/>
        <w:numPr>
          <w:ilvl w:val="0"/>
          <w:numId w:val="85"/>
        </w:numPr>
        <w:rPr>
          <w:noProof/>
        </w:rPr>
      </w:pPr>
      <w:r w:rsidRPr="005315FE">
        <w:rPr>
          <w:noProof/>
        </w:rPr>
        <w:t>Als de nadruk van de werkzaamheden op tracédeel ligt bij testen zal deze omgeving onder verantwoording van testen vallen; uitvoering valt dan plaats in overleg met testen.</w:t>
      </w:r>
    </w:p>
    <w:p w14:paraId="6FFB4CFC" w14:textId="77777777" w:rsidR="00BF26A8" w:rsidRPr="005315FE" w:rsidRDefault="00BF26A8">
      <w:pPr>
        <w:spacing w:line="240" w:lineRule="auto"/>
        <w:rPr>
          <w:noProof/>
        </w:rPr>
      </w:pPr>
      <w:r w:rsidRPr="005315FE">
        <w:rPr>
          <w:noProof/>
        </w:rPr>
        <w:br w:type="page"/>
      </w:r>
    </w:p>
    <w:p w14:paraId="16C557CF" w14:textId="77777777" w:rsidR="00AE31AB" w:rsidRPr="005315FE" w:rsidRDefault="00AE31AB" w:rsidP="00AE31AB">
      <w:pPr>
        <w:pStyle w:val="Kop3"/>
        <w:rPr>
          <w:noProof/>
        </w:rPr>
      </w:pPr>
      <w:bookmarkStart w:id="1879" w:name="_Toc449365172"/>
      <w:bookmarkStart w:id="1880" w:name="_Toc449453591"/>
      <w:bookmarkStart w:id="1881" w:name="_Toc449605995"/>
      <w:bookmarkStart w:id="1882" w:name="_Toc449606290"/>
      <w:bookmarkStart w:id="1883" w:name="_Toc449608677"/>
      <w:bookmarkStart w:id="1884" w:name="_Toc449616822"/>
      <w:bookmarkStart w:id="1885" w:name="_Toc449616978"/>
      <w:bookmarkStart w:id="1886" w:name="_Toc449619816"/>
      <w:bookmarkStart w:id="1887" w:name="_Toc449628631"/>
      <w:bookmarkStart w:id="1888" w:name="_Toc449689158"/>
      <w:bookmarkStart w:id="1889" w:name="_Toc449694005"/>
      <w:bookmarkStart w:id="1890" w:name="_Toc449694265"/>
      <w:bookmarkStart w:id="1891" w:name="_Toc449695410"/>
      <w:bookmarkStart w:id="1892" w:name="_Toc449695847"/>
      <w:bookmarkStart w:id="1893" w:name="_Toc449709478"/>
      <w:bookmarkStart w:id="1894" w:name="_Toc449709742"/>
      <w:bookmarkStart w:id="1895" w:name="_Toc443292346"/>
      <w:bookmarkStart w:id="1896" w:name="_Toc443302241"/>
      <w:bookmarkStart w:id="1897" w:name="_Toc443302988"/>
      <w:bookmarkStart w:id="1898" w:name="_Toc442364758"/>
      <w:bookmarkStart w:id="1899" w:name="_Ref444155236"/>
      <w:bookmarkStart w:id="1900" w:name="_Toc453051371"/>
      <w:bookmarkStart w:id="1901" w:name="_Toc32408653"/>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r w:rsidRPr="005315FE">
        <w:rPr>
          <w:noProof/>
        </w:rPr>
        <w:lastRenderedPageBreak/>
        <w:t>Beheer en procedures</w:t>
      </w:r>
      <w:bookmarkEnd w:id="1898"/>
      <w:bookmarkEnd w:id="1899"/>
      <w:bookmarkEnd w:id="1900"/>
      <w:bookmarkEnd w:id="1901"/>
    </w:p>
    <w:p w14:paraId="2BC66835" w14:textId="77777777" w:rsidR="00AE31AB" w:rsidRPr="005315FE" w:rsidRDefault="00AE31AB" w:rsidP="00AE31AB">
      <w:pPr>
        <w:pStyle w:val="Kop4"/>
        <w:rPr>
          <w:noProof/>
        </w:rPr>
      </w:pPr>
      <w:bookmarkStart w:id="1902" w:name="_Toc442364759"/>
      <w:bookmarkStart w:id="1903" w:name="_Ref448740676"/>
      <w:bookmarkStart w:id="1904" w:name="_Ref448740709"/>
      <w:bookmarkStart w:id="1905" w:name="_Ref448740722"/>
      <w:bookmarkStart w:id="1906" w:name="_Ref448740742"/>
      <w:bookmarkStart w:id="1907" w:name="_Ref448742781"/>
      <w:bookmarkStart w:id="1908" w:name="_Ref448748736"/>
      <w:bookmarkStart w:id="1909" w:name="_Ref451422944"/>
      <w:bookmarkStart w:id="1910" w:name="_Ref535911505"/>
      <w:bookmarkStart w:id="1911" w:name="_Toc453051372"/>
      <w:bookmarkStart w:id="1912" w:name="_Ref1566100"/>
      <w:bookmarkStart w:id="1913" w:name="_Toc32408654"/>
      <w:r w:rsidRPr="005315FE">
        <w:rPr>
          <w:noProof/>
        </w:rPr>
        <w:t>Bevindingenbeheer</w:t>
      </w:r>
      <w:bookmarkEnd w:id="1902"/>
      <w:bookmarkEnd w:id="1903"/>
      <w:bookmarkEnd w:id="1904"/>
      <w:bookmarkEnd w:id="1905"/>
      <w:bookmarkEnd w:id="1906"/>
      <w:bookmarkEnd w:id="1907"/>
      <w:bookmarkEnd w:id="1908"/>
      <w:bookmarkEnd w:id="1909"/>
      <w:bookmarkEnd w:id="1910"/>
      <w:bookmarkEnd w:id="1911"/>
      <w:bookmarkEnd w:id="1912"/>
      <w:bookmarkEnd w:id="1913"/>
    </w:p>
    <w:p w14:paraId="75988215" w14:textId="77777777" w:rsidR="003F5D73" w:rsidRPr="005315FE" w:rsidRDefault="00AE31AB" w:rsidP="00AE31AB">
      <w:pPr>
        <w:rPr>
          <w:noProof/>
        </w:rPr>
      </w:pPr>
      <w:r w:rsidRPr="005315FE">
        <w:rPr>
          <w:noProof/>
        </w:rPr>
        <w:t xml:space="preserve">Tijdens </w:t>
      </w:r>
      <w:r w:rsidR="0047533C" w:rsidRPr="005315FE">
        <w:rPr>
          <w:noProof/>
        </w:rPr>
        <w:t xml:space="preserve">het </w:t>
      </w:r>
      <w:r w:rsidR="009E3B91" w:rsidRPr="005315FE">
        <w:rPr>
          <w:noProof/>
        </w:rPr>
        <w:t>test</w:t>
      </w:r>
      <w:r w:rsidRPr="005315FE">
        <w:rPr>
          <w:noProof/>
        </w:rPr>
        <w:t xml:space="preserve">proces zullen </w:t>
      </w:r>
      <w:r w:rsidR="003F5D73" w:rsidRPr="005315FE">
        <w:rPr>
          <w:noProof/>
        </w:rPr>
        <w:t xml:space="preserve">constateringen worden gedaan met betrekking op </w:t>
      </w:r>
      <w:r w:rsidR="009E3B91" w:rsidRPr="005315FE">
        <w:rPr>
          <w:noProof/>
        </w:rPr>
        <w:t xml:space="preserve">het </w:t>
      </w:r>
      <w:r w:rsidRPr="005315FE">
        <w:rPr>
          <w:noProof/>
        </w:rPr>
        <w:t>ontwerp</w:t>
      </w:r>
      <w:r w:rsidR="003F5D73" w:rsidRPr="005315FE">
        <w:rPr>
          <w:noProof/>
        </w:rPr>
        <w:t>, documentatie of testbeschrijving</w:t>
      </w:r>
      <w:r w:rsidRPr="005315FE">
        <w:rPr>
          <w:noProof/>
        </w:rPr>
        <w:t xml:space="preserve">. </w:t>
      </w:r>
      <w:r w:rsidR="003F5D73" w:rsidRPr="005315FE">
        <w:rPr>
          <w:noProof/>
        </w:rPr>
        <w:t>Mogelijk kan de constatering worden opgelost tijdens de testuitvoering, bijvoorbeeld wijziging van een parameter of kleine aanpassing van het testgeval. Deze aanpassingen moeten genoteerd worden in het testrapport.</w:t>
      </w:r>
    </w:p>
    <w:p w14:paraId="76C34EBF" w14:textId="77777777" w:rsidR="003F5D73" w:rsidRPr="005315FE" w:rsidRDefault="003F5D73" w:rsidP="00AE31AB">
      <w:pPr>
        <w:rPr>
          <w:noProof/>
        </w:rPr>
      </w:pPr>
    </w:p>
    <w:p w14:paraId="73B295C5" w14:textId="3F856BD2" w:rsidR="00194EF6" w:rsidRDefault="00AE31AB" w:rsidP="00AE31AB">
      <w:pPr>
        <w:rPr>
          <w:noProof/>
        </w:rPr>
      </w:pPr>
      <w:r w:rsidRPr="005315FE">
        <w:rPr>
          <w:noProof/>
        </w:rPr>
        <w:t xml:space="preserve">De </w:t>
      </w:r>
      <w:r w:rsidR="003F5D73" w:rsidRPr="005315FE">
        <w:rPr>
          <w:noProof/>
        </w:rPr>
        <w:t xml:space="preserve">constateringen </w:t>
      </w:r>
      <w:r w:rsidRPr="005315FE">
        <w:rPr>
          <w:noProof/>
        </w:rPr>
        <w:t xml:space="preserve">die tijdens de uitvoering van de test worden </w:t>
      </w:r>
      <w:r w:rsidR="008C6A95" w:rsidRPr="005315FE">
        <w:rPr>
          <w:noProof/>
        </w:rPr>
        <w:t>waargenomen</w:t>
      </w:r>
      <w:r w:rsidRPr="005315FE">
        <w:rPr>
          <w:noProof/>
        </w:rPr>
        <w:t xml:space="preserve">, leiden tot testbevindingen en worden genoteerd in de testrapportage en </w:t>
      </w:r>
      <w:r w:rsidR="003F5D73" w:rsidRPr="005315FE">
        <w:rPr>
          <w:noProof/>
        </w:rPr>
        <w:t xml:space="preserve">opgenomen </w:t>
      </w:r>
      <w:r w:rsidR="00194EF6">
        <w:rPr>
          <w:noProof/>
        </w:rPr>
        <w:t xml:space="preserve">in </w:t>
      </w:r>
      <w:r w:rsidRPr="005315FE">
        <w:rPr>
          <w:noProof/>
        </w:rPr>
        <w:t xml:space="preserve">het </w:t>
      </w:r>
      <w:r w:rsidR="0025651E" w:rsidRPr="0025651E">
        <w:rPr>
          <w:noProof/>
        </w:rPr>
        <w:t>bevindingenmodule van Relatics</w:t>
      </w:r>
      <w:r w:rsidR="00194EF6">
        <w:rPr>
          <w:noProof/>
        </w:rPr>
        <w:t>.</w:t>
      </w:r>
      <w:r w:rsidR="00C36F42" w:rsidRPr="005315FE">
        <w:rPr>
          <w:noProof/>
        </w:rPr>
        <w:t xml:space="preserve"> </w:t>
      </w:r>
      <w:r w:rsidR="00194EF6">
        <w:rPr>
          <w:noProof/>
        </w:rPr>
        <w:t xml:space="preserve">In het </w:t>
      </w:r>
      <w:r w:rsidR="003F5D73" w:rsidRPr="005315FE">
        <w:rPr>
          <w:noProof/>
        </w:rPr>
        <w:t>testrappor</w:t>
      </w:r>
      <w:r w:rsidR="00194EF6" w:rsidRPr="00194EF6">
        <w:t xml:space="preserve"> </w:t>
      </w:r>
      <w:r w:rsidR="00194EF6">
        <w:rPr>
          <w:noProof/>
        </w:rPr>
        <w:t>(</w:t>
      </w:r>
      <w:r w:rsidR="00194EF6" w:rsidRPr="00194EF6">
        <w:rPr>
          <w:noProof/>
        </w:rPr>
        <w:t>STR</w:t>
      </w:r>
      <w:r w:rsidR="00194EF6">
        <w:rPr>
          <w:noProof/>
        </w:rPr>
        <w:t>)</w:t>
      </w:r>
      <w:r w:rsidR="00194EF6" w:rsidRPr="00194EF6">
        <w:rPr>
          <w:noProof/>
        </w:rPr>
        <w:t xml:space="preserve"> wordt een Relatics-print van de gevonden testbevindingen opgenomen (zie bijlage </w:t>
      </w:r>
      <w:r w:rsidR="00194EF6">
        <w:rPr>
          <w:noProof/>
        </w:rPr>
        <w:t xml:space="preserve">5 </w:t>
      </w:r>
      <w:r w:rsidR="00194EF6" w:rsidRPr="00194EF6">
        <w:rPr>
          <w:noProof/>
        </w:rPr>
        <w:t xml:space="preserve">voor </w:t>
      </w:r>
      <w:r w:rsidR="00194EF6">
        <w:rPr>
          <w:noProof/>
        </w:rPr>
        <w:t xml:space="preserve">een </w:t>
      </w:r>
      <w:r w:rsidR="00194EF6" w:rsidRPr="00194EF6">
        <w:rPr>
          <w:noProof/>
        </w:rPr>
        <w:t>voorbeeld).</w:t>
      </w:r>
    </w:p>
    <w:p w14:paraId="690A5465" w14:textId="77777777" w:rsidR="00194EF6" w:rsidRDefault="00194EF6" w:rsidP="00AE31AB">
      <w:pPr>
        <w:rPr>
          <w:noProof/>
        </w:rPr>
      </w:pPr>
    </w:p>
    <w:p w14:paraId="41BD5E4B" w14:textId="0164691A" w:rsidR="00AE31AB" w:rsidRPr="005315FE" w:rsidRDefault="0025651E" w:rsidP="00AE31AB">
      <w:pPr>
        <w:rPr>
          <w:noProof/>
        </w:rPr>
      </w:pPr>
      <w:r>
        <w:rPr>
          <w:noProof/>
        </w:rPr>
        <w:t xml:space="preserve">Van iedere testbevinding </w:t>
      </w:r>
      <w:r w:rsidR="00AE31AB" w:rsidRPr="005315FE">
        <w:rPr>
          <w:noProof/>
        </w:rPr>
        <w:t>wordt de ernst aangegeve</w:t>
      </w:r>
      <w:r>
        <w:rPr>
          <w:noProof/>
        </w:rPr>
        <w:t>n</w:t>
      </w:r>
      <w:r w:rsidR="00AE31AB" w:rsidRPr="005315FE">
        <w:rPr>
          <w:noProof/>
        </w:rPr>
        <w:t>. De volgende categorieën van de ernst zijn gedefinieerd:</w:t>
      </w:r>
    </w:p>
    <w:p w14:paraId="18D7288F" w14:textId="77777777" w:rsidR="00AE31AB" w:rsidRPr="005315FE" w:rsidRDefault="00AE31AB" w:rsidP="00AE31AB">
      <w:pPr>
        <w:rPr>
          <w:noProof/>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4A0" w:firstRow="1" w:lastRow="0" w:firstColumn="1" w:lastColumn="0" w:noHBand="0" w:noVBand="1"/>
      </w:tblPr>
      <w:tblGrid>
        <w:gridCol w:w="1182"/>
        <w:gridCol w:w="549"/>
        <w:gridCol w:w="5633"/>
        <w:gridCol w:w="1300"/>
      </w:tblGrid>
      <w:tr w:rsidR="00FC6916" w:rsidRPr="005315FE" w14:paraId="0AFC0E03" w14:textId="77777777" w:rsidTr="00FC6916">
        <w:trPr>
          <w:cantSplit/>
          <w:tblHeader/>
        </w:trPr>
        <w:tc>
          <w:tcPr>
            <w:tcW w:w="682" w:type="pct"/>
            <w:shd w:val="clear" w:color="auto" w:fill="4F81BD" w:themeFill="accent1"/>
          </w:tcPr>
          <w:p w14:paraId="113BAA1A" w14:textId="77777777" w:rsidR="00AE31AB" w:rsidRPr="005315FE" w:rsidRDefault="00AE31AB" w:rsidP="007C628B">
            <w:pPr>
              <w:keepNext/>
              <w:keepLines/>
              <w:spacing w:line="240" w:lineRule="auto"/>
              <w:ind w:firstLineChars="15" w:firstLine="33"/>
              <w:rPr>
                <w:rFonts w:asciiTheme="minorHAnsi" w:eastAsia="Arial Unicode MS" w:hAnsiTheme="minorHAnsi" w:cs="Arial Unicode MS"/>
                <w:b/>
                <w:noProof/>
                <w:color w:val="FFFFFF" w:themeColor="background1"/>
              </w:rPr>
            </w:pPr>
            <w:r w:rsidRPr="005315FE">
              <w:rPr>
                <w:rFonts w:asciiTheme="minorHAnsi" w:eastAsia="Arial Unicode MS" w:hAnsiTheme="minorHAnsi" w:cs="Arial Unicode MS"/>
                <w:b/>
                <w:noProof/>
                <w:color w:val="FFFFFF" w:themeColor="background1"/>
              </w:rPr>
              <w:t>Categorie</w:t>
            </w:r>
          </w:p>
        </w:tc>
        <w:tc>
          <w:tcPr>
            <w:tcW w:w="317" w:type="pct"/>
            <w:shd w:val="clear" w:color="auto" w:fill="4F81BD" w:themeFill="accent1"/>
          </w:tcPr>
          <w:p w14:paraId="38F96B1B" w14:textId="77777777" w:rsidR="00AE31AB" w:rsidRPr="005315FE" w:rsidRDefault="00AE31AB" w:rsidP="00931D16">
            <w:pPr>
              <w:keepNext/>
              <w:keepLines/>
              <w:spacing w:line="240" w:lineRule="auto"/>
              <w:ind w:firstLineChars="15" w:firstLine="33"/>
              <w:jc w:val="center"/>
              <w:rPr>
                <w:rFonts w:asciiTheme="minorHAnsi" w:eastAsia="Arial Unicode MS" w:hAnsiTheme="minorHAnsi" w:cs="Arial Unicode MS"/>
                <w:b/>
                <w:noProof/>
                <w:color w:val="FFFFFF" w:themeColor="background1"/>
              </w:rPr>
            </w:pPr>
            <w:r w:rsidRPr="005315FE">
              <w:rPr>
                <w:rFonts w:asciiTheme="minorHAnsi" w:eastAsia="Arial Unicode MS" w:hAnsiTheme="minorHAnsi" w:cs="Arial Unicode MS"/>
                <w:b/>
                <w:noProof/>
                <w:color w:val="FFFFFF" w:themeColor="background1"/>
              </w:rPr>
              <w:t>Afk.</w:t>
            </w:r>
          </w:p>
        </w:tc>
        <w:tc>
          <w:tcPr>
            <w:tcW w:w="3250" w:type="pct"/>
            <w:shd w:val="clear" w:color="auto" w:fill="4F81BD" w:themeFill="accent1"/>
          </w:tcPr>
          <w:p w14:paraId="538EC579" w14:textId="77777777" w:rsidR="00AE31AB" w:rsidRPr="005315FE" w:rsidRDefault="00AE31AB" w:rsidP="00931D16">
            <w:pPr>
              <w:keepNext/>
              <w:keepLines/>
              <w:spacing w:line="240" w:lineRule="auto"/>
              <w:ind w:firstLineChars="15" w:firstLine="33"/>
              <w:rPr>
                <w:rFonts w:asciiTheme="minorHAnsi" w:eastAsia="Arial Unicode MS" w:hAnsiTheme="minorHAnsi" w:cs="Arial Unicode MS"/>
                <w:b/>
                <w:noProof/>
                <w:color w:val="FFFFFF" w:themeColor="background1"/>
              </w:rPr>
            </w:pPr>
            <w:r w:rsidRPr="005315FE">
              <w:rPr>
                <w:rFonts w:asciiTheme="minorHAnsi" w:eastAsia="Arial Unicode MS" w:hAnsiTheme="minorHAnsi" w:cs="Arial Unicode MS"/>
                <w:b/>
                <w:noProof/>
                <w:color w:val="FFFFFF" w:themeColor="background1"/>
              </w:rPr>
              <w:t>Beschrijving</w:t>
            </w:r>
          </w:p>
        </w:tc>
        <w:tc>
          <w:tcPr>
            <w:tcW w:w="750" w:type="pct"/>
            <w:shd w:val="clear" w:color="auto" w:fill="4F81BD" w:themeFill="accent1"/>
          </w:tcPr>
          <w:p w14:paraId="273A848E" w14:textId="77777777" w:rsidR="00AE31AB" w:rsidRPr="005315FE" w:rsidRDefault="00AE31AB" w:rsidP="00931D16">
            <w:pPr>
              <w:keepNext/>
              <w:keepLines/>
              <w:spacing w:line="240" w:lineRule="auto"/>
              <w:ind w:firstLineChars="15" w:firstLine="33"/>
              <w:jc w:val="center"/>
              <w:rPr>
                <w:rFonts w:asciiTheme="minorHAnsi" w:eastAsia="Arial Unicode MS" w:hAnsiTheme="minorHAnsi" w:cs="Arial Unicode MS"/>
                <w:b/>
                <w:noProof/>
                <w:color w:val="FFFFFF" w:themeColor="background1"/>
              </w:rPr>
            </w:pPr>
            <w:r w:rsidRPr="005315FE">
              <w:rPr>
                <w:rFonts w:asciiTheme="minorHAnsi" w:eastAsia="Arial Unicode MS" w:hAnsiTheme="minorHAnsi" w:cs="Arial Unicode MS"/>
                <w:b/>
                <w:noProof/>
                <w:color w:val="FFFFFF" w:themeColor="background1"/>
              </w:rPr>
              <w:t>Weegfactor</w:t>
            </w:r>
          </w:p>
        </w:tc>
      </w:tr>
      <w:tr w:rsidR="00AE31AB" w:rsidRPr="005315FE" w14:paraId="69741389" w14:textId="77777777" w:rsidTr="000A18C8">
        <w:trPr>
          <w:cantSplit/>
        </w:trPr>
        <w:tc>
          <w:tcPr>
            <w:tcW w:w="682" w:type="pct"/>
          </w:tcPr>
          <w:p w14:paraId="02B23514" w14:textId="77777777" w:rsidR="00AE31AB" w:rsidRPr="005315FE" w:rsidRDefault="00AE31AB" w:rsidP="007B7916">
            <w:pPr>
              <w:keepNext/>
              <w:keepLines/>
              <w:autoSpaceDE w:val="0"/>
              <w:autoSpaceDN w:val="0"/>
              <w:adjustRightInd w:val="0"/>
              <w:rPr>
                <w:rFonts w:cs="Times-Roman+2"/>
                <w:noProof/>
                <w:szCs w:val="20"/>
              </w:rPr>
            </w:pPr>
            <w:r w:rsidRPr="005315FE">
              <w:rPr>
                <w:noProof/>
              </w:rPr>
              <w:t>Fataal</w:t>
            </w:r>
          </w:p>
        </w:tc>
        <w:tc>
          <w:tcPr>
            <w:tcW w:w="317" w:type="pct"/>
          </w:tcPr>
          <w:p w14:paraId="09AAE549" w14:textId="77777777" w:rsidR="00AE31AB" w:rsidRPr="005315FE" w:rsidRDefault="00AE31AB" w:rsidP="007B7916">
            <w:pPr>
              <w:keepNext/>
              <w:keepLines/>
              <w:autoSpaceDE w:val="0"/>
              <w:autoSpaceDN w:val="0"/>
              <w:adjustRightInd w:val="0"/>
              <w:jc w:val="center"/>
              <w:rPr>
                <w:rFonts w:cs="Times-Roman+2"/>
                <w:noProof/>
                <w:szCs w:val="20"/>
              </w:rPr>
            </w:pPr>
            <w:r w:rsidRPr="005315FE">
              <w:rPr>
                <w:noProof/>
              </w:rPr>
              <w:t>F</w:t>
            </w:r>
          </w:p>
        </w:tc>
        <w:tc>
          <w:tcPr>
            <w:tcW w:w="3250" w:type="pct"/>
          </w:tcPr>
          <w:p w14:paraId="7C2ACAA7" w14:textId="77777777" w:rsidR="00AE31AB" w:rsidRPr="005315FE" w:rsidRDefault="00AE31AB" w:rsidP="007B7916">
            <w:pPr>
              <w:rPr>
                <w:rFonts w:cs="Times-Roman+2"/>
                <w:noProof/>
                <w:szCs w:val="20"/>
              </w:rPr>
            </w:pPr>
            <w:r w:rsidRPr="005315FE">
              <w:rPr>
                <w:noProof/>
              </w:rPr>
              <w:t>Een bevinding die ertoe leidt dat het (deel)systeem in kwestie in geen enkel opzicht voldoet aan de eisen en/of gevaar levert voor mens, dier en/of omgeving.</w:t>
            </w:r>
          </w:p>
        </w:tc>
        <w:tc>
          <w:tcPr>
            <w:tcW w:w="750" w:type="pct"/>
          </w:tcPr>
          <w:p w14:paraId="10AD7527" w14:textId="77777777" w:rsidR="00AE31AB" w:rsidRPr="005315FE" w:rsidRDefault="00AE31AB" w:rsidP="007B7916">
            <w:pPr>
              <w:jc w:val="center"/>
              <w:rPr>
                <w:rFonts w:cs="Times-Roman+2"/>
                <w:noProof/>
                <w:szCs w:val="20"/>
              </w:rPr>
            </w:pPr>
            <w:r w:rsidRPr="005315FE">
              <w:rPr>
                <w:noProof/>
              </w:rPr>
              <w:t>100</w:t>
            </w:r>
          </w:p>
        </w:tc>
      </w:tr>
      <w:tr w:rsidR="00AE31AB" w:rsidRPr="005315FE" w14:paraId="38FAE127" w14:textId="77777777" w:rsidTr="000A18C8">
        <w:trPr>
          <w:cantSplit/>
        </w:trPr>
        <w:tc>
          <w:tcPr>
            <w:tcW w:w="682" w:type="pct"/>
          </w:tcPr>
          <w:p w14:paraId="251E5BB8" w14:textId="77777777" w:rsidR="00AE31AB" w:rsidRPr="005315FE" w:rsidRDefault="00AE31AB" w:rsidP="007B7916">
            <w:pPr>
              <w:autoSpaceDE w:val="0"/>
              <w:autoSpaceDN w:val="0"/>
              <w:adjustRightInd w:val="0"/>
              <w:rPr>
                <w:rFonts w:cs="Times-Roman+2"/>
                <w:noProof/>
                <w:szCs w:val="20"/>
              </w:rPr>
            </w:pPr>
            <w:r w:rsidRPr="005315FE">
              <w:rPr>
                <w:noProof/>
              </w:rPr>
              <w:t>Kritiek</w:t>
            </w:r>
          </w:p>
        </w:tc>
        <w:tc>
          <w:tcPr>
            <w:tcW w:w="317" w:type="pct"/>
          </w:tcPr>
          <w:p w14:paraId="18B1595E" w14:textId="77777777" w:rsidR="00AE31AB" w:rsidRPr="005315FE" w:rsidRDefault="00AE31AB" w:rsidP="007B7916">
            <w:pPr>
              <w:autoSpaceDE w:val="0"/>
              <w:autoSpaceDN w:val="0"/>
              <w:adjustRightInd w:val="0"/>
              <w:jc w:val="center"/>
              <w:rPr>
                <w:rFonts w:cs="Times-Roman+2"/>
                <w:noProof/>
                <w:szCs w:val="20"/>
              </w:rPr>
            </w:pPr>
            <w:r w:rsidRPr="005315FE">
              <w:rPr>
                <w:noProof/>
              </w:rPr>
              <w:t>K</w:t>
            </w:r>
          </w:p>
        </w:tc>
        <w:tc>
          <w:tcPr>
            <w:tcW w:w="3250" w:type="pct"/>
          </w:tcPr>
          <w:p w14:paraId="66BE357A" w14:textId="77777777" w:rsidR="00AE31AB" w:rsidRPr="005315FE" w:rsidRDefault="00AE31AB" w:rsidP="007B7916">
            <w:pPr>
              <w:rPr>
                <w:rFonts w:cs="Times-Roman+2"/>
                <w:noProof/>
                <w:szCs w:val="20"/>
              </w:rPr>
            </w:pPr>
            <w:r w:rsidRPr="005315FE">
              <w:rPr>
                <w:noProof/>
              </w:rPr>
              <w:t>Een bevinding die ertoe leidt dat een specifieke en kritieke systeemfunctie niet werkt en de overige systeemprestaties nadelig kan beïnvloeden.</w:t>
            </w:r>
          </w:p>
        </w:tc>
        <w:tc>
          <w:tcPr>
            <w:tcW w:w="750" w:type="pct"/>
          </w:tcPr>
          <w:p w14:paraId="2A166A5B" w14:textId="77777777" w:rsidR="00AE31AB" w:rsidRPr="005315FE" w:rsidRDefault="00AE31AB" w:rsidP="007B7916">
            <w:pPr>
              <w:jc w:val="center"/>
              <w:rPr>
                <w:rFonts w:cs="Times-Roman+2"/>
                <w:noProof/>
                <w:szCs w:val="20"/>
              </w:rPr>
            </w:pPr>
            <w:r w:rsidRPr="005315FE">
              <w:rPr>
                <w:noProof/>
              </w:rPr>
              <w:t>20</w:t>
            </w:r>
          </w:p>
        </w:tc>
      </w:tr>
      <w:tr w:rsidR="00AE31AB" w:rsidRPr="005315FE" w14:paraId="50A91614" w14:textId="77777777" w:rsidTr="000A18C8">
        <w:trPr>
          <w:cantSplit/>
        </w:trPr>
        <w:tc>
          <w:tcPr>
            <w:tcW w:w="682" w:type="pct"/>
          </w:tcPr>
          <w:p w14:paraId="0B9C6293" w14:textId="77777777" w:rsidR="00AE31AB" w:rsidRPr="005315FE" w:rsidRDefault="00AE31AB" w:rsidP="007B7916">
            <w:pPr>
              <w:autoSpaceDE w:val="0"/>
              <w:autoSpaceDN w:val="0"/>
              <w:adjustRightInd w:val="0"/>
              <w:rPr>
                <w:noProof/>
              </w:rPr>
            </w:pPr>
            <w:r w:rsidRPr="005315FE">
              <w:rPr>
                <w:noProof/>
              </w:rPr>
              <w:t>Ernstig</w:t>
            </w:r>
          </w:p>
        </w:tc>
        <w:tc>
          <w:tcPr>
            <w:tcW w:w="317" w:type="pct"/>
          </w:tcPr>
          <w:p w14:paraId="097E46DF" w14:textId="77777777" w:rsidR="00AE31AB" w:rsidRPr="005315FE" w:rsidRDefault="00AE31AB" w:rsidP="007B7916">
            <w:pPr>
              <w:autoSpaceDE w:val="0"/>
              <w:autoSpaceDN w:val="0"/>
              <w:adjustRightInd w:val="0"/>
              <w:jc w:val="center"/>
              <w:rPr>
                <w:noProof/>
              </w:rPr>
            </w:pPr>
            <w:r w:rsidRPr="005315FE">
              <w:rPr>
                <w:noProof/>
              </w:rPr>
              <w:t>E</w:t>
            </w:r>
          </w:p>
        </w:tc>
        <w:tc>
          <w:tcPr>
            <w:tcW w:w="3250" w:type="pct"/>
          </w:tcPr>
          <w:p w14:paraId="4C718598" w14:textId="77777777" w:rsidR="00AE31AB" w:rsidRPr="005315FE" w:rsidRDefault="00AE31AB" w:rsidP="007B7916">
            <w:pPr>
              <w:rPr>
                <w:noProof/>
              </w:rPr>
            </w:pPr>
            <w:r w:rsidRPr="005315FE">
              <w:rPr>
                <w:noProof/>
              </w:rPr>
              <w:t>Een bevinding die ertoe leidt dat een specifieke en kritieke systeemfunctie niet werkt en de overige systeemprestaties nadelig kan beïnvloeden. Een alternatieve werkwijze (work</w:t>
            </w:r>
            <w:r w:rsidR="00824428" w:rsidRPr="005315FE">
              <w:rPr>
                <w:noProof/>
              </w:rPr>
              <w:t>-</w:t>
            </w:r>
            <w:r w:rsidRPr="005315FE">
              <w:rPr>
                <w:noProof/>
              </w:rPr>
              <w:t>around) is mogelijk en dient geïmplementeerd te zijn voor de start van de volgende testfase.</w:t>
            </w:r>
          </w:p>
        </w:tc>
        <w:tc>
          <w:tcPr>
            <w:tcW w:w="750" w:type="pct"/>
          </w:tcPr>
          <w:p w14:paraId="3A1EF4FB" w14:textId="77777777" w:rsidR="00AE31AB" w:rsidRPr="005315FE" w:rsidRDefault="00AE31AB" w:rsidP="007B7916">
            <w:pPr>
              <w:jc w:val="center"/>
              <w:rPr>
                <w:noProof/>
              </w:rPr>
            </w:pPr>
            <w:r w:rsidRPr="005315FE">
              <w:rPr>
                <w:noProof/>
              </w:rPr>
              <w:t>8</w:t>
            </w:r>
          </w:p>
        </w:tc>
      </w:tr>
      <w:tr w:rsidR="00AE31AB" w:rsidRPr="005315FE" w14:paraId="76EB9A07" w14:textId="77777777" w:rsidTr="000A18C8">
        <w:trPr>
          <w:cantSplit/>
        </w:trPr>
        <w:tc>
          <w:tcPr>
            <w:tcW w:w="682" w:type="pct"/>
          </w:tcPr>
          <w:p w14:paraId="01C0CF64" w14:textId="77777777" w:rsidR="00AE31AB" w:rsidRPr="005315FE" w:rsidRDefault="00AE31AB" w:rsidP="007B7916">
            <w:pPr>
              <w:autoSpaceDE w:val="0"/>
              <w:autoSpaceDN w:val="0"/>
              <w:adjustRightInd w:val="0"/>
              <w:rPr>
                <w:noProof/>
              </w:rPr>
            </w:pPr>
            <w:r w:rsidRPr="005315FE">
              <w:rPr>
                <w:noProof/>
              </w:rPr>
              <w:t>Onjuist</w:t>
            </w:r>
          </w:p>
        </w:tc>
        <w:tc>
          <w:tcPr>
            <w:tcW w:w="317" w:type="pct"/>
          </w:tcPr>
          <w:p w14:paraId="5CE0E5CD" w14:textId="77777777" w:rsidR="00AE31AB" w:rsidRPr="005315FE" w:rsidRDefault="00AE31AB" w:rsidP="007B7916">
            <w:pPr>
              <w:autoSpaceDE w:val="0"/>
              <w:autoSpaceDN w:val="0"/>
              <w:adjustRightInd w:val="0"/>
              <w:jc w:val="center"/>
              <w:rPr>
                <w:noProof/>
              </w:rPr>
            </w:pPr>
            <w:r w:rsidRPr="005315FE">
              <w:rPr>
                <w:noProof/>
              </w:rPr>
              <w:t>O</w:t>
            </w:r>
          </w:p>
        </w:tc>
        <w:tc>
          <w:tcPr>
            <w:tcW w:w="3250" w:type="pct"/>
          </w:tcPr>
          <w:p w14:paraId="3ADCC556" w14:textId="77777777" w:rsidR="00AE31AB" w:rsidRPr="005315FE" w:rsidRDefault="00AE31AB" w:rsidP="007B7916">
            <w:pPr>
              <w:rPr>
                <w:noProof/>
              </w:rPr>
            </w:pPr>
            <w:r w:rsidRPr="005315FE">
              <w:rPr>
                <w:noProof/>
              </w:rPr>
              <w:t>Het (deel)installatie werkt niet in alle opzichten in overeenstemming met de eisen, maar dit leidt niet tot het uitvallen van een kritieke functie.</w:t>
            </w:r>
          </w:p>
        </w:tc>
        <w:tc>
          <w:tcPr>
            <w:tcW w:w="750" w:type="pct"/>
          </w:tcPr>
          <w:p w14:paraId="428B593F" w14:textId="77777777" w:rsidR="00AE31AB" w:rsidRPr="005315FE" w:rsidRDefault="00AE31AB" w:rsidP="007B7916">
            <w:pPr>
              <w:jc w:val="center"/>
              <w:rPr>
                <w:noProof/>
              </w:rPr>
            </w:pPr>
            <w:r w:rsidRPr="005315FE">
              <w:rPr>
                <w:noProof/>
              </w:rPr>
              <w:t>5</w:t>
            </w:r>
          </w:p>
        </w:tc>
      </w:tr>
      <w:tr w:rsidR="00AE31AB" w:rsidRPr="005315FE" w14:paraId="51742FB7" w14:textId="77777777" w:rsidTr="000A18C8">
        <w:trPr>
          <w:cantSplit/>
        </w:trPr>
        <w:tc>
          <w:tcPr>
            <w:tcW w:w="682" w:type="pct"/>
          </w:tcPr>
          <w:p w14:paraId="4780FE12" w14:textId="77777777" w:rsidR="00AE31AB" w:rsidRPr="005315FE" w:rsidRDefault="00AE31AB" w:rsidP="007B7916">
            <w:pPr>
              <w:rPr>
                <w:noProof/>
              </w:rPr>
            </w:pPr>
            <w:r w:rsidRPr="005315FE">
              <w:rPr>
                <w:noProof/>
              </w:rPr>
              <w:t>Cosmetisch</w:t>
            </w:r>
          </w:p>
        </w:tc>
        <w:tc>
          <w:tcPr>
            <w:tcW w:w="317" w:type="pct"/>
          </w:tcPr>
          <w:p w14:paraId="3A9FD85F" w14:textId="77777777" w:rsidR="00AE31AB" w:rsidRPr="005315FE" w:rsidRDefault="00AE31AB" w:rsidP="007B7916">
            <w:pPr>
              <w:autoSpaceDE w:val="0"/>
              <w:autoSpaceDN w:val="0"/>
              <w:adjustRightInd w:val="0"/>
              <w:jc w:val="center"/>
              <w:rPr>
                <w:noProof/>
              </w:rPr>
            </w:pPr>
            <w:r w:rsidRPr="005315FE">
              <w:rPr>
                <w:noProof/>
              </w:rPr>
              <w:t>C</w:t>
            </w:r>
          </w:p>
        </w:tc>
        <w:tc>
          <w:tcPr>
            <w:tcW w:w="3250" w:type="pct"/>
          </w:tcPr>
          <w:p w14:paraId="213C9A91" w14:textId="77777777" w:rsidR="00AE31AB" w:rsidRPr="005315FE" w:rsidRDefault="00AE31AB" w:rsidP="007B7916">
            <w:pPr>
              <w:rPr>
                <w:noProof/>
              </w:rPr>
            </w:pPr>
            <w:r w:rsidRPr="005315FE">
              <w:rPr>
                <w:noProof/>
              </w:rPr>
              <w:t>Alle overige bevindingen.</w:t>
            </w:r>
          </w:p>
        </w:tc>
        <w:tc>
          <w:tcPr>
            <w:tcW w:w="750" w:type="pct"/>
          </w:tcPr>
          <w:p w14:paraId="2D026F4A" w14:textId="77777777" w:rsidR="00AE31AB" w:rsidRPr="005315FE" w:rsidRDefault="00AE31AB" w:rsidP="007B7916">
            <w:pPr>
              <w:jc w:val="center"/>
              <w:rPr>
                <w:noProof/>
              </w:rPr>
            </w:pPr>
            <w:r w:rsidRPr="005315FE">
              <w:rPr>
                <w:noProof/>
              </w:rPr>
              <w:t>1</w:t>
            </w:r>
          </w:p>
        </w:tc>
      </w:tr>
      <w:tr w:rsidR="00AE31AB" w:rsidRPr="005315FE" w14:paraId="025D8F0A" w14:textId="77777777" w:rsidTr="000A18C8">
        <w:trPr>
          <w:cantSplit/>
        </w:trPr>
        <w:tc>
          <w:tcPr>
            <w:tcW w:w="682" w:type="pct"/>
          </w:tcPr>
          <w:p w14:paraId="71576468" w14:textId="77777777" w:rsidR="00AE31AB" w:rsidRPr="005315FE" w:rsidRDefault="00AE31AB" w:rsidP="007B7916">
            <w:pPr>
              <w:autoSpaceDE w:val="0"/>
              <w:autoSpaceDN w:val="0"/>
              <w:adjustRightInd w:val="0"/>
              <w:rPr>
                <w:noProof/>
              </w:rPr>
            </w:pPr>
            <w:r w:rsidRPr="005315FE">
              <w:rPr>
                <w:noProof/>
              </w:rPr>
              <w:t>Akkoord</w:t>
            </w:r>
          </w:p>
        </w:tc>
        <w:tc>
          <w:tcPr>
            <w:tcW w:w="317" w:type="pct"/>
          </w:tcPr>
          <w:p w14:paraId="40B3DD52" w14:textId="77777777" w:rsidR="00AE31AB" w:rsidRPr="005315FE" w:rsidRDefault="00AE31AB" w:rsidP="007B7916">
            <w:pPr>
              <w:autoSpaceDE w:val="0"/>
              <w:autoSpaceDN w:val="0"/>
              <w:adjustRightInd w:val="0"/>
              <w:jc w:val="center"/>
              <w:rPr>
                <w:noProof/>
              </w:rPr>
            </w:pPr>
            <w:r w:rsidRPr="005315FE">
              <w:rPr>
                <w:noProof/>
              </w:rPr>
              <w:t>A</w:t>
            </w:r>
          </w:p>
        </w:tc>
        <w:tc>
          <w:tcPr>
            <w:tcW w:w="3250" w:type="pct"/>
          </w:tcPr>
          <w:p w14:paraId="4F3E7039" w14:textId="77777777" w:rsidR="00AE31AB" w:rsidRPr="005315FE" w:rsidRDefault="00AE31AB" w:rsidP="007B7916">
            <w:pPr>
              <w:rPr>
                <w:noProof/>
              </w:rPr>
            </w:pPr>
            <w:r w:rsidRPr="005315FE">
              <w:rPr>
                <w:noProof/>
              </w:rPr>
              <w:t>Aan de eis is voldaan, geen afwijking.</w:t>
            </w:r>
          </w:p>
        </w:tc>
        <w:tc>
          <w:tcPr>
            <w:tcW w:w="750" w:type="pct"/>
          </w:tcPr>
          <w:p w14:paraId="296427F4" w14:textId="77777777" w:rsidR="00AE31AB" w:rsidRPr="005315FE" w:rsidRDefault="00AE31AB" w:rsidP="007B7916">
            <w:pPr>
              <w:keepNext/>
              <w:jc w:val="center"/>
              <w:rPr>
                <w:noProof/>
              </w:rPr>
            </w:pPr>
            <w:r w:rsidRPr="005315FE">
              <w:rPr>
                <w:noProof/>
              </w:rPr>
              <w:t>0</w:t>
            </w:r>
          </w:p>
        </w:tc>
      </w:tr>
    </w:tbl>
    <w:p w14:paraId="5A452C7A" w14:textId="0420C412" w:rsidR="00AE31AB" w:rsidRPr="005315FE" w:rsidRDefault="00AE31AB" w:rsidP="00AE31AB">
      <w:pPr>
        <w:pStyle w:val="Bijschrift"/>
        <w:rPr>
          <w:noProof/>
        </w:rPr>
      </w:pPr>
      <w:r w:rsidRPr="005315FE">
        <w:rPr>
          <w:noProof/>
        </w:rPr>
        <w:t xml:space="preserve">Tabel </w:t>
      </w:r>
      <w:r w:rsidR="00BE53C5" w:rsidRPr="005315FE">
        <w:rPr>
          <w:noProof/>
        </w:rPr>
        <w:fldChar w:fldCharType="begin"/>
      </w:r>
      <w:r w:rsidR="00241211" w:rsidRPr="005315FE">
        <w:rPr>
          <w:noProof/>
        </w:rPr>
        <w:instrText xml:space="preserve"> SEQ Tabel \* ARABIC </w:instrText>
      </w:r>
      <w:r w:rsidR="00BE53C5" w:rsidRPr="005315FE">
        <w:rPr>
          <w:noProof/>
        </w:rPr>
        <w:fldChar w:fldCharType="separate"/>
      </w:r>
      <w:r w:rsidR="00002E3D" w:rsidRPr="005315FE">
        <w:rPr>
          <w:noProof/>
        </w:rPr>
        <w:t>10</w:t>
      </w:r>
      <w:r w:rsidR="00BE53C5" w:rsidRPr="005315FE">
        <w:rPr>
          <w:noProof/>
        </w:rPr>
        <w:fldChar w:fldCharType="end"/>
      </w:r>
      <w:r w:rsidRPr="005315FE">
        <w:rPr>
          <w:noProof/>
        </w:rPr>
        <w:t>: Ernstcategorieën</w:t>
      </w:r>
    </w:p>
    <w:p w14:paraId="2AC826DB" w14:textId="77777777" w:rsidR="00AE31AB" w:rsidRPr="005315FE" w:rsidRDefault="00AE31AB" w:rsidP="00AE31AB">
      <w:pPr>
        <w:rPr>
          <w:noProof/>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4A0" w:firstRow="1" w:lastRow="0" w:firstColumn="1" w:lastColumn="0" w:noHBand="0" w:noVBand="1"/>
      </w:tblPr>
      <w:tblGrid>
        <w:gridCol w:w="1740"/>
        <w:gridCol w:w="2091"/>
        <w:gridCol w:w="4833"/>
      </w:tblGrid>
      <w:tr w:rsidR="00FC6916" w:rsidRPr="005315FE" w14:paraId="38DD324D" w14:textId="77777777" w:rsidTr="00FC6916">
        <w:trPr>
          <w:cantSplit/>
          <w:tblHeader/>
        </w:trPr>
        <w:tc>
          <w:tcPr>
            <w:tcW w:w="1004" w:type="pct"/>
            <w:shd w:val="clear" w:color="auto" w:fill="4F81BD" w:themeFill="accent1"/>
            <w:vAlign w:val="center"/>
          </w:tcPr>
          <w:p w14:paraId="5B876491" w14:textId="77777777" w:rsidR="00AE31AB" w:rsidRPr="005315FE" w:rsidRDefault="00AE31AB" w:rsidP="00931D16">
            <w:pPr>
              <w:keepNext/>
              <w:keepLines/>
              <w:spacing w:line="240" w:lineRule="auto"/>
              <w:ind w:firstLineChars="15" w:firstLine="33"/>
              <w:jc w:val="center"/>
              <w:rPr>
                <w:rFonts w:asciiTheme="minorHAnsi" w:eastAsia="Arial Unicode MS" w:hAnsiTheme="minorHAnsi" w:cs="Arial Unicode MS"/>
                <w:b/>
                <w:noProof/>
                <w:color w:val="FFFFFF" w:themeColor="background1"/>
              </w:rPr>
            </w:pPr>
            <w:r w:rsidRPr="005315FE">
              <w:rPr>
                <w:rFonts w:asciiTheme="minorHAnsi" w:eastAsia="Arial Unicode MS" w:hAnsiTheme="minorHAnsi" w:cs="Arial Unicode MS"/>
                <w:b/>
                <w:noProof/>
                <w:color w:val="FFFFFF" w:themeColor="background1"/>
              </w:rPr>
              <w:lastRenderedPageBreak/>
              <w:t>Som van weegfactoren</w:t>
            </w:r>
          </w:p>
        </w:tc>
        <w:tc>
          <w:tcPr>
            <w:tcW w:w="1207" w:type="pct"/>
            <w:shd w:val="clear" w:color="auto" w:fill="4F81BD" w:themeFill="accent1"/>
            <w:vAlign w:val="center"/>
          </w:tcPr>
          <w:p w14:paraId="7429F3AD" w14:textId="77777777" w:rsidR="00AE31AB" w:rsidRPr="005315FE" w:rsidRDefault="00AE31AB" w:rsidP="00931D16">
            <w:pPr>
              <w:keepNext/>
              <w:keepLines/>
              <w:spacing w:line="240" w:lineRule="auto"/>
              <w:ind w:firstLineChars="15" w:firstLine="33"/>
              <w:rPr>
                <w:rFonts w:asciiTheme="minorHAnsi" w:eastAsia="Arial Unicode MS" w:hAnsiTheme="minorHAnsi" w:cs="Arial Unicode MS"/>
                <w:b/>
                <w:noProof/>
                <w:color w:val="FFFFFF" w:themeColor="background1"/>
              </w:rPr>
            </w:pPr>
            <w:r w:rsidRPr="005315FE">
              <w:rPr>
                <w:rFonts w:asciiTheme="minorHAnsi" w:eastAsia="Arial Unicode MS" w:hAnsiTheme="minorHAnsi" w:cs="Arial Unicode MS"/>
                <w:b/>
                <w:noProof/>
                <w:color w:val="FFFFFF" w:themeColor="background1"/>
              </w:rPr>
              <w:t>Resultaat</w:t>
            </w:r>
          </w:p>
        </w:tc>
        <w:tc>
          <w:tcPr>
            <w:tcW w:w="2789" w:type="pct"/>
            <w:shd w:val="clear" w:color="auto" w:fill="4F81BD" w:themeFill="accent1"/>
            <w:vAlign w:val="center"/>
          </w:tcPr>
          <w:p w14:paraId="08762E5C" w14:textId="77777777" w:rsidR="00AE31AB" w:rsidRPr="005315FE" w:rsidRDefault="00AE31AB" w:rsidP="00931D16">
            <w:pPr>
              <w:keepNext/>
              <w:keepLines/>
              <w:spacing w:line="240" w:lineRule="auto"/>
              <w:ind w:firstLineChars="15" w:firstLine="33"/>
              <w:rPr>
                <w:rFonts w:asciiTheme="minorHAnsi" w:eastAsia="Arial Unicode MS" w:hAnsiTheme="minorHAnsi" w:cs="Arial Unicode MS"/>
                <w:b/>
                <w:noProof/>
                <w:color w:val="FFFFFF" w:themeColor="background1"/>
              </w:rPr>
            </w:pPr>
            <w:r w:rsidRPr="005315FE">
              <w:rPr>
                <w:rFonts w:asciiTheme="minorHAnsi" w:eastAsia="Arial Unicode MS" w:hAnsiTheme="minorHAnsi" w:cs="Arial Unicode MS"/>
                <w:b/>
                <w:noProof/>
                <w:color w:val="FFFFFF" w:themeColor="background1"/>
              </w:rPr>
              <w:t>Actie</w:t>
            </w:r>
          </w:p>
        </w:tc>
      </w:tr>
      <w:tr w:rsidR="00AE31AB" w:rsidRPr="005315FE" w14:paraId="2EA6E4AF" w14:textId="77777777" w:rsidTr="000A18C8">
        <w:trPr>
          <w:cantSplit/>
        </w:trPr>
        <w:tc>
          <w:tcPr>
            <w:tcW w:w="1004" w:type="pct"/>
          </w:tcPr>
          <w:p w14:paraId="18DF7444" w14:textId="77777777" w:rsidR="00AE31AB" w:rsidRPr="005315FE" w:rsidRDefault="00AE31AB" w:rsidP="00B34D5D">
            <w:pPr>
              <w:keepNext/>
              <w:keepLines/>
              <w:autoSpaceDE w:val="0"/>
              <w:autoSpaceDN w:val="0"/>
              <w:adjustRightInd w:val="0"/>
              <w:jc w:val="center"/>
              <w:rPr>
                <w:rFonts w:cs="Times-Roman+2"/>
                <w:noProof/>
                <w:szCs w:val="20"/>
              </w:rPr>
            </w:pPr>
            <w:r w:rsidRPr="005315FE">
              <w:rPr>
                <w:noProof/>
              </w:rPr>
              <w:t>0</w:t>
            </w:r>
          </w:p>
        </w:tc>
        <w:tc>
          <w:tcPr>
            <w:tcW w:w="1207" w:type="pct"/>
          </w:tcPr>
          <w:p w14:paraId="4F7C0255" w14:textId="77777777" w:rsidR="00AE31AB" w:rsidRPr="005315FE" w:rsidRDefault="00AE31AB" w:rsidP="00955439">
            <w:pPr>
              <w:keepNext/>
              <w:keepLines/>
              <w:rPr>
                <w:rFonts w:cs="Times-Roman+2"/>
                <w:noProof/>
                <w:szCs w:val="20"/>
              </w:rPr>
            </w:pPr>
            <w:r w:rsidRPr="005315FE">
              <w:rPr>
                <w:noProof/>
              </w:rPr>
              <w:t>Voldoet</w:t>
            </w:r>
          </w:p>
        </w:tc>
        <w:tc>
          <w:tcPr>
            <w:tcW w:w="2789" w:type="pct"/>
          </w:tcPr>
          <w:p w14:paraId="63726878" w14:textId="77777777" w:rsidR="00AE31AB" w:rsidRPr="005315FE" w:rsidRDefault="00AE31AB" w:rsidP="00955439">
            <w:pPr>
              <w:keepNext/>
              <w:keepLines/>
              <w:rPr>
                <w:noProof/>
              </w:rPr>
            </w:pPr>
            <w:r w:rsidRPr="005315FE">
              <w:rPr>
                <w:noProof/>
              </w:rPr>
              <w:t>Verder met volgende testfase</w:t>
            </w:r>
            <w:r w:rsidR="00C64F0D" w:rsidRPr="005315FE">
              <w:rPr>
                <w:noProof/>
              </w:rPr>
              <w:t>.</w:t>
            </w:r>
          </w:p>
          <w:p w14:paraId="371EAB85" w14:textId="77777777" w:rsidR="00AE31AB" w:rsidRPr="005315FE" w:rsidRDefault="00AE31AB" w:rsidP="00955439">
            <w:pPr>
              <w:keepNext/>
              <w:keepLines/>
              <w:rPr>
                <w:rFonts w:cs="Times-Roman+2"/>
                <w:noProof/>
                <w:szCs w:val="20"/>
              </w:rPr>
            </w:pPr>
          </w:p>
        </w:tc>
      </w:tr>
      <w:tr w:rsidR="00AE31AB" w:rsidRPr="005315FE" w14:paraId="3BDC5B2E" w14:textId="77777777" w:rsidTr="000A18C8">
        <w:trPr>
          <w:cantSplit/>
        </w:trPr>
        <w:tc>
          <w:tcPr>
            <w:tcW w:w="1004" w:type="pct"/>
          </w:tcPr>
          <w:p w14:paraId="539FDF78" w14:textId="77777777" w:rsidR="00AE31AB" w:rsidRPr="005315FE" w:rsidRDefault="00AE31AB" w:rsidP="00955439">
            <w:pPr>
              <w:keepNext/>
              <w:keepLines/>
              <w:autoSpaceDE w:val="0"/>
              <w:autoSpaceDN w:val="0"/>
              <w:adjustRightInd w:val="0"/>
              <w:jc w:val="center"/>
              <w:rPr>
                <w:rFonts w:cs="Times-Roman+2"/>
                <w:noProof/>
                <w:szCs w:val="20"/>
              </w:rPr>
            </w:pPr>
            <w:r w:rsidRPr="005315FE">
              <w:rPr>
                <w:noProof/>
              </w:rPr>
              <w:t>1-10</w:t>
            </w:r>
          </w:p>
        </w:tc>
        <w:tc>
          <w:tcPr>
            <w:tcW w:w="1207" w:type="pct"/>
          </w:tcPr>
          <w:p w14:paraId="374CECE4" w14:textId="77777777" w:rsidR="00AE31AB" w:rsidRPr="005315FE" w:rsidRDefault="00AE31AB" w:rsidP="00955439">
            <w:pPr>
              <w:keepNext/>
              <w:keepLines/>
              <w:rPr>
                <w:rFonts w:cs="Times-Roman+2"/>
                <w:noProof/>
                <w:szCs w:val="20"/>
              </w:rPr>
            </w:pPr>
            <w:r w:rsidRPr="005315FE">
              <w:rPr>
                <w:noProof/>
              </w:rPr>
              <w:t>Voldoet mits commentaar verwerkt</w:t>
            </w:r>
          </w:p>
        </w:tc>
        <w:tc>
          <w:tcPr>
            <w:tcW w:w="2789" w:type="pct"/>
          </w:tcPr>
          <w:p w14:paraId="1D28A8B1" w14:textId="77777777" w:rsidR="00AE31AB" w:rsidRPr="005315FE" w:rsidRDefault="00AE31AB" w:rsidP="00955439">
            <w:pPr>
              <w:keepNext/>
              <w:keepLines/>
              <w:rPr>
                <w:rFonts w:cs="Times-Roman+2"/>
                <w:noProof/>
                <w:szCs w:val="20"/>
              </w:rPr>
            </w:pPr>
            <w:r w:rsidRPr="005315FE">
              <w:rPr>
                <w:noProof/>
              </w:rPr>
              <w:t xml:space="preserve">Verder met volgende testfase. In deze </w:t>
            </w:r>
            <w:r w:rsidR="00C64F0D" w:rsidRPr="005315FE">
              <w:rPr>
                <w:noProof/>
              </w:rPr>
              <w:t xml:space="preserve">volgende </w:t>
            </w:r>
            <w:r w:rsidRPr="005315FE">
              <w:rPr>
                <w:noProof/>
              </w:rPr>
              <w:t xml:space="preserve">testfase dienen de bevindingen uit de afgesloten fase te </w:t>
            </w:r>
            <w:r w:rsidR="00C64F0D" w:rsidRPr="005315FE">
              <w:rPr>
                <w:noProof/>
              </w:rPr>
              <w:t xml:space="preserve">zijn </w:t>
            </w:r>
            <w:r w:rsidRPr="005315FE">
              <w:rPr>
                <w:noProof/>
              </w:rPr>
              <w:t xml:space="preserve">verwerkt. Na herstel van de </w:t>
            </w:r>
            <w:r w:rsidR="00C64F0D" w:rsidRPr="005315FE">
              <w:rPr>
                <w:noProof/>
              </w:rPr>
              <w:t xml:space="preserve">bevinding </w:t>
            </w:r>
            <w:r w:rsidRPr="005315FE">
              <w:rPr>
                <w:noProof/>
              </w:rPr>
              <w:t>dient(dienen) de test(en) te worden herhaald totdat het testresultaat voldoet.</w:t>
            </w:r>
          </w:p>
        </w:tc>
      </w:tr>
      <w:tr w:rsidR="00AE31AB" w:rsidRPr="005315FE" w14:paraId="24427777" w14:textId="77777777" w:rsidTr="000A18C8">
        <w:trPr>
          <w:cantSplit/>
        </w:trPr>
        <w:tc>
          <w:tcPr>
            <w:tcW w:w="1004" w:type="pct"/>
          </w:tcPr>
          <w:p w14:paraId="0FA2B520" w14:textId="77777777" w:rsidR="00AE31AB" w:rsidRPr="005315FE" w:rsidRDefault="00AE31AB" w:rsidP="00955439">
            <w:pPr>
              <w:keepNext/>
              <w:keepLines/>
              <w:jc w:val="center"/>
              <w:rPr>
                <w:noProof/>
              </w:rPr>
            </w:pPr>
            <w:r w:rsidRPr="005315FE">
              <w:rPr>
                <w:noProof/>
              </w:rPr>
              <w:t>11 – 99</w:t>
            </w:r>
          </w:p>
        </w:tc>
        <w:tc>
          <w:tcPr>
            <w:tcW w:w="1207" w:type="pct"/>
          </w:tcPr>
          <w:p w14:paraId="700B560D" w14:textId="77777777" w:rsidR="00AE31AB" w:rsidRPr="005315FE" w:rsidRDefault="00AE31AB" w:rsidP="00955439">
            <w:pPr>
              <w:keepNext/>
              <w:keepLines/>
              <w:rPr>
                <w:noProof/>
              </w:rPr>
            </w:pPr>
            <w:r w:rsidRPr="005315FE">
              <w:rPr>
                <w:noProof/>
              </w:rPr>
              <w:t>Voldoet niet</w:t>
            </w:r>
          </w:p>
        </w:tc>
        <w:tc>
          <w:tcPr>
            <w:tcW w:w="2789" w:type="pct"/>
          </w:tcPr>
          <w:p w14:paraId="7DF13139" w14:textId="77777777" w:rsidR="00AE31AB" w:rsidRPr="005315FE" w:rsidRDefault="00AE31AB" w:rsidP="00955439">
            <w:pPr>
              <w:keepNext/>
              <w:keepLines/>
              <w:rPr>
                <w:noProof/>
              </w:rPr>
            </w:pPr>
            <w:r w:rsidRPr="005315FE">
              <w:rPr>
                <w:noProof/>
              </w:rPr>
              <w:t>De bevindingen dienen te worden verwerkt en opnieuw te worden getest voor de volgende test</w:t>
            </w:r>
            <w:r w:rsidR="00824428" w:rsidRPr="005315FE">
              <w:rPr>
                <w:noProof/>
              </w:rPr>
              <w:t>fase</w:t>
            </w:r>
            <w:r w:rsidRPr="005315FE">
              <w:rPr>
                <w:noProof/>
              </w:rPr>
              <w:t>.</w:t>
            </w:r>
          </w:p>
          <w:p w14:paraId="28FA4554" w14:textId="77777777" w:rsidR="00AE31AB" w:rsidRPr="005315FE" w:rsidRDefault="00AE31AB" w:rsidP="00FB7E62">
            <w:pPr>
              <w:keepNext/>
              <w:keepLines/>
              <w:rPr>
                <w:noProof/>
              </w:rPr>
            </w:pPr>
            <w:r w:rsidRPr="005315FE">
              <w:rPr>
                <w:noProof/>
              </w:rPr>
              <w:t>De herhaaltest word</w:t>
            </w:r>
            <w:r w:rsidR="003F5D73" w:rsidRPr="005315FE">
              <w:rPr>
                <w:noProof/>
              </w:rPr>
              <w:t xml:space="preserve">t tijdens de impact analyse </w:t>
            </w:r>
            <w:r w:rsidR="00955439" w:rsidRPr="005315FE">
              <w:rPr>
                <w:noProof/>
              </w:rPr>
              <w:t>bepaald</w:t>
            </w:r>
            <w:r w:rsidR="003F5D73" w:rsidRPr="005315FE">
              <w:rPr>
                <w:noProof/>
              </w:rPr>
              <w:t xml:space="preserve"> </w:t>
            </w:r>
            <w:r w:rsidRPr="005315FE">
              <w:rPr>
                <w:noProof/>
              </w:rPr>
              <w:t xml:space="preserve">en </w:t>
            </w:r>
            <w:r w:rsidR="00824428" w:rsidRPr="005315FE">
              <w:rPr>
                <w:noProof/>
              </w:rPr>
              <w:t>is minimaal</w:t>
            </w:r>
            <w:r w:rsidRPr="005315FE">
              <w:rPr>
                <w:noProof/>
              </w:rPr>
              <w:t xml:space="preserve"> </w:t>
            </w:r>
            <w:r w:rsidR="009E3B91" w:rsidRPr="005315FE">
              <w:rPr>
                <w:noProof/>
              </w:rPr>
              <w:t>de testonderdelen</w:t>
            </w:r>
            <w:r w:rsidRPr="005315FE">
              <w:rPr>
                <w:noProof/>
              </w:rPr>
              <w:t xml:space="preserve"> waarop de </w:t>
            </w:r>
            <w:r w:rsidR="003F5D73" w:rsidRPr="005315FE">
              <w:rPr>
                <w:noProof/>
              </w:rPr>
              <w:t xml:space="preserve">bevinding </w:t>
            </w:r>
            <w:r w:rsidRPr="005315FE">
              <w:rPr>
                <w:noProof/>
              </w:rPr>
              <w:t>is geconstateerd.</w:t>
            </w:r>
          </w:p>
        </w:tc>
      </w:tr>
      <w:tr w:rsidR="00AE31AB" w:rsidRPr="005315FE" w14:paraId="729C7A48" w14:textId="77777777" w:rsidTr="000A18C8">
        <w:trPr>
          <w:cantSplit/>
        </w:trPr>
        <w:tc>
          <w:tcPr>
            <w:tcW w:w="1004" w:type="pct"/>
          </w:tcPr>
          <w:p w14:paraId="24EDE2CE" w14:textId="77777777" w:rsidR="00AE31AB" w:rsidRPr="005315FE" w:rsidRDefault="00AE31AB" w:rsidP="00955439">
            <w:pPr>
              <w:keepNext/>
              <w:keepLines/>
              <w:autoSpaceDE w:val="0"/>
              <w:autoSpaceDN w:val="0"/>
              <w:adjustRightInd w:val="0"/>
              <w:jc w:val="center"/>
              <w:rPr>
                <w:noProof/>
              </w:rPr>
            </w:pPr>
            <w:r w:rsidRPr="005315FE">
              <w:rPr>
                <w:noProof/>
              </w:rPr>
              <w:t>100 of meer</w:t>
            </w:r>
          </w:p>
        </w:tc>
        <w:tc>
          <w:tcPr>
            <w:tcW w:w="1207" w:type="pct"/>
          </w:tcPr>
          <w:p w14:paraId="5522B2C1" w14:textId="77777777" w:rsidR="00AE31AB" w:rsidRPr="005315FE" w:rsidRDefault="00AE31AB" w:rsidP="00955439">
            <w:pPr>
              <w:keepNext/>
              <w:keepLines/>
              <w:rPr>
                <w:noProof/>
              </w:rPr>
            </w:pPr>
            <w:r w:rsidRPr="005315FE">
              <w:rPr>
                <w:noProof/>
              </w:rPr>
              <w:t>Voldoet niet</w:t>
            </w:r>
          </w:p>
        </w:tc>
        <w:tc>
          <w:tcPr>
            <w:tcW w:w="2789" w:type="pct"/>
          </w:tcPr>
          <w:p w14:paraId="2F307F9D" w14:textId="77777777" w:rsidR="00AE31AB" w:rsidRPr="005315FE" w:rsidRDefault="00AE31AB" w:rsidP="00FB7E62">
            <w:pPr>
              <w:keepNext/>
              <w:keepLines/>
              <w:rPr>
                <w:noProof/>
              </w:rPr>
            </w:pPr>
            <w:r w:rsidRPr="005315FE">
              <w:rPr>
                <w:noProof/>
              </w:rPr>
              <w:t>De bevindingen dienen eerst te worden verwerkt. De test dient integraal opnieuw te worden uitgevoerd</w:t>
            </w:r>
            <w:r w:rsidR="00FB7E62" w:rsidRPr="005315FE">
              <w:rPr>
                <w:rStyle w:val="Voetnootmarkering"/>
                <w:noProof/>
              </w:rPr>
              <w:footnoteReference w:id="13"/>
            </w:r>
            <w:r w:rsidR="00FB7E62" w:rsidRPr="005315FE">
              <w:rPr>
                <w:noProof/>
              </w:rPr>
              <w:t>.</w:t>
            </w:r>
          </w:p>
        </w:tc>
      </w:tr>
    </w:tbl>
    <w:p w14:paraId="780C0A99" w14:textId="37C59F0D" w:rsidR="008242D9" w:rsidRPr="005315FE" w:rsidRDefault="00AE31AB" w:rsidP="00955439">
      <w:pPr>
        <w:pStyle w:val="Bijschrift"/>
        <w:rPr>
          <w:noProof/>
        </w:rPr>
      </w:pPr>
      <w:bookmarkStart w:id="1914" w:name="_Ref442702712"/>
      <w:bookmarkStart w:id="1915" w:name="_Ref442702702"/>
      <w:r w:rsidRPr="005315FE">
        <w:rPr>
          <w:noProof/>
        </w:rPr>
        <w:t xml:space="preserve">Tabel </w:t>
      </w:r>
      <w:r w:rsidR="00BE53C5" w:rsidRPr="005315FE">
        <w:rPr>
          <w:noProof/>
        </w:rPr>
        <w:fldChar w:fldCharType="begin"/>
      </w:r>
      <w:r w:rsidR="00E0404A" w:rsidRPr="005315FE">
        <w:rPr>
          <w:bCs w:val="0"/>
          <w:noProof/>
        </w:rPr>
        <w:instrText xml:space="preserve"> SEQ Tabel \* ARABIC </w:instrText>
      </w:r>
      <w:r w:rsidR="00BE53C5" w:rsidRPr="005315FE">
        <w:rPr>
          <w:noProof/>
        </w:rPr>
        <w:fldChar w:fldCharType="separate"/>
      </w:r>
      <w:r w:rsidR="00002E3D" w:rsidRPr="005315FE">
        <w:rPr>
          <w:bCs w:val="0"/>
          <w:noProof/>
        </w:rPr>
        <w:t>11</w:t>
      </w:r>
      <w:r w:rsidR="00BE53C5" w:rsidRPr="005315FE">
        <w:rPr>
          <w:noProof/>
        </w:rPr>
        <w:fldChar w:fldCharType="end"/>
      </w:r>
      <w:bookmarkEnd w:id="1914"/>
      <w:r w:rsidRPr="005315FE">
        <w:rPr>
          <w:noProof/>
        </w:rPr>
        <w:t xml:space="preserve">: </w:t>
      </w:r>
      <w:bookmarkStart w:id="1916" w:name="_Ref451422895"/>
      <w:r w:rsidRPr="005315FE">
        <w:rPr>
          <w:noProof/>
        </w:rPr>
        <w:t>Te nemen acties</w:t>
      </w:r>
      <w:bookmarkEnd w:id="1915"/>
      <w:bookmarkEnd w:id="1916"/>
    </w:p>
    <w:p w14:paraId="00FF85E6" w14:textId="66779DD2" w:rsidR="000A17BB" w:rsidRDefault="000A17BB" w:rsidP="00675190">
      <w:pPr>
        <w:pStyle w:val="Kop4"/>
        <w:rPr>
          <w:noProof/>
        </w:rPr>
      </w:pPr>
      <w:bookmarkStart w:id="1917" w:name="_Toc443302244"/>
      <w:bookmarkStart w:id="1918" w:name="_Toc443302991"/>
      <w:bookmarkStart w:id="1919" w:name="_Toc453051373"/>
      <w:bookmarkStart w:id="1920" w:name="_Toc32408655"/>
      <w:bookmarkStart w:id="1921" w:name="OLE_LINK1"/>
      <w:bookmarkStart w:id="1922" w:name="OLE_LINK2"/>
      <w:bookmarkStart w:id="1923" w:name="_Ref442363229"/>
      <w:bookmarkStart w:id="1924" w:name="_Toc442364760"/>
      <w:bookmarkEnd w:id="1917"/>
      <w:bookmarkEnd w:id="1918"/>
      <w:r w:rsidRPr="005315FE">
        <w:rPr>
          <w:noProof/>
        </w:rPr>
        <w:t>Procesbeschrijving</w:t>
      </w:r>
      <w:bookmarkEnd w:id="1919"/>
      <w:bookmarkEnd w:id="1920"/>
    </w:p>
    <w:p w14:paraId="6162DDB3" w14:textId="27168E76" w:rsidR="0025651E" w:rsidRDefault="0025651E" w:rsidP="0025651E">
      <w:pPr>
        <w:pStyle w:val="Kop4"/>
        <w:numPr>
          <w:ilvl w:val="2"/>
          <w:numId w:val="18"/>
        </w:numPr>
        <w:rPr>
          <w:noProof/>
        </w:rPr>
      </w:pPr>
      <w:bookmarkStart w:id="1925" w:name="_Toc32408656"/>
      <w:r>
        <w:rPr>
          <w:noProof/>
        </w:rPr>
        <w:t>Uitgangspunten</w:t>
      </w:r>
      <w:bookmarkEnd w:id="1925"/>
    </w:p>
    <w:p w14:paraId="15EE7CC6" w14:textId="780E8DCD" w:rsidR="0025651E" w:rsidRDefault="0025651E" w:rsidP="0025651E">
      <w:r w:rsidRPr="0025651E">
        <w:t>CRB Disc</w:t>
      </w:r>
      <w:r>
        <w:t>i</w:t>
      </w:r>
      <w:r w:rsidRPr="0025651E">
        <w:t xml:space="preserve">pline VTTI hanteert één testbevindingenproces voor alle bevindingen die worden vastgesteld tijdens de testuitvoering. ROBA en CRB hebben gezamenlijk gezocht naar een manier om hiervoor effectief en efficiënt informatie uit te wisselen. Gemeenschappelijk standpunt hierin is dat het bestaande proces van afwijkingen hiervoor omslachtig is. Om onnodig papierwerk te voorkomen zijn ROBA en CRB overeengekomen dat ROBA  ook deels gebruiksrecht krijgt in de bevindingenmodule van </w:t>
      </w:r>
      <w:proofErr w:type="spellStart"/>
      <w:r w:rsidRPr="0025651E">
        <w:t>Relatics</w:t>
      </w:r>
      <w:proofErr w:type="spellEnd"/>
      <w:r w:rsidRPr="0025651E">
        <w:t xml:space="preserve"> voor de acceptatie van de </w:t>
      </w:r>
      <w:proofErr w:type="spellStart"/>
      <w:r w:rsidRPr="0025651E">
        <w:t>hertest</w:t>
      </w:r>
      <w:proofErr w:type="spellEnd"/>
      <w:r w:rsidRPr="0025651E">
        <w:t xml:space="preserve"> van testbevindingen. Concreet betekent dit dat een apart testgebruikersaccount wordt ingericht voor ROBA met schrijfrechten op twee velden (‘Acceptatiestatus </w:t>
      </w:r>
      <w:proofErr w:type="spellStart"/>
      <w:r w:rsidRPr="0025651E">
        <w:t>Roba</w:t>
      </w:r>
      <w:proofErr w:type="spellEnd"/>
      <w:r w:rsidRPr="0025651E">
        <w:t xml:space="preserve">’ en ‘Opmerking </w:t>
      </w:r>
      <w:proofErr w:type="spellStart"/>
      <w:r w:rsidRPr="0025651E">
        <w:t>Roba</w:t>
      </w:r>
      <w:proofErr w:type="spellEnd"/>
      <w:r w:rsidRPr="0025651E">
        <w:t xml:space="preserve">’) in de bevindingmodule. Dit testgebruikersaccount bestaat dan naast het huidige bestaande gebruikersaccount van ROBA met alleen leesrechten voor alle modules in </w:t>
      </w:r>
      <w:proofErr w:type="spellStart"/>
      <w:r w:rsidRPr="0025651E">
        <w:t>Relatics</w:t>
      </w:r>
      <w:proofErr w:type="spellEnd"/>
      <w:r w:rsidRPr="0025651E">
        <w:t>.</w:t>
      </w:r>
    </w:p>
    <w:p w14:paraId="13602FB2" w14:textId="425B7806" w:rsidR="0025651E" w:rsidRDefault="0025651E" w:rsidP="0025651E"/>
    <w:p w14:paraId="4A18491C" w14:textId="639E69BF" w:rsidR="0025651E" w:rsidRDefault="0025651E" w:rsidP="00935E7C">
      <w:pPr>
        <w:pStyle w:val="Kop4"/>
        <w:numPr>
          <w:ilvl w:val="2"/>
          <w:numId w:val="18"/>
        </w:numPr>
        <w:rPr>
          <w:noProof/>
        </w:rPr>
      </w:pPr>
      <w:bookmarkStart w:id="1926" w:name="_Toc32408657"/>
      <w:r>
        <w:rPr>
          <w:noProof/>
        </w:rPr>
        <w:t>Procesplaat</w:t>
      </w:r>
      <w:bookmarkEnd w:id="1926"/>
    </w:p>
    <w:p w14:paraId="55F227CB" w14:textId="77777777" w:rsidR="0025651E" w:rsidRPr="0025651E" w:rsidRDefault="0025651E" w:rsidP="0025651E">
      <w:r w:rsidRPr="0025651E">
        <w:t>Een testbevinding kent globaal drie hoofdfasen:</w:t>
      </w:r>
    </w:p>
    <w:p w14:paraId="45ED79E0" w14:textId="77777777" w:rsidR="0025651E" w:rsidRPr="0025651E" w:rsidRDefault="0025651E" w:rsidP="0025651E">
      <w:r w:rsidRPr="0025651E">
        <w:t>1)</w:t>
      </w:r>
      <w:r w:rsidRPr="0025651E">
        <w:tab/>
        <w:t>Identificatie</w:t>
      </w:r>
    </w:p>
    <w:p w14:paraId="42696C21" w14:textId="77777777" w:rsidR="0025651E" w:rsidRPr="0025651E" w:rsidRDefault="0025651E" w:rsidP="0025651E">
      <w:r w:rsidRPr="0025651E">
        <w:t>2)</w:t>
      </w:r>
      <w:r w:rsidRPr="0025651E">
        <w:tab/>
        <w:t>Behandeling</w:t>
      </w:r>
    </w:p>
    <w:p w14:paraId="6165FB16" w14:textId="77777777" w:rsidR="0025651E" w:rsidRPr="0025651E" w:rsidRDefault="0025651E" w:rsidP="0025651E">
      <w:r w:rsidRPr="0025651E">
        <w:t>3)</w:t>
      </w:r>
      <w:r w:rsidRPr="0025651E">
        <w:tab/>
        <w:t>Sluiten</w:t>
      </w:r>
    </w:p>
    <w:p w14:paraId="205E77AD" w14:textId="77777777" w:rsidR="0025651E" w:rsidRPr="0025651E" w:rsidRDefault="0025651E" w:rsidP="0025651E"/>
    <w:p w14:paraId="6321E4EA" w14:textId="0D459784" w:rsidR="0025651E" w:rsidRPr="0025651E" w:rsidRDefault="0025651E" w:rsidP="0025651E">
      <w:r w:rsidRPr="0025651E">
        <w:t xml:space="preserve">Deze fasen staan in onderstaande procesplaat weergegeven en worden apart verder uitgewerkt in </w:t>
      </w:r>
      <w:r>
        <w:t>onderstaande paragrafen.</w:t>
      </w:r>
    </w:p>
    <w:p w14:paraId="4F4BA618" w14:textId="77777777" w:rsidR="0025651E" w:rsidRPr="0025651E" w:rsidRDefault="0025651E" w:rsidP="0025651E"/>
    <w:bookmarkEnd w:id="1921"/>
    <w:bookmarkEnd w:id="1922"/>
    <w:p w14:paraId="35EA4B68" w14:textId="41D25A2D" w:rsidR="00554D8C" w:rsidRDefault="00554D8C">
      <w:pPr>
        <w:keepNext/>
        <w:jc w:val="center"/>
        <w:rPr>
          <w:noProof/>
        </w:rPr>
      </w:pPr>
    </w:p>
    <w:p w14:paraId="3DDA452B" w14:textId="155191FB" w:rsidR="0025651E" w:rsidRPr="005315FE" w:rsidRDefault="0025651E">
      <w:pPr>
        <w:keepNext/>
        <w:jc w:val="center"/>
        <w:rPr>
          <w:noProof/>
        </w:rPr>
      </w:pPr>
      <w:r w:rsidRPr="00B42927">
        <w:rPr>
          <w:noProof/>
        </w:rPr>
        <w:drawing>
          <wp:anchor distT="0" distB="0" distL="114300" distR="114300" simplePos="0" relativeHeight="251659264" behindDoc="0" locked="0" layoutInCell="1" allowOverlap="1" wp14:anchorId="755A145C" wp14:editId="1BCC06E2">
            <wp:simplePos x="0" y="0"/>
            <wp:positionH relativeFrom="column">
              <wp:posOffset>0</wp:posOffset>
            </wp:positionH>
            <wp:positionV relativeFrom="paragraph">
              <wp:posOffset>172720</wp:posOffset>
            </wp:positionV>
            <wp:extent cx="5291455" cy="3771023"/>
            <wp:effectExtent l="0" t="0" r="4445" b="1270"/>
            <wp:wrapTopAndBottom/>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291455" cy="3771023"/>
                    </a:xfrm>
                    <a:prstGeom prst="rect">
                      <a:avLst/>
                    </a:prstGeom>
                  </pic:spPr>
                </pic:pic>
              </a:graphicData>
            </a:graphic>
            <wp14:sizeRelH relativeFrom="page">
              <wp14:pctWidth>0</wp14:pctWidth>
            </wp14:sizeRelH>
            <wp14:sizeRelV relativeFrom="page">
              <wp14:pctHeight>0</wp14:pctHeight>
            </wp14:sizeRelV>
          </wp:anchor>
        </w:drawing>
      </w:r>
    </w:p>
    <w:p w14:paraId="785B9824" w14:textId="1D9F9B74" w:rsidR="00517D9A" w:rsidRPr="005315FE" w:rsidRDefault="0006185D">
      <w:pPr>
        <w:keepNext/>
        <w:rPr>
          <w:noProof/>
        </w:rPr>
      </w:pPr>
      <w:r w:rsidRPr="005315FE">
        <w:rPr>
          <w:noProof/>
        </w:rPr>
        <w:t xml:space="preserve">Figuur </w:t>
      </w:r>
      <w:r w:rsidR="00BE53C5" w:rsidRPr="005315FE">
        <w:rPr>
          <w:noProof/>
        </w:rPr>
        <w:fldChar w:fldCharType="begin"/>
      </w:r>
      <w:r w:rsidR="00241211" w:rsidRPr="005315FE">
        <w:rPr>
          <w:noProof/>
        </w:rPr>
        <w:instrText xml:space="preserve"> SEQ Figuur \* ARABIC </w:instrText>
      </w:r>
      <w:r w:rsidR="00BE53C5" w:rsidRPr="005315FE">
        <w:rPr>
          <w:noProof/>
        </w:rPr>
        <w:fldChar w:fldCharType="separate"/>
      </w:r>
      <w:r w:rsidR="00002E3D" w:rsidRPr="005315FE">
        <w:rPr>
          <w:noProof/>
        </w:rPr>
        <w:t>8</w:t>
      </w:r>
      <w:r w:rsidR="00BE53C5" w:rsidRPr="005315FE">
        <w:rPr>
          <w:noProof/>
        </w:rPr>
        <w:fldChar w:fldCharType="end"/>
      </w:r>
      <w:r w:rsidRPr="005315FE">
        <w:rPr>
          <w:noProof/>
        </w:rPr>
        <w:t>: Bevindingenproces</w:t>
      </w:r>
    </w:p>
    <w:p w14:paraId="450D11E0" w14:textId="53CEFED0" w:rsidR="0025651E" w:rsidRDefault="0025651E" w:rsidP="0025651E">
      <w:bookmarkStart w:id="1927" w:name="_Toc449608681"/>
      <w:bookmarkStart w:id="1928" w:name="_Toc449616826"/>
      <w:bookmarkStart w:id="1929" w:name="_Toc449616982"/>
      <w:bookmarkStart w:id="1930" w:name="_Toc449619820"/>
      <w:bookmarkStart w:id="1931" w:name="_Toc449628635"/>
      <w:bookmarkStart w:id="1932" w:name="_Toc449689162"/>
      <w:bookmarkStart w:id="1933" w:name="_Toc449694009"/>
      <w:bookmarkStart w:id="1934" w:name="_Toc449694269"/>
      <w:bookmarkStart w:id="1935" w:name="_Toc449695414"/>
      <w:bookmarkStart w:id="1936" w:name="_Toc449695851"/>
      <w:bookmarkStart w:id="1937" w:name="_Toc449709482"/>
      <w:bookmarkStart w:id="1938" w:name="_Toc449709746"/>
      <w:bookmarkStart w:id="1939" w:name="_Toc453051374"/>
      <w:bookmarkEnd w:id="1927"/>
      <w:bookmarkEnd w:id="1928"/>
      <w:bookmarkEnd w:id="1929"/>
      <w:bookmarkEnd w:id="1930"/>
      <w:bookmarkEnd w:id="1931"/>
      <w:bookmarkEnd w:id="1932"/>
      <w:bookmarkEnd w:id="1933"/>
      <w:bookmarkEnd w:id="1934"/>
      <w:bookmarkEnd w:id="1935"/>
      <w:bookmarkEnd w:id="1936"/>
      <w:bookmarkEnd w:id="1937"/>
      <w:bookmarkEnd w:id="1938"/>
    </w:p>
    <w:p w14:paraId="0B9F024E" w14:textId="77777777" w:rsidR="0025651E" w:rsidRPr="0025651E" w:rsidRDefault="0025651E" w:rsidP="00935E7C">
      <w:pPr>
        <w:pStyle w:val="Kop4"/>
        <w:numPr>
          <w:ilvl w:val="2"/>
          <w:numId w:val="18"/>
        </w:numPr>
        <w:rPr>
          <w:noProof/>
        </w:rPr>
      </w:pPr>
      <w:bookmarkStart w:id="1940" w:name="_Toc32408658"/>
      <w:r w:rsidRPr="0025651E">
        <w:rPr>
          <w:noProof/>
        </w:rPr>
        <w:t>Identificatie</w:t>
      </w:r>
      <w:bookmarkEnd w:id="1940"/>
    </w:p>
    <w:p w14:paraId="6E282C7F" w14:textId="55A09E43" w:rsidR="0025651E" w:rsidRPr="0025651E" w:rsidRDefault="0025651E" w:rsidP="0025651E">
      <w:r w:rsidRPr="0025651E">
        <w:t xml:space="preserve">Tijdens de testuitvoering constateert CRB of </w:t>
      </w:r>
      <w:proofErr w:type="gramStart"/>
      <w:r w:rsidRPr="0025651E">
        <w:t>ROBA testbevindingen</w:t>
      </w:r>
      <w:proofErr w:type="gramEnd"/>
      <w:r w:rsidRPr="0025651E">
        <w:t>. De test</w:t>
      </w:r>
      <w:r w:rsidR="00935E7C">
        <w:t xml:space="preserve">engineer </w:t>
      </w:r>
      <w:r w:rsidRPr="0025651E">
        <w:t xml:space="preserve">van CRB die de test leidt verzamelt deze testbevindingen tijdens de testuitvoering. Direct na afloop van een test vindt altijd een gezamenlijk evaluatiemoment plaats met iedereen die aanwezig was tijdens de testuitvoering. Dit evaluatiemoment vindt in alle rust plaats in een aparte overlegruimte en wordt voorgezeten door de testleider. Alle aanwezigen bij een test hebben de testuitvoering op hun eigen manier ervaren en dus is het van belang deze verschillende ervaringen te verzamelen. Uiteindelijk is het doel om gezamenlijk de uitkomst van de test te bepalen en de testbevindingen éénduidig vast te leggen. Dit allemaal om latere discussies te voorkomen en daarmee het verdere testproces niet te verstoren. </w:t>
      </w:r>
    </w:p>
    <w:p w14:paraId="163FECE4" w14:textId="77777777" w:rsidR="0025651E" w:rsidRPr="0025651E" w:rsidRDefault="0025651E" w:rsidP="0025651E"/>
    <w:p w14:paraId="2D6F97E8" w14:textId="271DAB87" w:rsidR="0025651E" w:rsidRPr="0025651E" w:rsidRDefault="0025651E" w:rsidP="0025651E">
      <w:r w:rsidRPr="0025651E">
        <w:t>De testbevindingen worden tijdens het gezamenlijke evaluatiemoment beschreven op de bevindingenlijst (</w:t>
      </w:r>
      <w:r w:rsidR="00A70EF3">
        <w:t>zie</w:t>
      </w:r>
      <w:r w:rsidRPr="0025651E">
        <w:t xml:space="preserve"> bijlage </w:t>
      </w:r>
      <w:r w:rsidR="00935E7C">
        <w:t>6</w:t>
      </w:r>
      <w:r w:rsidRPr="0025651E">
        <w:t xml:space="preserve">) of indien technisch mogelijk direct in </w:t>
      </w:r>
      <w:proofErr w:type="spellStart"/>
      <w:r w:rsidRPr="0025651E">
        <w:t>Relatics</w:t>
      </w:r>
      <w:proofErr w:type="spellEnd"/>
      <w:r w:rsidRPr="0025651E">
        <w:t xml:space="preserve">. Belangrijkste is dat alle aanwezigen het eens zijn over de </w:t>
      </w:r>
      <w:r w:rsidRPr="0025651E">
        <w:rPr>
          <w:i/>
          <w:iCs/>
        </w:rPr>
        <w:t>Uitgebreide omschrijving</w:t>
      </w:r>
      <w:r w:rsidRPr="0025651E">
        <w:t xml:space="preserve"> en de </w:t>
      </w:r>
      <w:r w:rsidRPr="0025651E">
        <w:rPr>
          <w:i/>
          <w:iCs/>
        </w:rPr>
        <w:t>Categorie</w:t>
      </w:r>
      <w:r w:rsidRPr="0025651E">
        <w:t xml:space="preserve"> van een testbevinding. Wanneer over deze laatste discussie is, wordt dit toegevoegd aan de </w:t>
      </w:r>
      <w:r w:rsidRPr="0025651E">
        <w:rPr>
          <w:i/>
          <w:iCs/>
        </w:rPr>
        <w:t>Uitgebreide omschrijving</w:t>
      </w:r>
      <w:r w:rsidRPr="0025651E">
        <w:t xml:space="preserve">. Na het gezamenlijke evaluatiemoment waarin de testbevinding voorlopig is vastgesteld voert de testleider de testbevinding in </w:t>
      </w:r>
      <w:proofErr w:type="spellStart"/>
      <w:r w:rsidRPr="0025651E">
        <w:t>Relatics</w:t>
      </w:r>
      <w:proofErr w:type="spellEnd"/>
      <w:r w:rsidRPr="0025651E">
        <w:t xml:space="preserve"> met de status NIEUW en wordt deze toegewezen aan de Testmanager.</w:t>
      </w:r>
    </w:p>
    <w:p w14:paraId="2D237826" w14:textId="77777777" w:rsidR="0025651E" w:rsidRPr="0025651E" w:rsidRDefault="0025651E" w:rsidP="0025651E"/>
    <w:p w14:paraId="44C50D9D" w14:textId="1D21113B" w:rsidR="0025651E" w:rsidRPr="0025651E" w:rsidRDefault="0025651E" w:rsidP="0025651E">
      <w:r w:rsidRPr="0025651E">
        <w:t xml:space="preserve">De Testmanager controleert of de testbevindingen met de status NIEUW volledig en SMART zijn ingevuld. Indien nodig vult de Testmanager de bevinding aan met aanvullende informatie in een </w:t>
      </w:r>
      <w:r w:rsidRPr="0025651E">
        <w:lastRenderedPageBreak/>
        <w:t xml:space="preserve">Logboekitem. De testbevindingen worden vervolgens in het bevindingenoverleg tussen CRB en </w:t>
      </w:r>
      <w:r w:rsidR="00935E7C">
        <w:t>ROBA</w:t>
      </w:r>
      <w:r w:rsidRPr="0025651E">
        <w:t xml:space="preserve"> besproken en </w:t>
      </w:r>
      <w:r w:rsidR="00935E7C" w:rsidRPr="0025651E">
        <w:t>definitief</w:t>
      </w:r>
      <w:r w:rsidRPr="0025651E">
        <w:t xml:space="preserve"> vastgesteld. Wanneer CRB al een voorstel heeft voor de oplossing wordt deze besproken. De testmanager geeft de testbevinding in </w:t>
      </w:r>
      <w:proofErr w:type="spellStart"/>
      <w:r w:rsidRPr="0025651E">
        <w:t>Relatics</w:t>
      </w:r>
      <w:proofErr w:type="spellEnd"/>
      <w:r w:rsidRPr="0025651E">
        <w:t xml:space="preserve"> hierna één van de </w:t>
      </w:r>
      <w:proofErr w:type="spellStart"/>
      <w:r w:rsidRPr="0025651E">
        <w:t>behandelstatussen</w:t>
      </w:r>
      <w:proofErr w:type="spellEnd"/>
      <w:r w:rsidRPr="0025651E">
        <w:t xml:space="preserve"> (ANALYSE, TE BESPREKEN, IN BEHANDELING) en wijst een behandelaar toe.</w:t>
      </w:r>
    </w:p>
    <w:p w14:paraId="56A828A2" w14:textId="77777777" w:rsidR="0025651E" w:rsidRPr="0025651E" w:rsidRDefault="0025651E" w:rsidP="0025651E"/>
    <w:p w14:paraId="0C2BBE93" w14:textId="77777777" w:rsidR="0025651E" w:rsidRPr="0025651E" w:rsidRDefault="0025651E" w:rsidP="0025651E">
      <w:r w:rsidRPr="0025651E">
        <w:t xml:space="preserve">Indien er in het bevindingenoverleg geen overeenstemming over de vastlegging van een testbevinding of het voorstel voor herstel is, dan volgt escalatie via het MT VTTI waarin de projectmanagers van zowel CRB als </w:t>
      </w:r>
      <w:proofErr w:type="gramStart"/>
      <w:r w:rsidRPr="0025651E">
        <w:t>ROBA zitting</w:t>
      </w:r>
      <w:proofErr w:type="gramEnd"/>
      <w:r w:rsidRPr="0025651E">
        <w:t xml:space="preserve"> hebben. De testbevinding wordt dan toegewezen aan de oplosgroep MT en krijgt de status TE BESPREKEN. In een Logboekitem wordt aanvullende informatie gezet rond de escalatie.</w:t>
      </w:r>
    </w:p>
    <w:p w14:paraId="47124376" w14:textId="77777777" w:rsidR="0025651E" w:rsidRDefault="0025651E" w:rsidP="0025651E"/>
    <w:p w14:paraId="32E601BF" w14:textId="77777777" w:rsidR="00935E7C" w:rsidRPr="00935E7C" w:rsidRDefault="00935E7C" w:rsidP="00935E7C">
      <w:pPr>
        <w:pStyle w:val="Kop4"/>
        <w:numPr>
          <w:ilvl w:val="2"/>
          <w:numId w:val="18"/>
        </w:numPr>
        <w:rPr>
          <w:noProof/>
        </w:rPr>
      </w:pPr>
      <w:bookmarkStart w:id="1941" w:name="_Toc32408659"/>
      <w:r w:rsidRPr="00935E7C">
        <w:rPr>
          <w:noProof/>
        </w:rPr>
        <w:t>Behandeling</w:t>
      </w:r>
      <w:bookmarkEnd w:id="1941"/>
    </w:p>
    <w:p w14:paraId="3CDDCEE2" w14:textId="77777777" w:rsidR="00935E7C" w:rsidRPr="00935E7C" w:rsidRDefault="00935E7C" w:rsidP="00935E7C">
      <w:r w:rsidRPr="00935E7C">
        <w:t xml:space="preserve">Wanneer de testbevinding de status ANALYSE heeft, zal de toegewezen behandelaar de oorzaak analyseren en de oplossingsmogelijkheden bepalen met de mogelijke consequenties. Uiteindelijk wordt één oplossing gekozen door de behandelaar. Dit wordt vastgelegd in </w:t>
      </w:r>
      <w:proofErr w:type="spellStart"/>
      <w:r w:rsidRPr="00935E7C">
        <w:t>Relatics</w:t>
      </w:r>
      <w:proofErr w:type="spellEnd"/>
      <w:r w:rsidRPr="00935E7C">
        <w:t xml:space="preserve"> bij het logboek van de testbevinding. Als de situatie eenduidig is en de testbevinding verder niet besproken hoeft te worden, dan wordt de testbevinding direct toegewezen aan degene die het op moet lossen en krijgt deze de status: IN BEHANDELING. Wanneer de situatie meer toelichting vergt dan krijgt de testbevinding de status TE BESPREKEN zodat deze in het bevindingenoverleg kan worden besproken.</w:t>
      </w:r>
    </w:p>
    <w:p w14:paraId="24568D6B" w14:textId="77777777" w:rsidR="00935E7C" w:rsidRPr="00935E7C" w:rsidRDefault="00935E7C" w:rsidP="00935E7C"/>
    <w:p w14:paraId="277C0921" w14:textId="77777777" w:rsidR="00935E7C" w:rsidRPr="00935E7C" w:rsidRDefault="00935E7C" w:rsidP="00935E7C">
      <w:r w:rsidRPr="00935E7C">
        <w:t>Testbevindingen met de status TE BESPREKEN, worden besproken in het bevindingenoverleg. Onderwerpen kunnen zijn:</w:t>
      </w:r>
    </w:p>
    <w:p w14:paraId="5C7706DC" w14:textId="77777777" w:rsidR="00935E7C" w:rsidRPr="00935E7C" w:rsidRDefault="00935E7C" w:rsidP="00935E7C">
      <w:pPr>
        <w:numPr>
          <w:ilvl w:val="0"/>
          <w:numId w:val="120"/>
        </w:numPr>
      </w:pPr>
      <w:r w:rsidRPr="00935E7C">
        <w:t>Hoe de testbevinding wordt opgelost en wie dit gaat doen. De testbevinding wordt dan toegewezen aan de oplosser en krijgt de status: IN BEHANDELING;</w:t>
      </w:r>
    </w:p>
    <w:p w14:paraId="5D4F17E3" w14:textId="5DEEAF43" w:rsidR="00935E7C" w:rsidRPr="00935E7C" w:rsidRDefault="00935E7C" w:rsidP="00935E7C">
      <w:pPr>
        <w:numPr>
          <w:ilvl w:val="0"/>
          <w:numId w:val="120"/>
        </w:numPr>
      </w:pPr>
      <w:r w:rsidRPr="00935E7C">
        <w:t xml:space="preserve">Wat de oplossing kan zijn of wie de testbevinding zal analyseren. De testbevinding wordt toegewezen aan </w:t>
      </w:r>
      <w:r>
        <w:t>de persoon die het verder</w:t>
      </w:r>
      <w:r w:rsidRPr="00935E7C">
        <w:t xml:space="preserve"> analyseer</w:t>
      </w:r>
      <w:r>
        <w:t>t</w:t>
      </w:r>
      <w:r w:rsidRPr="00935E7C">
        <w:t xml:space="preserve"> en krijgt de status: ANALYSE;</w:t>
      </w:r>
    </w:p>
    <w:p w14:paraId="3E5443DF" w14:textId="77777777" w:rsidR="00935E7C" w:rsidRPr="00935E7C" w:rsidRDefault="00935E7C" w:rsidP="00935E7C">
      <w:pPr>
        <w:numPr>
          <w:ilvl w:val="0"/>
          <w:numId w:val="120"/>
        </w:numPr>
      </w:pPr>
      <w:r w:rsidRPr="00935E7C">
        <w:t>Dat voor oplossing van de testbevinding een besluit op projectniveau nodig is. Dan wordt de testbevinding toegewezen aan het kernteam;</w:t>
      </w:r>
    </w:p>
    <w:p w14:paraId="41BC84C6" w14:textId="77777777" w:rsidR="00935E7C" w:rsidRPr="00935E7C" w:rsidRDefault="00935E7C" w:rsidP="00935E7C">
      <w:pPr>
        <w:numPr>
          <w:ilvl w:val="0"/>
          <w:numId w:val="120"/>
        </w:numPr>
      </w:pPr>
      <w:r w:rsidRPr="00935E7C">
        <w:t xml:space="preserve">Dat de testbevinding ook een afwijking of (zelfs wijziging) betreft. Dan wordt een afwijking/wijziging in </w:t>
      </w:r>
      <w:proofErr w:type="spellStart"/>
      <w:r w:rsidRPr="00935E7C">
        <w:t>Relatics</w:t>
      </w:r>
      <w:proofErr w:type="spellEnd"/>
      <w:r w:rsidRPr="00935E7C">
        <w:t xml:space="preserve"> geregistreerd. In de testbevinding wordt dan een referentie naar de betreffende afwijking opgenomen (en andersom ook). De status wordt dan: OPGELOST.</w:t>
      </w:r>
    </w:p>
    <w:p w14:paraId="783E73B2" w14:textId="77777777" w:rsidR="00935E7C" w:rsidRPr="00935E7C" w:rsidRDefault="00935E7C" w:rsidP="00935E7C"/>
    <w:p w14:paraId="0EE976B8" w14:textId="28C67AC7" w:rsidR="00935E7C" w:rsidRPr="00935E7C" w:rsidRDefault="00935E7C" w:rsidP="00935E7C">
      <w:r w:rsidRPr="00935E7C">
        <w:t>Testbevindingen met de status IN BEHANDELING worden opgelost door degene aan wie deze is toeg</w:t>
      </w:r>
      <w:r>
        <w:t>e</w:t>
      </w:r>
      <w:r w:rsidRPr="00935E7C">
        <w:t xml:space="preserve">wezen. Waar nodig wordt dit gedaan in samenwerking met collega’s, evt. uit andere disciplines. Daarbij kan het zijn dat de bevinding aan een ander wordt toegewezen, echter alleen na vooroverleg hierover met de Testmanager (om steeds doorschuiven van de bevindingen te voorkomen). Wanneer de behandelaar van de testbevinding in zijn beleving heeft opgelost dan krijgt de testbevinding in </w:t>
      </w:r>
      <w:proofErr w:type="spellStart"/>
      <w:r w:rsidRPr="00935E7C">
        <w:t>Relatics</w:t>
      </w:r>
      <w:proofErr w:type="spellEnd"/>
      <w:r w:rsidRPr="00935E7C">
        <w:t xml:space="preserve"> de status GEREED VOOR HERTEST en wordt deze door de behandelaar toegewezen aan de oorspronkelijke indiener (de betreffende testleider van de test).</w:t>
      </w:r>
    </w:p>
    <w:p w14:paraId="6BE5392A" w14:textId="78EF927C" w:rsidR="0025651E" w:rsidRDefault="0025651E" w:rsidP="0025651E"/>
    <w:p w14:paraId="667A2D08" w14:textId="77777777" w:rsidR="00935E7C" w:rsidRPr="00935E7C" w:rsidRDefault="00935E7C" w:rsidP="00C95AF2">
      <w:pPr>
        <w:pStyle w:val="Kop4"/>
        <w:numPr>
          <w:ilvl w:val="2"/>
          <w:numId w:val="18"/>
        </w:numPr>
        <w:rPr>
          <w:noProof/>
        </w:rPr>
      </w:pPr>
      <w:bookmarkStart w:id="1942" w:name="_Toc32408660"/>
      <w:r w:rsidRPr="00935E7C">
        <w:rPr>
          <w:noProof/>
        </w:rPr>
        <w:t>Sluiten</w:t>
      </w:r>
      <w:bookmarkEnd w:id="1942"/>
    </w:p>
    <w:p w14:paraId="781E66DE" w14:textId="76D19B4F" w:rsidR="00935E7C" w:rsidRPr="00935E7C" w:rsidRDefault="00935E7C" w:rsidP="00935E7C">
      <w:r w:rsidRPr="00935E7C">
        <w:t xml:space="preserve">De testleider organiseert een </w:t>
      </w:r>
      <w:proofErr w:type="spellStart"/>
      <w:r w:rsidRPr="00935E7C">
        <w:t>hertest</w:t>
      </w:r>
      <w:proofErr w:type="spellEnd"/>
      <w:r w:rsidRPr="00935E7C">
        <w:t xml:space="preserve"> voor de testbevinding met de status GEREED VOOR HERTEST en bepaalt, op basis van factoren zoals complexiteit, risico en tijd, of dat eerst intern en </w:t>
      </w:r>
      <w:r w:rsidRPr="00935E7C">
        <w:lastRenderedPageBreak/>
        <w:t xml:space="preserve">daarna met ROBA wordt uitgevoerd of direct met ROBA erbij. Wanneer de </w:t>
      </w:r>
      <w:proofErr w:type="spellStart"/>
      <w:r w:rsidRPr="00935E7C">
        <w:t>hertest</w:t>
      </w:r>
      <w:proofErr w:type="spellEnd"/>
      <w:r w:rsidRPr="00935E7C">
        <w:t xml:space="preserve"> succesvol is, wordt deze door de testleider in </w:t>
      </w:r>
      <w:proofErr w:type="spellStart"/>
      <w:r w:rsidRPr="00935E7C">
        <w:t>Relatics</w:t>
      </w:r>
      <w:proofErr w:type="spellEnd"/>
      <w:r w:rsidRPr="00935E7C">
        <w:t xml:space="preserve"> op de status </w:t>
      </w:r>
      <w:r w:rsidRPr="00935E7C">
        <w:rPr>
          <w:i/>
          <w:iCs/>
        </w:rPr>
        <w:t xml:space="preserve">Opgelost </w:t>
      </w:r>
      <w:r w:rsidRPr="00935E7C">
        <w:t>gezet</w:t>
      </w:r>
      <w:r w:rsidRPr="00935E7C">
        <w:rPr>
          <w:i/>
          <w:iCs/>
        </w:rPr>
        <w:t xml:space="preserve">. </w:t>
      </w:r>
      <w:r w:rsidRPr="00935E7C">
        <w:t xml:space="preserve">Indien een </w:t>
      </w:r>
      <w:proofErr w:type="spellStart"/>
      <w:r w:rsidRPr="00935E7C">
        <w:t>hertest</w:t>
      </w:r>
      <w:proofErr w:type="spellEnd"/>
      <w:r w:rsidRPr="00935E7C">
        <w:t xml:space="preserve"> niet succesvol is krijgt deze weer één van de </w:t>
      </w:r>
      <w:proofErr w:type="spellStart"/>
      <w:r w:rsidRPr="00935E7C">
        <w:t>behandelstatussen</w:t>
      </w:r>
      <w:proofErr w:type="spellEnd"/>
      <w:r w:rsidRPr="00935E7C">
        <w:t xml:space="preserve"> (ANALYSE, TE BESPREKEN, IN BEHANDELING) en volgt dan weer het reguliere bevindingenproces. De mogelijkheid bestaat ook dat een testbevinding niet wordt hersteld maar dat het leidt tot een Afwijking. In dit geval wordt de testbevinding direct op </w:t>
      </w:r>
      <w:r w:rsidRPr="00935E7C">
        <w:rPr>
          <w:i/>
          <w:iCs/>
        </w:rPr>
        <w:t>Opgelost</w:t>
      </w:r>
      <w:r w:rsidRPr="00935E7C">
        <w:t xml:space="preserve"> gezet met een link naar de Afwijking.</w:t>
      </w:r>
    </w:p>
    <w:p w14:paraId="415D401E" w14:textId="77777777" w:rsidR="00935E7C" w:rsidRPr="00935E7C" w:rsidRDefault="00935E7C" w:rsidP="00935E7C"/>
    <w:p w14:paraId="3171A746" w14:textId="77777777" w:rsidR="00935E7C" w:rsidRPr="00935E7C" w:rsidRDefault="00935E7C" w:rsidP="00935E7C">
      <w:r w:rsidRPr="00935E7C">
        <w:t xml:space="preserve">ROBA geeft in </w:t>
      </w:r>
      <w:proofErr w:type="spellStart"/>
      <w:r w:rsidRPr="00935E7C">
        <w:t>Relatics</w:t>
      </w:r>
      <w:proofErr w:type="spellEnd"/>
      <w:r w:rsidRPr="00935E7C">
        <w:t xml:space="preserve"> per testbevinding met de status OPGELOST</w:t>
      </w:r>
      <w:r w:rsidRPr="00935E7C">
        <w:rPr>
          <w:i/>
          <w:iCs/>
        </w:rPr>
        <w:t xml:space="preserve"> </w:t>
      </w:r>
      <w:r w:rsidRPr="00935E7C">
        <w:t xml:space="preserve">aan of ze dit Accepteert of Niet Accepteert. Uitgangspunt moet zijn dat opgeloste testbevindingen altijd worden geaccepteerd door ROBA want daar is het bevindingenproces op ingericht; er zijn voldoende momenten om tussentijds af te stemmen met ROBA. Indien een opgeloste testbevinding niet wordt geaccepteerd wordt dit besproken in het bevindingenoverleg. In dit geval verandert de Testmanager de status van een testbevinding in </w:t>
      </w:r>
      <w:proofErr w:type="spellStart"/>
      <w:r w:rsidRPr="00935E7C">
        <w:t>Relatics</w:t>
      </w:r>
      <w:proofErr w:type="spellEnd"/>
      <w:r w:rsidRPr="00935E7C">
        <w:t xml:space="preserve"> naar NIEUW om zo het hele bevindingenproces weer te doorlopen nadat deze is geëvalueerd met de projectleider VTTI van ROBA.</w:t>
      </w:r>
    </w:p>
    <w:p w14:paraId="702B033D" w14:textId="77777777" w:rsidR="00935E7C" w:rsidRPr="00935E7C" w:rsidRDefault="00935E7C" w:rsidP="00935E7C"/>
    <w:p w14:paraId="3D28410F" w14:textId="076C35FE" w:rsidR="00935E7C" w:rsidRDefault="00935E7C" w:rsidP="00935E7C">
      <w:r w:rsidRPr="00935E7C">
        <w:t xml:space="preserve">Testbevindingen die de status OPGELOST hebben en zijn geaccepteerd door ROBA worden door de Testmanager in </w:t>
      </w:r>
      <w:proofErr w:type="spellStart"/>
      <w:r w:rsidRPr="00935E7C">
        <w:t>Relatics</w:t>
      </w:r>
      <w:proofErr w:type="spellEnd"/>
      <w:r w:rsidRPr="00935E7C">
        <w:t xml:space="preserve"> veranderd naar de status GESLOTEN.</w:t>
      </w:r>
    </w:p>
    <w:p w14:paraId="5D600F8A" w14:textId="4940F8CC" w:rsidR="00C95AF2" w:rsidRDefault="00C95AF2" w:rsidP="00935E7C"/>
    <w:p w14:paraId="71F0708C" w14:textId="77777777" w:rsidR="00C95AF2" w:rsidRPr="00C95AF2" w:rsidRDefault="00C95AF2" w:rsidP="00C95AF2">
      <w:pPr>
        <w:pStyle w:val="Kop4"/>
        <w:numPr>
          <w:ilvl w:val="2"/>
          <w:numId w:val="18"/>
        </w:numPr>
        <w:rPr>
          <w:noProof/>
        </w:rPr>
      </w:pPr>
      <w:bookmarkStart w:id="1943" w:name="_Toc32408661"/>
      <w:r w:rsidRPr="00C95AF2">
        <w:rPr>
          <w:noProof/>
        </w:rPr>
        <w:t>Testbevindingen in relatie tot opleverdossier</w:t>
      </w:r>
      <w:bookmarkEnd w:id="1943"/>
    </w:p>
    <w:p w14:paraId="301A9496" w14:textId="77777777" w:rsidR="00C95AF2" w:rsidRPr="00C95AF2" w:rsidRDefault="00C95AF2" w:rsidP="00C95AF2">
      <w:r w:rsidRPr="00C95AF2">
        <w:t xml:space="preserve">Een testbevinding is een onderdeel van System Test Report (STR) en daarmee onderdeel van het opleverdossier. Na een testuitvoering van de test stelt CRB een STR op. In deze STR wordt naast het ingevulde testprotocol en de Test Readiness Review ook een </w:t>
      </w:r>
      <w:proofErr w:type="spellStart"/>
      <w:r w:rsidRPr="00C95AF2">
        <w:t>Relatics</w:t>
      </w:r>
      <w:proofErr w:type="spellEnd"/>
      <w:r w:rsidRPr="00C95AF2">
        <w:t xml:space="preserve">-print van de gevonden testbevindingen opgenomen (zie bijlage voor voorbeeld). Deze testbevindingen worden opgenomen nadat er met </w:t>
      </w:r>
      <w:proofErr w:type="gramStart"/>
      <w:r w:rsidRPr="00C95AF2">
        <w:t>ROBA overeenstemming</w:t>
      </w:r>
      <w:proofErr w:type="gramEnd"/>
      <w:r w:rsidRPr="00C95AF2">
        <w:t xml:space="preserve"> is over de </w:t>
      </w:r>
      <w:r w:rsidRPr="00C95AF2">
        <w:rPr>
          <w:i/>
          <w:iCs/>
        </w:rPr>
        <w:t>Categorie.</w:t>
      </w:r>
      <w:r w:rsidRPr="00C95AF2">
        <w:t xml:space="preserve"> Dit betekent dus dat de testbevinding niet de status NIEUW</w:t>
      </w:r>
      <w:r w:rsidRPr="00C95AF2">
        <w:rPr>
          <w:i/>
          <w:iCs/>
        </w:rPr>
        <w:t xml:space="preserve"> </w:t>
      </w:r>
      <w:r w:rsidRPr="00C95AF2">
        <w:t>kan hebben bij het verschijnen van het STR. Deze STR wordt ter toetsing aangeboden aan ROBA.</w:t>
      </w:r>
    </w:p>
    <w:p w14:paraId="06C2FD5C" w14:textId="77777777" w:rsidR="00C95AF2" w:rsidRPr="00C95AF2" w:rsidRDefault="00C95AF2" w:rsidP="00C95AF2"/>
    <w:p w14:paraId="017E751D" w14:textId="4883A334" w:rsidR="00C95AF2" w:rsidRPr="00C95AF2" w:rsidRDefault="00C95AF2" w:rsidP="00C95AF2">
      <w:r w:rsidRPr="00C95AF2">
        <w:t xml:space="preserve">De testbevindingen gaan na identificatie in het </w:t>
      </w:r>
      <w:r>
        <w:t xml:space="preserve">hiervoor beschreven </w:t>
      </w:r>
      <w:r w:rsidRPr="00C95AF2">
        <w:t>testbevindingenproces</w:t>
      </w:r>
      <w:r>
        <w:t>. U</w:t>
      </w:r>
      <w:r w:rsidRPr="00C95AF2">
        <w:t xml:space="preserve">iteindelijk worden ze opgelost, opnieuw getest en gesloten. Al deze statuswisselingen worden alleen bijgehouden in </w:t>
      </w:r>
      <w:proofErr w:type="spellStart"/>
      <w:r w:rsidRPr="00C95AF2">
        <w:t>Relatics</w:t>
      </w:r>
      <w:proofErr w:type="spellEnd"/>
      <w:r w:rsidRPr="00C95AF2">
        <w:t xml:space="preserve"> en hiervoor worden tussentijds GEEN nieuwe </w:t>
      </w:r>
      <w:proofErr w:type="spellStart"/>
      <w:r w:rsidRPr="00C95AF2">
        <w:t>STR’s</w:t>
      </w:r>
      <w:proofErr w:type="spellEnd"/>
      <w:r w:rsidRPr="00C95AF2">
        <w:t xml:space="preserve"> opgeleverd. Bij afronding van het testtraject worden alle bevindingen, met hun definitieve status, oplossingen en alle andere relevante informatie, vastgelegd in het document "STR Eindrapportage testbevindingen (RBT-STR-1224)”.</w:t>
      </w:r>
    </w:p>
    <w:p w14:paraId="19D39EA7" w14:textId="77777777" w:rsidR="00935E7C" w:rsidRPr="0025651E" w:rsidRDefault="00935E7C" w:rsidP="0025651E"/>
    <w:p w14:paraId="6CE8823B" w14:textId="0F7C1062" w:rsidR="001232DB" w:rsidRPr="005315FE" w:rsidRDefault="001232DB" w:rsidP="001232DB">
      <w:pPr>
        <w:pStyle w:val="Kop4"/>
        <w:rPr>
          <w:noProof/>
        </w:rPr>
      </w:pPr>
      <w:bookmarkStart w:id="1944" w:name="_Toc32408662"/>
      <w:r w:rsidRPr="005315FE">
        <w:rPr>
          <w:noProof/>
        </w:rPr>
        <w:t>Bevindingenoverleg</w:t>
      </w:r>
      <w:bookmarkEnd w:id="1939"/>
      <w:bookmarkEnd w:id="1944"/>
    </w:p>
    <w:p w14:paraId="69E32875" w14:textId="60F37DC6" w:rsidR="00BD249F" w:rsidRPr="005315FE" w:rsidRDefault="00B96D90">
      <w:pPr>
        <w:spacing w:line="240" w:lineRule="auto"/>
        <w:rPr>
          <w:rFonts w:cs="Arial"/>
          <w:b/>
          <w:bCs/>
          <w:noProof/>
          <w:sz w:val="32"/>
          <w:szCs w:val="32"/>
        </w:rPr>
      </w:pPr>
      <w:r w:rsidRPr="005315FE">
        <w:rPr>
          <w:noProof/>
        </w:rPr>
        <w:t xml:space="preserve">Het doel van dit overleg is om vast te stellen of de juiste categorie, prioriteit en oplossende partij is toegewezen aan een bevinding. Het is niet de bedoeling om een bevinding tot in (technisch) detail te bespreken, dit zal in een separaat overleg gedaan moeten worden. </w:t>
      </w:r>
      <w:r w:rsidR="005D4399" w:rsidRPr="005315FE">
        <w:rPr>
          <w:noProof/>
        </w:rPr>
        <w:t xml:space="preserve"> </w:t>
      </w:r>
      <w:r w:rsidR="001232DB" w:rsidRPr="005315FE">
        <w:rPr>
          <w:noProof/>
        </w:rPr>
        <w:t>Vanaf het moment dat de testen daadwerkelijk zijn gestart zal er minimaal 1x per twee weken een</w:t>
      </w:r>
      <w:r w:rsidR="005D4399" w:rsidRPr="005315FE">
        <w:rPr>
          <w:noProof/>
        </w:rPr>
        <w:t xml:space="preserve"> </w:t>
      </w:r>
      <w:r w:rsidR="001232DB" w:rsidRPr="005315FE">
        <w:rPr>
          <w:noProof/>
        </w:rPr>
        <w:t xml:space="preserve">bevindingenoverleg worden georganiseerd. </w:t>
      </w:r>
      <w:r w:rsidRPr="005315FE">
        <w:rPr>
          <w:noProof/>
        </w:rPr>
        <w:t>Naar mate het testproces vordert zal de behoefte van overleg toenemen en uiteindelijk zelfs dagelijks plaatsvinden.</w:t>
      </w:r>
      <w:r w:rsidR="005D4399" w:rsidRPr="005315FE">
        <w:rPr>
          <w:noProof/>
        </w:rPr>
        <w:t xml:space="preserve"> </w:t>
      </w:r>
      <w:r w:rsidR="001232DB" w:rsidRPr="005315FE">
        <w:rPr>
          <w:noProof/>
        </w:rPr>
        <w:t xml:space="preserve">De Testmanager </w:t>
      </w:r>
      <w:r w:rsidR="005C3CA1" w:rsidRPr="005315FE">
        <w:rPr>
          <w:noProof/>
        </w:rPr>
        <w:t>CRB</w:t>
      </w:r>
      <w:r w:rsidR="001232DB" w:rsidRPr="005315FE">
        <w:rPr>
          <w:noProof/>
        </w:rPr>
        <w:t xml:space="preserve"> en </w:t>
      </w:r>
      <w:r w:rsidR="005C3CA1" w:rsidRPr="005315FE">
        <w:rPr>
          <w:noProof/>
        </w:rPr>
        <w:t>ROBA</w:t>
      </w:r>
      <w:r w:rsidR="008251A3" w:rsidRPr="005315FE">
        <w:rPr>
          <w:noProof/>
        </w:rPr>
        <w:t xml:space="preserve"> </w:t>
      </w:r>
      <w:r w:rsidR="001232DB" w:rsidRPr="005315FE">
        <w:rPr>
          <w:noProof/>
        </w:rPr>
        <w:t xml:space="preserve">zullen in ieder geval deelnemen aan het overleg. Zij worden </w:t>
      </w:r>
      <w:r w:rsidRPr="005315FE">
        <w:rPr>
          <w:noProof/>
        </w:rPr>
        <w:t>aangevuld</w:t>
      </w:r>
      <w:r w:rsidR="001232DB" w:rsidRPr="005315FE">
        <w:rPr>
          <w:noProof/>
        </w:rPr>
        <w:t xml:space="preserve"> met deelnemers uit bijvoorbeeld de volgende disciplines: ontwerp, leverancier, </w:t>
      </w:r>
      <w:bookmarkStart w:id="1945" w:name="_Toc443302246"/>
      <w:bookmarkStart w:id="1946" w:name="_Toc443302993"/>
      <w:bookmarkStart w:id="1947" w:name="_Toc443302247"/>
      <w:bookmarkStart w:id="1948" w:name="_Toc443302994"/>
      <w:bookmarkEnd w:id="1945"/>
      <w:bookmarkEnd w:id="1946"/>
      <w:r w:rsidR="00DC65E1" w:rsidRPr="005315FE">
        <w:rPr>
          <w:noProof/>
        </w:rPr>
        <w:t>uitvoering</w:t>
      </w:r>
      <w:r w:rsidR="001232DB" w:rsidRPr="005315FE">
        <w:rPr>
          <w:noProof/>
        </w:rPr>
        <w:t>. De uiteindelijke deelnemers zijn afhankelijk van welke bevindingen er open staan.</w:t>
      </w:r>
      <w:r w:rsidR="00BD249F" w:rsidRPr="005315FE">
        <w:rPr>
          <w:noProof/>
        </w:rPr>
        <w:br w:type="page"/>
      </w:r>
    </w:p>
    <w:p w14:paraId="4A940491" w14:textId="7F8DD28D" w:rsidR="00AE31AB" w:rsidRPr="005315FE" w:rsidRDefault="00AE31AB" w:rsidP="00AE31AB">
      <w:pPr>
        <w:pStyle w:val="Kop3"/>
        <w:rPr>
          <w:noProof/>
        </w:rPr>
      </w:pPr>
      <w:bookmarkStart w:id="1949" w:name="_Toc443302248"/>
      <w:bookmarkStart w:id="1950" w:name="_Toc443302995"/>
      <w:bookmarkStart w:id="1951" w:name="_Toc443302249"/>
      <w:bookmarkStart w:id="1952" w:name="_Toc443302996"/>
      <w:bookmarkStart w:id="1953" w:name="_Toc443302250"/>
      <w:bookmarkStart w:id="1954" w:name="_Toc443302997"/>
      <w:bookmarkStart w:id="1955" w:name="_Ref449694565"/>
      <w:bookmarkStart w:id="1956" w:name="_Toc453051375"/>
      <w:bookmarkStart w:id="1957" w:name="_Toc32408663"/>
      <w:bookmarkEnd w:id="1947"/>
      <w:bookmarkEnd w:id="1948"/>
      <w:bookmarkEnd w:id="1949"/>
      <w:bookmarkEnd w:id="1950"/>
      <w:bookmarkEnd w:id="1951"/>
      <w:bookmarkEnd w:id="1952"/>
      <w:bookmarkEnd w:id="1953"/>
      <w:bookmarkEnd w:id="1954"/>
      <w:r w:rsidRPr="005315FE">
        <w:rPr>
          <w:noProof/>
        </w:rPr>
        <w:lastRenderedPageBreak/>
        <w:t>Globale begroting</w:t>
      </w:r>
      <w:r w:rsidR="00770DA5" w:rsidRPr="005315FE">
        <w:rPr>
          <w:noProof/>
        </w:rPr>
        <w:t xml:space="preserve">, </w:t>
      </w:r>
      <w:r w:rsidRPr="005315FE">
        <w:rPr>
          <w:noProof/>
        </w:rPr>
        <w:t>planning</w:t>
      </w:r>
      <w:bookmarkEnd w:id="1923"/>
      <w:bookmarkEnd w:id="1924"/>
      <w:bookmarkEnd w:id="1955"/>
      <w:bookmarkEnd w:id="1956"/>
      <w:r w:rsidR="00770DA5" w:rsidRPr="005315FE">
        <w:rPr>
          <w:noProof/>
        </w:rPr>
        <w:t xml:space="preserve"> en organisatiestructuur</w:t>
      </w:r>
      <w:bookmarkEnd w:id="1957"/>
    </w:p>
    <w:p w14:paraId="2B801661" w14:textId="77777777" w:rsidR="00554D8C" w:rsidRPr="005315FE" w:rsidRDefault="00517D9A">
      <w:pPr>
        <w:pStyle w:val="Kop4"/>
        <w:rPr>
          <w:noProof/>
        </w:rPr>
      </w:pPr>
      <w:bookmarkStart w:id="1958" w:name="_Ref449604644"/>
      <w:bookmarkStart w:id="1959" w:name="_Toc453051376"/>
      <w:bookmarkStart w:id="1960" w:name="_Toc32408664"/>
      <w:r w:rsidRPr="005315FE">
        <w:rPr>
          <w:noProof/>
        </w:rPr>
        <w:t>Planning</w:t>
      </w:r>
      <w:bookmarkEnd w:id="1958"/>
      <w:bookmarkEnd w:id="1959"/>
      <w:bookmarkEnd w:id="1960"/>
    </w:p>
    <w:p w14:paraId="6BE749B3" w14:textId="539DE564" w:rsidR="00C07D30" w:rsidRPr="005315FE" w:rsidRDefault="00AF1C39" w:rsidP="00C07D30">
      <w:pPr>
        <w:rPr>
          <w:noProof/>
        </w:rPr>
      </w:pPr>
      <w:r w:rsidRPr="005315FE">
        <w:rPr>
          <w:noProof/>
        </w:rPr>
        <w:t>Voor de planning wordt verwezen naar de actuele projectplanning.</w:t>
      </w:r>
      <w:r w:rsidR="00C07D30" w:rsidRPr="005315FE">
        <w:rPr>
          <w:noProof/>
        </w:rPr>
        <w:t xml:space="preserve"> </w:t>
      </w:r>
    </w:p>
    <w:p w14:paraId="2303364A" w14:textId="77777777" w:rsidR="00AF1C39" w:rsidRPr="005315FE" w:rsidRDefault="00AF1C39" w:rsidP="00AF1C39">
      <w:pPr>
        <w:rPr>
          <w:noProof/>
        </w:rPr>
      </w:pPr>
    </w:p>
    <w:p w14:paraId="4D467BD7" w14:textId="77777777" w:rsidR="00AF1C39" w:rsidRPr="005315FE" w:rsidRDefault="00517D9A" w:rsidP="00AF1C39">
      <w:pPr>
        <w:pStyle w:val="Kop4"/>
        <w:rPr>
          <w:noProof/>
        </w:rPr>
      </w:pPr>
      <w:bookmarkStart w:id="1961" w:name="_Ref449596551"/>
      <w:bookmarkStart w:id="1962" w:name="_Toc453051377"/>
      <w:bookmarkStart w:id="1963" w:name="_Toc32408665"/>
      <w:r w:rsidRPr="005315FE">
        <w:rPr>
          <w:noProof/>
        </w:rPr>
        <w:t>Overzicht aantal teste</w:t>
      </w:r>
      <w:bookmarkEnd w:id="1961"/>
      <w:r w:rsidR="00AF1C39" w:rsidRPr="005315FE">
        <w:rPr>
          <w:noProof/>
        </w:rPr>
        <w:t>n</w:t>
      </w:r>
      <w:bookmarkEnd w:id="1962"/>
      <w:bookmarkEnd w:id="1963"/>
    </w:p>
    <w:p w14:paraId="1FBBD5A1" w14:textId="77777777" w:rsidR="00AF1C39" w:rsidRPr="005315FE" w:rsidRDefault="00AF1C39" w:rsidP="00AF1C39">
      <w:pPr>
        <w:keepNext/>
        <w:keepLines/>
        <w:rPr>
          <w:noProof/>
        </w:rPr>
      </w:pPr>
      <w:r w:rsidRPr="005315FE">
        <w:rPr>
          <w:noProof/>
        </w:rPr>
        <w:t>Voor het overzicht wordt verwezen naar het ‘PI Test dashboard’ in Relatics (</w:t>
      </w:r>
      <w:hyperlink r:id="rId26" w:history="1">
        <w:r w:rsidRPr="005315FE">
          <w:rPr>
            <w:rStyle w:val="Hyperlink"/>
            <w:noProof/>
          </w:rPr>
          <w:t>bam.relaticsonline.com</w:t>
        </w:r>
      </w:hyperlink>
      <w:r w:rsidRPr="005315FE">
        <w:rPr>
          <w:noProof/>
        </w:rPr>
        <w:t xml:space="preserve">) waar realtime de voortgang van de testen gevolg kan worden. </w:t>
      </w:r>
    </w:p>
    <w:p w14:paraId="29CFCDAA" w14:textId="77777777" w:rsidR="00770DA5" w:rsidRPr="005315FE" w:rsidRDefault="00770DA5" w:rsidP="00AF1C39">
      <w:pPr>
        <w:keepNext/>
        <w:keepLines/>
        <w:rPr>
          <w:noProof/>
        </w:rPr>
      </w:pPr>
    </w:p>
    <w:p w14:paraId="2409C179" w14:textId="0F9D6F86" w:rsidR="00770DA5" w:rsidRPr="005315FE" w:rsidRDefault="00770DA5" w:rsidP="00770DA5">
      <w:pPr>
        <w:pStyle w:val="Kop4"/>
        <w:numPr>
          <w:ilvl w:val="0"/>
          <w:numId w:val="0"/>
        </w:numPr>
        <w:rPr>
          <w:noProof/>
        </w:rPr>
        <w:sectPr w:rsidR="00770DA5" w:rsidRPr="005315FE" w:rsidSect="00436FF4">
          <w:footerReference w:type="default" r:id="rId27"/>
          <w:pgSz w:w="11906" w:h="16838" w:code="9"/>
          <w:pgMar w:top="1379" w:right="1077" w:bottom="992" w:left="2155" w:header="397" w:footer="387" w:gutter="0"/>
          <w:cols w:space="708"/>
          <w:docGrid w:linePitch="360"/>
        </w:sectPr>
      </w:pPr>
    </w:p>
    <w:p w14:paraId="254FF4AF" w14:textId="77777777" w:rsidR="00517D9A" w:rsidRPr="005315FE" w:rsidRDefault="00E2697D" w:rsidP="00517D9A">
      <w:pPr>
        <w:pStyle w:val="Bijlage"/>
        <w:numPr>
          <w:ilvl w:val="0"/>
          <w:numId w:val="16"/>
        </w:numPr>
        <w:rPr>
          <w:noProof/>
        </w:rPr>
      </w:pPr>
      <w:bookmarkStart w:id="1964" w:name="_Toc443302252"/>
      <w:bookmarkStart w:id="1965" w:name="_Toc443302999"/>
      <w:bookmarkStart w:id="1966" w:name="_Toc443302253"/>
      <w:bookmarkStart w:id="1967" w:name="_Toc443303000"/>
      <w:bookmarkStart w:id="1968" w:name="_Toc443302254"/>
      <w:bookmarkStart w:id="1969" w:name="_Toc443303001"/>
      <w:bookmarkStart w:id="1970" w:name="_Toc443302255"/>
      <w:bookmarkStart w:id="1971" w:name="_Toc443303002"/>
      <w:bookmarkStart w:id="1972" w:name="_Toc443302256"/>
      <w:bookmarkStart w:id="1973" w:name="_Toc443303003"/>
      <w:bookmarkStart w:id="1974" w:name="_Toc443302257"/>
      <w:bookmarkStart w:id="1975" w:name="_Toc443303004"/>
      <w:bookmarkStart w:id="1976" w:name="_Toc443302258"/>
      <w:bookmarkStart w:id="1977" w:name="_Toc443303005"/>
      <w:bookmarkStart w:id="1978" w:name="_Toc443302259"/>
      <w:bookmarkStart w:id="1979" w:name="_Toc443303006"/>
      <w:bookmarkStart w:id="1980" w:name="_Toc443302260"/>
      <w:bookmarkStart w:id="1981" w:name="_Toc443303007"/>
      <w:bookmarkStart w:id="1982" w:name="_Toc443302261"/>
      <w:bookmarkStart w:id="1983" w:name="_Toc443303008"/>
      <w:bookmarkStart w:id="1984" w:name="_Toc443302262"/>
      <w:bookmarkStart w:id="1985" w:name="_Toc443303009"/>
      <w:bookmarkStart w:id="1986" w:name="_Toc443302263"/>
      <w:bookmarkStart w:id="1987" w:name="_Toc443303010"/>
      <w:bookmarkStart w:id="1988" w:name="_Toc443302264"/>
      <w:bookmarkStart w:id="1989" w:name="_Toc443303011"/>
      <w:bookmarkStart w:id="1990" w:name="_Toc443302265"/>
      <w:bookmarkStart w:id="1991" w:name="_Toc443303012"/>
      <w:bookmarkStart w:id="1992" w:name="_Toc443302266"/>
      <w:bookmarkStart w:id="1993" w:name="_Toc443303013"/>
      <w:bookmarkStart w:id="1994" w:name="_Toc443302267"/>
      <w:bookmarkStart w:id="1995" w:name="_Toc443303014"/>
      <w:bookmarkStart w:id="1996" w:name="_Toc443302268"/>
      <w:bookmarkStart w:id="1997" w:name="_Toc443303015"/>
      <w:bookmarkStart w:id="1998" w:name="_Toc443302272"/>
      <w:bookmarkStart w:id="1999" w:name="_Toc443303019"/>
      <w:bookmarkStart w:id="2000" w:name="_Toc443302292"/>
      <w:bookmarkStart w:id="2001" w:name="_Toc443303039"/>
      <w:bookmarkStart w:id="2002" w:name="_Toc443302293"/>
      <w:bookmarkStart w:id="2003" w:name="_Toc443303040"/>
      <w:bookmarkStart w:id="2004" w:name="_Toc443302294"/>
      <w:bookmarkStart w:id="2005" w:name="_Toc443303041"/>
      <w:bookmarkStart w:id="2006" w:name="_Toc443302295"/>
      <w:bookmarkStart w:id="2007" w:name="_Toc443303042"/>
      <w:bookmarkStart w:id="2008" w:name="_Toc443302296"/>
      <w:bookmarkStart w:id="2009" w:name="_Toc443303043"/>
      <w:bookmarkStart w:id="2010" w:name="_Toc443302310"/>
      <w:bookmarkStart w:id="2011" w:name="_Toc443303057"/>
      <w:bookmarkStart w:id="2012" w:name="_Toc443302336"/>
      <w:bookmarkStart w:id="2013" w:name="_Toc443303083"/>
      <w:bookmarkStart w:id="2014" w:name="_Toc443302365"/>
      <w:bookmarkStart w:id="2015" w:name="_Toc443303112"/>
      <w:bookmarkStart w:id="2016" w:name="_Toc443302395"/>
      <w:bookmarkStart w:id="2017" w:name="_Toc443303142"/>
      <w:bookmarkStart w:id="2018" w:name="_Toc443302425"/>
      <w:bookmarkStart w:id="2019" w:name="_Toc443303172"/>
      <w:bookmarkStart w:id="2020" w:name="_Toc443302453"/>
      <w:bookmarkStart w:id="2021" w:name="_Toc443303200"/>
      <w:bookmarkStart w:id="2022" w:name="_Toc443302466"/>
      <w:bookmarkStart w:id="2023" w:name="_Toc443303213"/>
      <w:bookmarkStart w:id="2024" w:name="_Toc443302467"/>
      <w:bookmarkStart w:id="2025" w:name="_Toc443303214"/>
      <w:bookmarkStart w:id="2026" w:name="_Toc443302468"/>
      <w:bookmarkStart w:id="2027" w:name="_Toc443303215"/>
      <w:bookmarkStart w:id="2028" w:name="_Toc443302469"/>
      <w:bookmarkStart w:id="2029" w:name="_Toc443303216"/>
      <w:bookmarkStart w:id="2030" w:name="_Toc443302710"/>
      <w:bookmarkStart w:id="2031" w:name="_Toc443303457"/>
      <w:bookmarkStart w:id="2032" w:name="_Toc443302711"/>
      <w:bookmarkStart w:id="2033" w:name="_Toc443303458"/>
      <w:bookmarkStart w:id="2034" w:name="_Toc443302712"/>
      <w:bookmarkStart w:id="2035" w:name="_Toc443303459"/>
      <w:bookmarkStart w:id="2036" w:name="_Ref451775949"/>
      <w:bookmarkStart w:id="2037" w:name="_Toc453051378"/>
      <w:bookmarkStart w:id="2038" w:name="_Toc32408666"/>
      <w:bookmarkStart w:id="2039" w:name="_Ref444155255"/>
      <w:bookmarkStart w:id="2040" w:name="_Toc442364762"/>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r w:rsidRPr="005315FE">
        <w:rPr>
          <w:noProof/>
        </w:rPr>
        <w:lastRenderedPageBreak/>
        <w:t>Verificatierapport</w:t>
      </w:r>
      <w:bookmarkEnd w:id="2036"/>
      <w:bookmarkEnd w:id="2037"/>
      <w:bookmarkEnd w:id="2038"/>
    </w:p>
    <w:p w14:paraId="076A9A1F" w14:textId="77777777" w:rsidR="00E2697D" w:rsidRPr="005315FE" w:rsidRDefault="00E2697D">
      <w:pPr>
        <w:spacing w:line="240" w:lineRule="auto"/>
        <w:rPr>
          <w:noProof/>
        </w:rPr>
      </w:pPr>
      <w:r w:rsidRPr="005315FE">
        <w:rPr>
          <w:noProof/>
        </w:rPr>
        <w:br w:type="page"/>
      </w:r>
    </w:p>
    <w:p w14:paraId="1FA741C0" w14:textId="0136D0BE" w:rsidR="00554D8C" w:rsidRPr="005315FE" w:rsidRDefault="00770DA5">
      <w:pPr>
        <w:pStyle w:val="Bijlage"/>
        <w:numPr>
          <w:ilvl w:val="0"/>
          <w:numId w:val="16"/>
        </w:numPr>
        <w:rPr>
          <w:noProof/>
        </w:rPr>
      </w:pPr>
      <w:bookmarkStart w:id="2041" w:name="_Toc449709488"/>
      <w:bookmarkStart w:id="2042" w:name="_Toc449709752"/>
      <w:bookmarkStart w:id="2043" w:name="_Toc32408667"/>
      <w:bookmarkEnd w:id="2041"/>
      <w:bookmarkEnd w:id="2042"/>
      <w:r w:rsidRPr="005315FE">
        <w:rPr>
          <w:noProof/>
        </w:rPr>
        <w:lastRenderedPageBreak/>
        <w:t>Lijst installaties en prioriteiten planning</w:t>
      </w:r>
      <w:bookmarkEnd w:id="2043"/>
    </w:p>
    <w:p w14:paraId="755D2163" w14:textId="0BCBA052" w:rsidR="003F6001" w:rsidRPr="005315FE" w:rsidRDefault="003F6001" w:rsidP="003F6001">
      <w:pPr>
        <w:rPr>
          <w:noProof/>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6"/>
        <w:gridCol w:w="1316"/>
        <w:gridCol w:w="6690"/>
      </w:tblGrid>
      <w:tr w:rsidR="006A1EF5" w:rsidRPr="005315FE" w14:paraId="443048AD" w14:textId="77777777" w:rsidTr="006A1EF5">
        <w:trPr>
          <w:trHeight w:val="320"/>
        </w:trPr>
        <w:tc>
          <w:tcPr>
            <w:tcW w:w="636" w:type="dxa"/>
            <w:shd w:val="clear" w:color="auto" w:fill="auto"/>
            <w:noWrap/>
            <w:vAlign w:val="bottom"/>
            <w:hideMark/>
          </w:tcPr>
          <w:p w14:paraId="7868743C"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PRIO</w:t>
            </w:r>
          </w:p>
        </w:tc>
        <w:tc>
          <w:tcPr>
            <w:tcW w:w="1316" w:type="dxa"/>
            <w:shd w:val="clear" w:color="auto" w:fill="auto"/>
            <w:noWrap/>
            <w:vAlign w:val="bottom"/>
            <w:hideMark/>
          </w:tcPr>
          <w:p w14:paraId="5A4015B6"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CODE</w:t>
            </w:r>
          </w:p>
        </w:tc>
        <w:tc>
          <w:tcPr>
            <w:tcW w:w="6690" w:type="dxa"/>
            <w:shd w:val="clear" w:color="auto" w:fill="auto"/>
            <w:noWrap/>
            <w:vAlign w:val="bottom"/>
            <w:hideMark/>
          </w:tcPr>
          <w:p w14:paraId="678DC0F4"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Naam</w:t>
            </w:r>
          </w:p>
        </w:tc>
      </w:tr>
      <w:tr w:rsidR="006A1EF5" w:rsidRPr="005315FE" w14:paraId="30D183D3" w14:textId="77777777" w:rsidTr="006A1EF5">
        <w:trPr>
          <w:trHeight w:val="320"/>
        </w:trPr>
        <w:tc>
          <w:tcPr>
            <w:tcW w:w="636" w:type="dxa"/>
            <w:shd w:val="clear" w:color="auto" w:fill="auto"/>
            <w:noWrap/>
            <w:vAlign w:val="bottom"/>
            <w:hideMark/>
          </w:tcPr>
          <w:p w14:paraId="0B60EE3E"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0</w:t>
            </w:r>
          </w:p>
        </w:tc>
        <w:tc>
          <w:tcPr>
            <w:tcW w:w="1316" w:type="dxa"/>
            <w:shd w:val="clear" w:color="auto" w:fill="auto"/>
            <w:noWrap/>
            <w:vAlign w:val="bottom"/>
            <w:hideMark/>
          </w:tcPr>
          <w:p w14:paraId="20A06863"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2180OE</w:t>
            </w:r>
          </w:p>
        </w:tc>
        <w:tc>
          <w:tcPr>
            <w:tcW w:w="6690" w:type="dxa"/>
            <w:shd w:val="clear" w:color="auto" w:fill="auto"/>
            <w:noWrap/>
            <w:vAlign w:val="bottom"/>
            <w:hideMark/>
          </w:tcPr>
          <w:p w14:paraId="44D169B8"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Openbaar nutbsedrijf tunnel</w:t>
            </w:r>
          </w:p>
        </w:tc>
      </w:tr>
      <w:tr w:rsidR="006A1EF5" w:rsidRPr="005315FE" w14:paraId="782E044D" w14:textId="77777777" w:rsidTr="006A1EF5">
        <w:trPr>
          <w:trHeight w:val="320"/>
        </w:trPr>
        <w:tc>
          <w:tcPr>
            <w:tcW w:w="636" w:type="dxa"/>
            <w:shd w:val="clear" w:color="auto" w:fill="auto"/>
            <w:noWrap/>
            <w:vAlign w:val="bottom"/>
            <w:hideMark/>
          </w:tcPr>
          <w:p w14:paraId="70BAF02B"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0</w:t>
            </w:r>
          </w:p>
        </w:tc>
        <w:tc>
          <w:tcPr>
            <w:tcW w:w="1316" w:type="dxa"/>
            <w:shd w:val="clear" w:color="auto" w:fill="auto"/>
            <w:noWrap/>
            <w:vAlign w:val="bottom"/>
            <w:hideMark/>
          </w:tcPr>
          <w:p w14:paraId="4E9C9C81"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2280DT</w:t>
            </w:r>
          </w:p>
        </w:tc>
        <w:tc>
          <w:tcPr>
            <w:tcW w:w="6690" w:type="dxa"/>
            <w:shd w:val="clear" w:color="auto" w:fill="auto"/>
            <w:noWrap/>
            <w:vAlign w:val="bottom"/>
            <w:hideMark/>
          </w:tcPr>
          <w:p w14:paraId="692CD681"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Distributie en transformatie verdiepte ligging</w:t>
            </w:r>
          </w:p>
        </w:tc>
      </w:tr>
      <w:tr w:rsidR="006A1EF5" w:rsidRPr="005315FE" w14:paraId="1EBE64C7" w14:textId="77777777" w:rsidTr="006A1EF5">
        <w:trPr>
          <w:trHeight w:val="320"/>
        </w:trPr>
        <w:tc>
          <w:tcPr>
            <w:tcW w:w="636" w:type="dxa"/>
            <w:shd w:val="clear" w:color="auto" w:fill="auto"/>
            <w:noWrap/>
            <w:vAlign w:val="bottom"/>
            <w:hideMark/>
          </w:tcPr>
          <w:p w14:paraId="1867FE54"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0</w:t>
            </w:r>
          </w:p>
        </w:tc>
        <w:tc>
          <w:tcPr>
            <w:tcW w:w="1316" w:type="dxa"/>
            <w:shd w:val="clear" w:color="auto" w:fill="auto"/>
            <w:noWrap/>
            <w:vAlign w:val="bottom"/>
            <w:hideMark/>
          </w:tcPr>
          <w:p w14:paraId="689495D5"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2180DT</w:t>
            </w:r>
          </w:p>
        </w:tc>
        <w:tc>
          <w:tcPr>
            <w:tcW w:w="6690" w:type="dxa"/>
            <w:shd w:val="clear" w:color="auto" w:fill="auto"/>
            <w:noWrap/>
            <w:vAlign w:val="bottom"/>
            <w:hideMark/>
          </w:tcPr>
          <w:p w14:paraId="27450ADC"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Distirbutie en transformatie tunnel</w:t>
            </w:r>
          </w:p>
        </w:tc>
      </w:tr>
      <w:tr w:rsidR="006A1EF5" w:rsidRPr="005315FE" w14:paraId="4E9C0419" w14:textId="77777777" w:rsidTr="006A1EF5">
        <w:trPr>
          <w:trHeight w:val="320"/>
        </w:trPr>
        <w:tc>
          <w:tcPr>
            <w:tcW w:w="636" w:type="dxa"/>
            <w:shd w:val="clear" w:color="auto" w:fill="auto"/>
            <w:noWrap/>
            <w:vAlign w:val="bottom"/>
            <w:hideMark/>
          </w:tcPr>
          <w:p w14:paraId="092CEB61"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0</w:t>
            </w:r>
          </w:p>
        </w:tc>
        <w:tc>
          <w:tcPr>
            <w:tcW w:w="1316" w:type="dxa"/>
            <w:shd w:val="clear" w:color="auto" w:fill="auto"/>
            <w:noWrap/>
            <w:vAlign w:val="bottom"/>
            <w:hideMark/>
          </w:tcPr>
          <w:p w14:paraId="1B4EADD9"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2180LS</w:t>
            </w:r>
          </w:p>
        </w:tc>
        <w:tc>
          <w:tcPr>
            <w:tcW w:w="6690" w:type="dxa"/>
            <w:shd w:val="clear" w:color="auto" w:fill="auto"/>
            <w:noWrap/>
            <w:vAlign w:val="bottom"/>
            <w:hideMark/>
          </w:tcPr>
          <w:p w14:paraId="34702DDB"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Laagspanning tunnel (typicals E-nissen)</w:t>
            </w:r>
          </w:p>
        </w:tc>
      </w:tr>
      <w:tr w:rsidR="006A1EF5" w:rsidRPr="005315FE" w14:paraId="48B5927F" w14:textId="77777777" w:rsidTr="006A1EF5">
        <w:trPr>
          <w:trHeight w:val="320"/>
        </w:trPr>
        <w:tc>
          <w:tcPr>
            <w:tcW w:w="636" w:type="dxa"/>
            <w:shd w:val="clear" w:color="auto" w:fill="auto"/>
            <w:noWrap/>
            <w:vAlign w:val="bottom"/>
            <w:hideMark/>
          </w:tcPr>
          <w:p w14:paraId="52560F3E"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0</w:t>
            </w:r>
          </w:p>
        </w:tc>
        <w:tc>
          <w:tcPr>
            <w:tcW w:w="1316" w:type="dxa"/>
            <w:shd w:val="clear" w:color="auto" w:fill="auto"/>
            <w:noWrap/>
            <w:vAlign w:val="bottom"/>
            <w:hideMark/>
          </w:tcPr>
          <w:p w14:paraId="4A93A766"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2180LS</w:t>
            </w:r>
          </w:p>
        </w:tc>
        <w:tc>
          <w:tcPr>
            <w:tcW w:w="6690" w:type="dxa"/>
            <w:shd w:val="clear" w:color="auto" w:fill="auto"/>
            <w:noWrap/>
            <w:vAlign w:val="bottom"/>
            <w:hideMark/>
          </w:tcPr>
          <w:p w14:paraId="1D89C0C9"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Laagspanning tunnel (Hoofdverdelers)</w:t>
            </w:r>
          </w:p>
        </w:tc>
      </w:tr>
      <w:tr w:rsidR="006A1EF5" w:rsidRPr="005315FE" w14:paraId="01E4E142" w14:textId="77777777" w:rsidTr="006A1EF5">
        <w:trPr>
          <w:trHeight w:val="320"/>
        </w:trPr>
        <w:tc>
          <w:tcPr>
            <w:tcW w:w="636" w:type="dxa"/>
            <w:shd w:val="clear" w:color="auto" w:fill="auto"/>
            <w:noWrap/>
            <w:vAlign w:val="bottom"/>
            <w:hideMark/>
          </w:tcPr>
          <w:p w14:paraId="78C1E3CE"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0</w:t>
            </w:r>
          </w:p>
        </w:tc>
        <w:tc>
          <w:tcPr>
            <w:tcW w:w="1316" w:type="dxa"/>
            <w:shd w:val="clear" w:color="auto" w:fill="auto"/>
            <w:noWrap/>
            <w:vAlign w:val="bottom"/>
            <w:hideMark/>
          </w:tcPr>
          <w:p w14:paraId="414D5597"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2180LS</w:t>
            </w:r>
          </w:p>
        </w:tc>
        <w:tc>
          <w:tcPr>
            <w:tcW w:w="6690" w:type="dxa"/>
            <w:shd w:val="clear" w:color="auto" w:fill="auto"/>
            <w:noWrap/>
            <w:vAlign w:val="bottom"/>
            <w:hideMark/>
          </w:tcPr>
          <w:p w14:paraId="4ED95028"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Laagspanning tunnel</w:t>
            </w:r>
          </w:p>
        </w:tc>
      </w:tr>
      <w:tr w:rsidR="006A1EF5" w:rsidRPr="005315FE" w14:paraId="76D6C97F" w14:textId="77777777" w:rsidTr="006A1EF5">
        <w:trPr>
          <w:trHeight w:val="320"/>
        </w:trPr>
        <w:tc>
          <w:tcPr>
            <w:tcW w:w="636" w:type="dxa"/>
            <w:shd w:val="clear" w:color="auto" w:fill="auto"/>
            <w:noWrap/>
            <w:vAlign w:val="bottom"/>
            <w:hideMark/>
          </w:tcPr>
          <w:p w14:paraId="44A24278"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0</w:t>
            </w:r>
          </w:p>
        </w:tc>
        <w:tc>
          <w:tcPr>
            <w:tcW w:w="1316" w:type="dxa"/>
            <w:shd w:val="clear" w:color="auto" w:fill="auto"/>
            <w:noWrap/>
            <w:vAlign w:val="bottom"/>
            <w:hideMark/>
          </w:tcPr>
          <w:p w14:paraId="1FDCD6DB"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2280LS</w:t>
            </w:r>
          </w:p>
        </w:tc>
        <w:tc>
          <w:tcPr>
            <w:tcW w:w="6690" w:type="dxa"/>
            <w:shd w:val="clear" w:color="auto" w:fill="auto"/>
            <w:noWrap/>
            <w:vAlign w:val="bottom"/>
            <w:hideMark/>
          </w:tcPr>
          <w:p w14:paraId="762B5131"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Laagspanning verdiepte ligging</w:t>
            </w:r>
          </w:p>
        </w:tc>
      </w:tr>
      <w:tr w:rsidR="006A1EF5" w:rsidRPr="005315FE" w14:paraId="46D3BFBF" w14:textId="77777777" w:rsidTr="006A1EF5">
        <w:trPr>
          <w:trHeight w:val="320"/>
        </w:trPr>
        <w:tc>
          <w:tcPr>
            <w:tcW w:w="636" w:type="dxa"/>
            <w:shd w:val="clear" w:color="auto" w:fill="auto"/>
            <w:noWrap/>
            <w:vAlign w:val="bottom"/>
            <w:hideMark/>
          </w:tcPr>
          <w:p w14:paraId="28FD015A"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0</w:t>
            </w:r>
          </w:p>
        </w:tc>
        <w:tc>
          <w:tcPr>
            <w:tcW w:w="1316" w:type="dxa"/>
            <w:shd w:val="clear" w:color="auto" w:fill="auto"/>
            <w:noWrap/>
            <w:vAlign w:val="bottom"/>
            <w:hideMark/>
          </w:tcPr>
          <w:p w14:paraId="0D29A90C"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2180MS</w:t>
            </w:r>
          </w:p>
        </w:tc>
        <w:tc>
          <w:tcPr>
            <w:tcW w:w="6690" w:type="dxa"/>
            <w:shd w:val="clear" w:color="auto" w:fill="auto"/>
            <w:noWrap/>
            <w:vAlign w:val="bottom"/>
            <w:hideMark/>
          </w:tcPr>
          <w:p w14:paraId="1246F28D"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Middenspanning tunnel</w:t>
            </w:r>
          </w:p>
        </w:tc>
      </w:tr>
      <w:tr w:rsidR="006A1EF5" w:rsidRPr="005315FE" w14:paraId="7998CAFF" w14:textId="77777777" w:rsidTr="006A1EF5">
        <w:trPr>
          <w:trHeight w:val="320"/>
        </w:trPr>
        <w:tc>
          <w:tcPr>
            <w:tcW w:w="636" w:type="dxa"/>
            <w:shd w:val="clear" w:color="auto" w:fill="auto"/>
            <w:noWrap/>
            <w:vAlign w:val="bottom"/>
            <w:hideMark/>
          </w:tcPr>
          <w:p w14:paraId="446FE8E4"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0</w:t>
            </w:r>
          </w:p>
        </w:tc>
        <w:tc>
          <w:tcPr>
            <w:tcW w:w="1316" w:type="dxa"/>
            <w:shd w:val="clear" w:color="auto" w:fill="auto"/>
            <w:noWrap/>
            <w:vAlign w:val="bottom"/>
            <w:hideMark/>
          </w:tcPr>
          <w:p w14:paraId="144638E4"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2280MS</w:t>
            </w:r>
          </w:p>
        </w:tc>
        <w:tc>
          <w:tcPr>
            <w:tcW w:w="6690" w:type="dxa"/>
            <w:shd w:val="clear" w:color="auto" w:fill="auto"/>
            <w:noWrap/>
            <w:vAlign w:val="bottom"/>
            <w:hideMark/>
          </w:tcPr>
          <w:p w14:paraId="65012FEF"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Middenspanning verdiepte ligging</w:t>
            </w:r>
          </w:p>
        </w:tc>
      </w:tr>
      <w:tr w:rsidR="006A1EF5" w:rsidRPr="005315FE" w14:paraId="706F2C09" w14:textId="77777777" w:rsidTr="006A1EF5">
        <w:trPr>
          <w:trHeight w:val="320"/>
        </w:trPr>
        <w:tc>
          <w:tcPr>
            <w:tcW w:w="636" w:type="dxa"/>
            <w:shd w:val="clear" w:color="auto" w:fill="auto"/>
            <w:noWrap/>
            <w:vAlign w:val="bottom"/>
            <w:hideMark/>
          </w:tcPr>
          <w:p w14:paraId="75B09D68"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0</w:t>
            </w:r>
          </w:p>
        </w:tc>
        <w:tc>
          <w:tcPr>
            <w:tcW w:w="1316" w:type="dxa"/>
            <w:shd w:val="clear" w:color="auto" w:fill="auto"/>
            <w:noWrap/>
            <w:vAlign w:val="bottom"/>
            <w:hideMark/>
          </w:tcPr>
          <w:p w14:paraId="139399E4"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2170KR</w:t>
            </w:r>
          </w:p>
        </w:tc>
        <w:tc>
          <w:tcPr>
            <w:tcW w:w="6690" w:type="dxa"/>
            <w:shd w:val="clear" w:color="auto" w:fill="auto"/>
            <w:noWrap/>
            <w:vAlign w:val="bottom"/>
            <w:hideMark/>
          </w:tcPr>
          <w:p w14:paraId="20838417"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 xml:space="preserve">Klimaatregeling dienst- en techniekgebouwen tunnel  </w:t>
            </w:r>
          </w:p>
        </w:tc>
      </w:tr>
      <w:tr w:rsidR="006A1EF5" w:rsidRPr="005315FE" w14:paraId="7482D104" w14:textId="77777777" w:rsidTr="006A1EF5">
        <w:trPr>
          <w:trHeight w:val="320"/>
        </w:trPr>
        <w:tc>
          <w:tcPr>
            <w:tcW w:w="636" w:type="dxa"/>
            <w:shd w:val="clear" w:color="auto" w:fill="auto"/>
            <w:noWrap/>
            <w:vAlign w:val="bottom"/>
            <w:hideMark/>
          </w:tcPr>
          <w:p w14:paraId="73F9529F"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0</w:t>
            </w:r>
          </w:p>
        </w:tc>
        <w:tc>
          <w:tcPr>
            <w:tcW w:w="1316" w:type="dxa"/>
            <w:shd w:val="clear" w:color="auto" w:fill="auto"/>
            <w:noWrap/>
            <w:vAlign w:val="bottom"/>
            <w:hideMark/>
          </w:tcPr>
          <w:p w14:paraId="3EE3999E"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2270KR</w:t>
            </w:r>
          </w:p>
        </w:tc>
        <w:tc>
          <w:tcPr>
            <w:tcW w:w="6690" w:type="dxa"/>
            <w:shd w:val="clear" w:color="auto" w:fill="auto"/>
            <w:noWrap/>
            <w:vAlign w:val="bottom"/>
            <w:hideMark/>
          </w:tcPr>
          <w:p w14:paraId="3C8925FB"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Klimaatregeling dienst- en techniekgebouwen verdiepte ligging (icm 2170KR)</w:t>
            </w:r>
          </w:p>
        </w:tc>
      </w:tr>
      <w:tr w:rsidR="006A1EF5" w:rsidRPr="005315FE" w14:paraId="79B2495A" w14:textId="77777777" w:rsidTr="006A1EF5">
        <w:trPr>
          <w:trHeight w:val="320"/>
        </w:trPr>
        <w:tc>
          <w:tcPr>
            <w:tcW w:w="636" w:type="dxa"/>
            <w:shd w:val="clear" w:color="auto" w:fill="auto"/>
            <w:noWrap/>
            <w:vAlign w:val="bottom"/>
            <w:hideMark/>
          </w:tcPr>
          <w:p w14:paraId="5999878E"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0</w:t>
            </w:r>
          </w:p>
        </w:tc>
        <w:tc>
          <w:tcPr>
            <w:tcW w:w="1316" w:type="dxa"/>
            <w:shd w:val="clear" w:color="auto" w:fill="auto"/>
            <w:noWrap/>
            <w:vAlign w:val="bottom"/>
            <w:hideMark/>
          </w:tcPr>
          <w:p w14:paraId="71F22B39"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overige</w:t>
            </w:r>
          </w:p>
        </w:tc>
        <w:tc>
          <w:tcPr>
            <w:tcW w:w="6690" w:type="dxa"/>
            <w:shd w:val="clear" w:color="auto" w:fill="auto"/>
            <w:noWrap/>
            <w:vAlign w:val="bottom"/>
            <w:hideMark/>
          </w:tcPr>
          <w:p w14:paraId="72712556"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B&amp;B Hardware</w:t>
            </w:r>
          </w:p>
        </w:tc>
      </w:tr>
      <w:tr w:rsidR="006A1EF5" w:rsidRPr="005315FE" w14:paraId="4EBB5540" w14:textId="77777777" w:rsidTr="006A1EF5">
        <w:trPr>
          <w:trHeight w:val="320"/>
        </w:trPr>
        <w:tc>
          <w:tcPr>
            <w:tcW w:w="636" w:type="dxa"/>
            <w:shd w:val="clear" w:color="auto" w:fill="auto"/>
            <w:noWrap/>
            <w:vAlign w:val="bottom"/>
            <w:hideMark/>
          </w:tcPr>
          <w:p w14:paraId="47B4FE4D"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0</w:t>
            </w:r>
          </w:p>
        </w:tc>
        <w:tc>
          <w:tcPr>
            <w:tcW w:w="1316" w:type="dxa"/>
            <w:shd w:val="clear" w:color="auto" w:fill="auto"/>
            <w:noWrap/>
            <w:vAlign w:val="bottom"/>
            <w:hideMark/>
          </w:tcPr>
          <w:p w14:paraId="058CAC83"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2190CT</w:t>
            </w:r>
          </w:p>
        </w:tc>
        <w:tc>
          <w:tcPr>
            <w:tcW w:w="6690" w:type="dxa"/>
            <w:shd w:val="clear" w:color="auto" w:fill="auto"/>
            <w:noWrap/>
            <w:vAlign w:val="bottom"/>
            <w:hideMark/>
          </w:tcPr>
          <w:p w14:paraId="00C2DD95"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Centrale datatransmissie tunnel</w:t>
            </w:r>
          </w:p>
        </w:tc>
      </w:tr>
      <w:tr w:rsidR="006A1EF5" w:rsidRPr="005315FE" w14:paraId="3098EC64" w14:textId="77777777" w:rsidTr="006A1EF5">
        <w:trPr>
          <w:trHeight w:val="320"/>
        </w:trPr>
        <w:tc>
          <w:tcPr>
            <w:tcW w:w="636" w:type="dxa"/>
            <w:shd w:val="clear" w:color="auto" w:fill="auto"/>
            <w:noWrap/>
            <w:vAlign w:val="bottom"/>
            <w:hideMark/>
          </w:tcPr>
          <w:p w14:paraId="03C253F8"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0</w:t>
            </w:r>
          </w:p>
        </w:tc>
        <w:tc>
          <w:tcPr>
            <w:tcW w:w="1316" w:type="dxa"/>
            <w:shd w:val="clear" w:color="auto" w:fill="auto"/>
            <w:noWrap/>
            <w:vAlign w:val="bottom"/>
            <w:hideMark/>
          </w:tcPr>
          <w:p w14:paraId="511BF642"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2190CT</w:t>
            </w:r>
          </w:p>
        </w:tc>
        <w:tc>
          <w:tcPr>
            <w:tcW w:w="6690" w:type="dxa"/>
            <w:shd w:val="clear" w:color="auto" w:fill="auto"/>
            <w:noWrap/>
            <w:vAlign w:val="bottom"/>
            <w:hideMark/>
          </w:tcPr>
          <w:p w14:paraId="38C31F6A"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Centrale datatransmissie tunnel - deel glasvezelkabels</w:t>
            </w:r>
          </w:p>
        </w:tc>
      </w:tr>
      <w:tr w:rsidR="006A1EF5" w:rsidRPr="005315FE" w14:paraId="3EA4BD01" w14:textId="77777777" w:rsidTr="006A1EF5">
        <w:trPr>
          <w:trHeight w:val="320"/>
        </w:trPr>
        <w:tc>
          <w:tcPr>
            <w:tcW w:w="636" w:type="dxa"/>
            <w:shd w:val="clear" w:color="auto" w:fill="auto"/>
            <w:noWrap/>
            <w:vAlign w:val="bottom"/>
            <w:hideMark/>
          </w:tcPr>
          <w:p w14:paraId="75B18BB8"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0</w:t>
            </w:r>
          </w:p>
        </w:tc>
        <w:tc>
          <w:tcPr>
            <w:tcW w:w="1316" w:type="dxa"/>
            <w:shd w:val="clear" w:color="auto" w:fill="auto"/>
            <w:noWrap/>
            <w:vAlign w:val="bottom"/>
            <w:hideMark/>
          </w:tcPr>
          <w:p w14:paraId="374A186A"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2190CT</w:t>
            </w:r>
          </w:p>
        </w:tc>
        <w:tc>
          <w:tcPr>
            <w:tcW w:w="6690" w:type="dxa"/>
            <w:shd w:val="clear" w:color="auto" w:fill="auto"/>
            <w:noWrap/>
            <w:vAlign w:val="bottom"/>
            <w:hideMark/>
          </w:tcPr>
          <w:p w14:paraId="30977D0A"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Centrale datatransmissie tunnel  - ONO deel veldapparatuur</w:t>
            </w:r>
          </w:p>
        </w:tc>
      </w:tr>
      <w:tr w:rsidR="006A1EF5" w:rsidRPr="005315FE" w14:paraId="0ED8588D" w14:textId="77777777" w:rsidTr="006A1EF5">
        <w:trPr>
          <w:trHeight w:val="320"/>
        </w:trPr>
        <w:tc>
          <w:tcPr>
            <w:tcW w:w="636" w:type="dxa"/>
            <w:shd w:val="clear" w:color="auto" w:fill="auto"/>
            <w:noWrap/>
            <w:vAlign w:val="bottom"/>
            <w:hideMark/>
          </w:tcPr>
          <w:p w14:paraId="50F39712"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0</w:t>
            </w:r>
          </w:p>
        </w:tc>
        <w:tc>
          <w:tcPr>
            <w:tcW w:w="1316" w:type="dxa"/>
            <w:shd w:val="clear" w:color="auto" w:fill="auto"/>
            <w:noWrap/>
            <w:vAlign w:val="bottom"/>
            <w:hideMark/>
          </w:tcPr>
          <w:p w14:paraId="2BF760DC"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overige</w:t>
            </w:r>
          </w:p>
        </w:tc>
        <w:tc>
          <w:tcPr>
            <w:tcW w:w="6690" w:type="dxa"/>
            <w:shd w:val="clear" w:color="auto" w:fill="auto"/>
            <w:noWrap/>
            <w:vAlign w:val="bottom"/>
            <w:hideMark/>
          </w:tcPr>
          <w:p w14:paraId="4C4BB129"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B&amp;B Software</w:t>
            </w:r>
          </w:p>
        </w:tc>
      </w:tr>
      <w:tr w:rsidR="006A1EF5" w:rsidRPr="005315FE" w14:paraId="2852A348" w14:textId="77777777" w:rsidTr="006A1EF5">
        <w:trPr>
          <w:trHeight w:val="320"/>
        </w:trPr>
        <w:tc>
          <w:tcPr>
            <w:tcW w:w="636" w:type="dxa"/>
            <w:shd w:val="clear" w:color="auto" w:fill="auto"/>
            <w:noWrap/>
            <w:vAlign w:val="bottom"/>
            <w:hideMark/>
          </w:tcPr>
          <w:p w14:paraId="1CC9C6DB"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1</w:t>
            </w:r>
          </w:p>
        </w:tc>
        <w:tc>
          <w:tcPr>
            <w:tcW w:w="1316" w:type="dxa"/>
            <w:shd w:val="clear" w:color="auto" w:fill="auto"/>
            <w:noWrap/>
            <w:vAlign w:val="bottom"/>
            <w:hideMark/>
          </w:tcPr>
          <w:p w14:paraId="03DE8ACA"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2100VV</w:t>
            </w:r>
          </w:p>
        </w:tc>
        <w:tc>
          <w:tcPr>
            <w:tcW w:w="6690" w:type="dxa"/>
            <w:shd w:val="clear" w:color="auto" w:fill="auto"/>
            <w:noWrap/>
            <w:vAlign w:val="bottom"/>
            <w:hideMark/>
          </w:tcPr>
          <w:p w14:paraId="0B7F28F3"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 xml:space="preserve">Deurvergrendeling vluchtdeuren verkeersbuis tunnel </w:t>
            </w:r>
          </w:p>
        </w:tc>
      </w:tr>
      <w:tr w:rsidR="006A1EF5" w:rsidRPr="005315FE" w14:paraId="22628517" w14:textId="77777777" w:rsidTr="006A1EF5">
        <w:trPr>
          <w:trHeight w:val="320"/>
        </w:trPr>
        <w:tc>
          <w:tcPr>
            <w:tcW w:w="636" w:type="dxa"/>
            <w:shd w:val="clear" w:color="auto" w:fill="auto"/>
            <w:noWrap/>
            <w:vAlign w:val="bottom"/>
            <w:hideMark/>
          </w:tcPr>
          <w:p w14:paraId="054ED30F"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1</w:t>
            </w:r>
          </w:p>
        </w:tc>
        <w:tc>
          <w:tcPr>
            <w:tcW w:w="1316" w:type="dxa"/>
            <w:shd w:val="clear" w:color="auto" w:fill="auto"/>
            <w:noWrap/>
            <w:vAlign w:val="bottom"/>
            <w:hideMark/>
          </w:tcPr>
          <w:p w14:paraId="3C038805"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2100VE</w:t>
            </w:r>
          </w:p>
        </w:tc>
        <w:tc>
          <w:tcPr>
            <w:tcW w:w="6690" w:type="dxa"/>
            <w:shd w:val="clear" w:color="auto" w:fill="auto"/>
            <w:noWrap/>
            <w:vAlign w:val="bottom"/>
            <w:hideMark/>
          </w:tcPr>
          <w:p w14:paraId="6E85E9AD"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Ventilatie</w:t>
            </w:r>
          </w:p>
        </w:tc>
      </w:tr>
      <w:tr w:rsidR="006A1EF5" w:rsidRPr="005315FE" w14:paraId="6797DBE1" w14:textId="77777777" w:rsidTr="006A1EF5">
        <w:trPr>
          <w:trHeight w:val="320"/>
        </w:trPr>
        <w:tc>
          <w:tcPr>
            <w:tcW w:w="636" w:type="dxa"/>
            <w:shd w:val="clear" w:color="auto" w:fill="auto"/>
            <w:noWrap/>
            <w:vAlign w:val="bottom"/>
            <w:hideMark/>
          </w:tcPr>
          <w:p w14:paraId="389884EB"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1</w:t>
            </w:r>
          </w:p>
        </w:tc>
        <w:tc>
          <w:tcPr>
            <w:tcW w:w="1316" w:type="dxa"/>
            <w:shd w:val="clear" w:color="auto" w:fill="auto"/>
            <w:noWrap/>
            <w:vAlign w:val="bottom"/>
            <w:hideMark/>
          </w:tcPr>
          <w:p w14:paraId="4E3002BD"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2100LV</w:t>
            </w:r>
          </w:p>
        </w:tc>
        <w:tc>
          <w:tcPr>
            <w:tcW w:w="6690" w:type="dxa"/>
            <w:shd w:val="clear" w:color="auto" w:fill="auto"/>
            <w:noWrap/>
            <w:vAlign w:val="bottom"/>
            <w:hideMark/>
          </w:tcPr>
          <w:p w14:paraId="22E5DE8F"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Luchtsnelheidsmeter</w:t>
            </w:r>
          </w:p>
        </w:tc>
      </w:tr>
      <w:tr w:rsidR="006A1EF5" w:rsidRPr="005315FE" w14:paraId="3220A56C" w14:textId="77777777" w:rsidTr="006A1EF5">
        <w:trPr>
          <w:trHeight w:val="320"/>
        </w:trPr>
        <w:tc>
          <w:tcPr>
            <w:tcW w:w="636" w:type="dxa"/>
            <w:shd w:val="clear" w:color="auto" w:fill="auto"/>
            <w:noWrap/>
            <w:vAlign w:val="bottom"/>
            <w:hideMark/>
          </w:tcPr>
          <w:p w14:paraId="47DB2EF7"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1</w:t>
            </w:r>
          </w:p>
        </w:tc>
        <w:tc>
          <w:tcPr>
            <w:tcW w:w="1316" w:type="dxa"/>
            <w:shd w:val="clear" w:color="auto" w:fill="auto"/>
            <w:noWrap/>
            <w:vAlign w:val="bottom"/>
            <w:hideMark/>
          </w:tcPr>
          <w:p w14:paraId="3EA5869B"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2100LK</w:t>
            </w:r>
          </w:p>
        </w:tc>
        <w:tc>
          <w:tcPr>
            <w:tcW w:w="6690" w:type="dxa"/>
            <w:shd w:val="clear" w:color="auto" w:fill="auto"/>
            <w:noWrap/>
            <w:vAlign w:val="bottom"/>
            <w:hideMark/>
          </w:tcPr>
          <w:p w14:paraId="6F29D015"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Luchtkwaliteitsmeter</w:t>
            </w:r>
          </w:p>
        </w:tc>
      </w:tr>
      <w:tr w:rsidR="006A1EF5" w:rsidRPr="005315FE" w14:paraId="27B936C9" w14:textId="77777777" w:rsidTr="006A1EF5">
        <w:trPr>
          <w:trHeight w:val="320"/>
        </w:trPr>
        <w:tc>
          <w:tcPr>
            <w:tcW w:w="636" w:type="dxa"/>
            <w:shd w:val="clear" w:color="auto" w:fill="auto"/>
            <w:noWrap/>
            <w:vAlign w:val="bottom"/>
            <w:hideMark/>
          </w:tcPr>
          <w:p w14:paraId="2976FA60"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1</w:t>
            </w:r>
          </w:p>
        </w:tc>
        <w:tc>
          <w:tcPr>
            <w:tcW w:w="1316" w:type="dxa"/>
            <w:shd w:val="clear" w:color="auto" w:fill="auto"/>
            <w:noWrap/>
            <w:vAlign w:val="bottom"/>
            <w:hideMark/>
          </w:tcPr>
          <w:p w14:paraId="546FFC0E"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2151OD</w:t>
            </w:r>
          </w:p>
        </w:tc>
        <w:tc>
          <w:tcPr>
            <w:tcW w:w="6690" w:type="dxa"/>
            <w:shd w:val="clear" w:color="auto" w:fill="auto"/>
            <w:noWrap/>
            <w:vAlign w:val="bottom"/>
            <w:hideMark/>
          </w:tcPr>
          <w:p w14:paraId="6725945A"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Overdruk veilige ruimte tunnel</w:t>
            </w:r>
          </w:p>
        </w:tc>
      </w:tr>
      <w:tr w:rsidR="006A1EF5" w:rsidRPr="005315FE" w14:paraId="389D41A8" w14:textId="77777777" w:rsidTr="006A1EF5">
        <w:trPr>
          <w:trHeight w:val="320"/>
        </w:trPr>
        <w:tc>
          <w:tcPr>
            <w:tcW w:w="636" w:type="dxa"/>
            <w:shd w:val="clear" w:color="auto" w:fill="auto"/>
            <w:noWrap/>
            <w:vAlign w:val="bottom"/>
            <w:hideMark/>
          </w:tcPr>
          <w:p w14:paraId="07777AB0"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1</w:t>
            </w:r>
          </w:p>
        </w:tc>
        <w:tc>
          <w:tcPr>
            <w:tcW w:w="1316" w:type="dxa"/>
            <w:shd w:val="clear" w:color="auto" w:fill="auto"/>
            <w:noWrap/>
            <w:vAlign w:val="bottom"/>
            <w:hideMark/>
          </w:tcPr>
          <w:p w14:paraId="0DAA7839"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2100VA</w:t>
            </w:r>
          </w:p>
        </w:tc>
        <w:tc>
          <w:tcPr>
            <w:tcW w:w="6690" w:type="dxa"/>
            <w:shd w:val="clear" w:color="auto" w:fill="auto"/>
            <w:noWrap/>
            <w:vAlign w:val="bottom"/>
            <w:hideMark/>
          </w:tcPr>
          <w:p w14:paraId="5FD2E4B8"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Afsluitboom verkeerbuis tunnel</w:t>
            </w:r>
          </w:p>
        </w:tc>
      </w:tr>
      <w:tr w:rsidR="006A1EF5" w:rsidRPr="005315FE" w14:paraId="4947765E" w14:textId="77777777" w:rsidTr="006A1EF5">
        <w:trPr>
          <w:trHeight w:val="320"/>
        </w:trPr>
        <w:tc>
          <w:tcPr>
            <w:tcW w:w="636" w:type="dxa"/>
            <w:shd w:val="clear" w:color="auto" w:fill="auto"/>
            <w:noWrap/>
            <w:vAlign w:val="bottom"/>
            <w:hideMark/>
          </w:tcPr>
          <w:p w14:paraId="03ECA992"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1</w:t>
            </w:r>
          </w:p>
        </w:tc>
        <w:tc>
          <w:tcPr>
            <w:tcW w:w="1316" w:type="dxa"/>
            <w:shd w:val="clear" w:color="auto" w:fill="auto"/>
            <w:noWrap/>
            <w:vAlign w:val="bottom"/>
            <w:hideMark/>
          </w:tcPr>
          <w:p w14:paraId="2931E9DB"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2100VG</w:t>
            </w:r>
          </w:p>
        </w:tc>
        <w:tc>
          <w:tcPr>
            <w:tcW w:w="6690" w:type="dxa"/>
            <w:shd w:val="clear" w:color="auto" w:fill="auto"/>
            <w:noWrap/>
            <w:vAlign w:val="bottom"/>
            <w:hideMark/>
          </w:tcPr>
          <w:p w14:paraId="7AE549A7"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Verkeersgeleiding</w:t>
            </w:r>
          </w:p>
        </w:tc>
      </w:tr>
      <w:tr w:rsidR="006A1EF5" w:rsidRPr="005315FE" w14:paraId="2212C5DB" w14:textId="77777777" w:rsidTr="006A1EF5">
        <w:trPr>
          <w:trHeight w:val="320"/>
        </w:trPr>
        <w:tc>
          <w:tcPr>
            <w:tcW w:w="636" w:type="dxa"/>
            <w:shd w:val="clear" w:color="auto" w:fill="auto"/>
            <w:noWrap/>
            <w:vAlign w:val="bottom"/>
            <w:hideMark/>
          </w:tcPr>
          <w:p w14:paraId="5594C0CD"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1</w:t>
            </w:r>
          </w:p>
        </w:tc>
        <w:tc>
          <w:tcPr>
            <w:tcW w:w="1316" w:type="dxa"/>
            <w:shd w:val="clear" w:color="auto" w:fill="auto"/>
            <w:noWrap/>
            <w:vAlign w:val="bottom"/>
            <w:hideMark/>
          </w:tcPr>
          <w:p w14:paraId="46B54B58"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2100VW</w:t>
            </w:r>
          </w:p>
        </w:tc>
        <w:tc>
          <w:tcPr>
            <w:tcW w:w="6690" w:type="dxa"/>
            <w:shd w:val="clear" w:color="auto" w:fill="auto"/>
            <w:noWrap/>
            <w:vAlign w:val="bottom"/>
            <w:hideMark/>
          </w:tcPr>
          <w:p w14:paraId="341844C3"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Voorwaarschuwing</w:t>
            </w:r>
          </w:p>
        </w:tc>
      </w:tr>
      <w:tr w:rsidR="006A1EF5" w:rsidRPr="005315FE" w14:paraId="336F43B2" w14:textId="77777777" w:rsidTr="006A1EF5">
        <w:trPr>
          <w:trHeight w:val="320"/>
        </w:trPr>
        <w:tc>
          <w:tcPr>
            <w:tcW w:w="636" w:type="dxa"/>
            <w:shd w:val="clear" w:color="auto" w:fill="auto"/>
            <w:noWrap/>
            <w:vAlign w:val="bottom"/>
            <w:hideMark/>
          </w:tcPr>
          <w:p w14:paraId="453D344E"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1</w:t>
            </w:r>
          </w:p>
        </w:tc>
        <w:tc>
          <w:tcPr>
            <w:tcW w:w="1316" w:type="dxa"/>
            <w:shd w:val="clear" w:color="auto" w:fill="auto"/>
            <w:noWrap/>
            <w:vAlign w:val="bottom"/>
            <w:hideMark/>
          </w:tcPr>
          <w:p w14:paraId="580C74B1"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2100VD</w:t>
            </w:r>
          </w:p>
        </w:tc>
        <w:tc>
          <w:tcPr>
            <w:tcW w:w="6690" w:type="dxa"/>
            <w:shd w:val="clear" w:color="auto" w:fill="auto"/>
            <w:noWrap/>
            <w:vAlign w:val="bottom"/>
            <w:hideMark/>
          </w:tcPr>
          <w:p w14:paraId="70E59AC4"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SDS</w:t>
            </w:r>
          </w:p>
        </w:tc>
      </w:tr>
      <w:tr w:rsidR="006A1EF5" w:rsidRPr="005315FE" w14:paraId="4BFCA814" w14:textId="77777777" w:rsidTr="006A1EF5">
        <w:trPr>
          <w:trHeight w:val="320"/>
        </w:trPr>
        <w:tc>
          <w:tcPr>
            <w:tcW w:w="636" w:type="dxa"/>
            <w:shd w:val="clear" w:color="auto" w:fill="auto"/>
            <w:noWrap/>
            <w:vAlign w:val="bottom"/>
            <w:hideMark/>
          </w:tcPr>
          <w:p w14:paraId="4E84CC1F"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1</w:t>
            </w:r>
          </w:p>
        </w:tc>
        <w:tc>
          <w:tcPr>
            <w:tcW w:w="1316" w:type="dxa"/>
            <w:shd w:val="clear" w:color="auto" w:fill="auto"/>
            <w:noWrap/>
            <w:vAlign w:val="bottom"/>
            <w:hideMark/>
          </w:tcPr>
          <w:p w14:paraId="57978D8A"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2100VD</w:t>
            </w:r>
          </w:p>
        </w:tc>
        <w:tc>
          <w:tcPr>
            <w:tcW w:w="6690" w:type="dxa"/>
            <w:shd w:val="clear" w:color="auto" w:fill="auto"/>
            <w:noWrap/>
            <w:vAlign w:val="bottom"/>
            <w:hideMark/>
          </w:tcPr>
          <w:p w14:paraId="6C1DBD86"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SDS lussen</w:t>
            </w:r>
          </w:p>
        </w:tc>
      </w:tr>
      <w:tr w:rsidR="006A1EF5" w:rsidRPr="005315FE" w14:paraId="2E7C71D4" w14:textId="77777777" w:rsidTr="006A1EF5">
        <w:trPr>
          <w:trHeight w:val="320"/>
        </w:trPr>
        <w:tc>
          <w:tcPr>
            <w:tcW w:w="636" w:type="dxa"/>
            <w:shd w:val="clear" w:color="auto" w:fill="auto"/>
            <w:noWrap/>
            <w:vAlign w:val="bottom"/>
            <w:hideMark/>
          </w:tcPr>
          <w:p w14:paraId="36C8DE68"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1</w:t>
            </w:r>
          </w:p>
        </w:tc>
        <w:tc>
          <w:tcPr>
            <w:tcW w:w="1316" w:type="dxa"/>
            <w:shd w:val="clear" w:color="auto" w:fill="auto"/>
            <w:noWrap/>
            <w:vAlign w:val="bottom"/>
            <w:hideMark/>
          </w:tcPr>
          <w:p w14:paraId="53091F23"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2100VR</w:t>
            </w:r>
          </w:p>
        </w:tc>
        <w:tc>
          <w:tcPr>
            <w:tcW w:w="6690" w:type="dxa"/>
            <w:shd w:val="clear" w:color="auto" w:fill="auto"/>
            <w:noWrap/>
            <w:vAlign w:val="bottom"/>
            <w:hideMark/>
          </w:tcPr>
          <w:p w14:paraId="1FFC5603"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Verkeerslichten (tunnel)</w:t>
            </w:r>
          </w:p>
        </w:tc>
      </w:tr>
      <w:tr w:rsidR="006A1EF5" w:rsidRPr="005315FE" w14:paraId="28336822" w14:textId="77777777" w:rsidTr="006A1EF5">
        <w:trPr>
          <w:trHeight w:val="320"/>
        </w:trPr>
        <w:tc>
          <w:tcPr>
            <w:tcW w:w="636" w:type="dxa"/>
            <w:shd w:val="clear" w:color="auto" w:fill="auto"/>
            <w:noWrap/>
            <w:vAlign w:val="bottom"/>
            <w:hideMark/>
          </w:tcPr>
          <w:p w14:paraId="7727A974"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1</w:t>
            </w:r>
          </w:p>
        </w:tc>
        <w:tc>
          <w:tcPr>
            <w:tcW w:w="1316" w:type="dxa"/>
            <w:shd w:val="clear" w:color="auto" w:fill="auto"/>
            <w:noWrap/>
            <w:vAlign w:val="bottom"/>
            <w:hideMark/>
          </w:tcPr>
          <w:p w14:paraId="479CC65E"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2190BC</w:t>
            </w:r>
          </w:p>
        </w:tc>
        <w:tc>
          <w:tcPr>
            <w:tcW w:w="6690" w:type="dxa"/>
            <w:shd w:val="clear" w:color="auto" w:fill="auto"/>
            <w:noWrap/>
            <w:vAlign w:val="bottom"/>
            <w:hideMark/>
          </w:tcPr>
          <w:p w14:paraId="6472EE78"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 xml:space="preserve">Bedienplaats centraal + WAN tunnel </w:t>
            </w:r>
          </w:p>
        </w:tc>
      </w:tr>
      <w:tr w:rsidR="006A1EF5" w:rsidRPr="005315FE" w14:paraId="0D90C3A6" w14:textId="77777777" w:rsidTr="006A1EF5">
        <w:trPr>
          <w:trHeight w:val="320"/>
        </w:trPr>
        <w:tc>
          <w:tcPr>
            <w:tcW w:w="636" w:type="dxa"/>
            <w:shd w:val="clear" w:color="auto" w:fill="auto"/>
            <w:noWrap/>
            <w:vAlign w:val="bottom"/>
            <w:hideMark/>
          </w:tcPr>
          <w:p w14:paraId="572EA177"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1</w:t>
            </w:r>
          </w:p>
        </w:tc>
        <w:tc>
          <w:tcPr>
            <w:tcW w:w="1316" w:type="dxa"/>
            <w:shd w:val="clear" w:color="auto" w:fill="auto"/>
            <w:noWrap/>
            <w:vAlign w:val="bottom"/>
            <w:hideMark/>
          </w:tcPr>
          <w:p w14:paraId="32F52627"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2160KE</w:t>
            </w:r>
          </w:p>
        </w:tc>
        <w:tc>
          <w:tcPr>
            <w:tcW w:w="6690" w:type="dxa"/>
            <w:shd w:val="clear" w:color="auto" w:fill="auto"/>
            <w:noWrap/>
            <w:vAlign w:val="bottom"/>
            <w:hideMark/>
          </w:tcPr>
          <w:p w14:paraId="01C56A6F"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 xml:space="preserve">Koppeling externe systemen tunnel </w:t>
            </w:r>
          </w:p>
        </w:tc>
      </w:tr>
      <w:tr w:rsidR="006A1EF5" w:rsidRPr="005315FE" w14:paraId="59F6A63C" w14:textId="77777777" w:rsidTr="006A1EF5">
        <w:trPr>
          <w:trHeight w:val="320"/>
        </w:trPr>
        <w:tc>
          <w:tcPr>
            <w:tcW w:w="636" w:type="dxa"/>
            <w:shd w:val="clear" w:color="auto" w:fill="auto"/>
            <w:noWrap/>
            <w:vAlign w:val="bottom"/>
            <w:hideMark/>
          </w:tcPr>
          <w:p w14:paraId="05AE67F0"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1</w:t>
            </w:r>
          </w:p>
        </w:tc>
        <w:tc>
          <w:tcPr>
            <w:tcW w:w="1316" w:type="dxa"/>
            <w:shd w:val="clear" w:color="auto" w:fill="auto"/>
            <w:noWrap/>
            <w:vAlign w:val="bottom"/>
            <w:hideMark/>
          </w:tcPr>
          <w:p w14:paraId="0ED62840"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2190BL</w:t>
            </w:r>
          </w:p>
        </w:tc>
        <w:tc>
          <w:tcPr>
            <w:tcW w:w="6690" w:type="dxa"/>
            <w:shd w:val="clear" w:color="auto" w:fill="auto"/>
            <w:noWrap/>
            <w:vAlign w:val="bottom"/>
            <w:hideMark/>
          </w:tcPr>
          <w:p w14:paraId="48D2CC5B"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 xml:space="preserve">Bedienplaats lokaal tunnel </w:t>
            </w:r>
          </w:p>
        </w:tc>
      </w:tr>
      <w:tr w:rsidR="006A1EF5" w:rsidRPr="005315FE" w14:paraId="05C16C28" w14:textId="77777777" w:rsidTr="006A1EF5">
        <w:trPr>
          <w:trHeight w:val="320"/>
        </w:trPr>
        <w:tc>
          <w:tcPr>
            <w:tcW w:w="636" w:type="dxa"/>
            <w:shd w:val="clear" w:color="auto" w:fill="auto"/>
            <w:noWrap/>
            <w:vAlign w:val="bottom"/>
            <w:hideMark/>
          </w:tcPr>
          <w:p w14:paraId="66542A34"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1</w:t>
            </w:r>
          </w:p>
        </w:tc>
        <w:tc>
          <w:tcPr>
            <w:tcW w:w="1316" w:type="dxa"/>
            <w:shd w:val="clear" w:color="auto" w:fill="auto"/>
            <w:noWrap/>
            <w:vAlign w:val="bottom"/>
            <w:hideMark/>
          </w:tcPr>
          <w:p w14:paraId="45E407FF"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2190ND</w:t>
            </w:r>
          </w:p>
        </w:tc>
        <w:tc>
          <w:tcPr>
            <w:tcW w:w="6690" w:type="dxa"/>
            <w:shd w:val="clear" w:color="auto" w:fill="auto"/>
            <w:noWrap/>
            <w:vAlign w:val="bottom"/>
            <w:hideMark/>
          </w:tcPr>
          <w:p w14:paraId="5813AC2F"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 xml:space="preserve">Noodbediening tunnel </w:t>
            </w:r>
          </w:p>
        </w:tc>
      </w:tr>
      <w:tr w:rsidR="006A1EF5" w:rsidRPr="005315FE" w14:paraId="05B0C517" w14:textId="77777777" w:rsidTr="006A1EF5">
        <w:trPr>
          <w:trHeight w:val="320"/>
        </w:trPr>
        <w:tc>
          <w:tcPr>
            <w:tcW w:w="636" w:type="dxa"/>
            <w:shd w:val="clear" w:color="auto" w:fill="auto"/>
            <w:noWrap/>
            <w:vAlign w:val="bottom"/>
            <w:hideMark/>
          </w:tcPr>
          <w:p w14:paraId="685EEF47"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2</w:t>
            </w:r>
          </w:p>
        </w:tc>
        <w:tc>
          <w:tcPr>
            <w:tcW w:w="1316" w:type="dxa"/>
            <w:shd w:val="clear" w:color="auto" w:fill="auto"/>
            <w:noWrap/>
            <w:vAlign w:val="bottom"/>
            <w:hideMark/>
          </w:tcPr>
          <w:p w14:paraId="1D0E7234"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2100VL</w:t>
            </w:r>
          </w:p>
        </w:tc>
        <w:tc>
          <w:tcPr>
            <w:tcW w:w="6690" w:type="dxa"/>
            <w:shd w:val="clear" w:color="auto" w:fill="auto"/>
            <w:noWrap/>
            <w:vAlign w:val="bottom"/>
            <w:hideMark/>
          </w:tcPr>
          <w:p w14:paraId="4E3FEE96"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Verlichting verkeersbuis tunnel</w:t>
            </w:r>
          </w:p>
        </w:tc>
      </w:tr>
      <w:tr w:rsidR="006A1EF5" w:rsidRPr="005315FE" w14:paraId="0436CD44" w14:textId="77777777" w:rsidTr="006A1EF5">
        <w:trPr>
          <w:trHeight w:val="320"/>
        </w:trPr>
        <w:tc>
          <w:tcPr>
            <w:tcW w:w="636" w:type="dxa"/>
            <w:shd w:val="clear" w:color="auto" w:fill="auto"/>
            <w:noWrap/>
            <w:vAlign w:val="bottom"/>
            <w:hideMark/>
          </w:tcPr>
          <w:p w14:paraId="6985B99A"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2</w:t>
            </w:r>
          </w:p>
        </w:tc>
        <w:tc>
          <w:tcPr>
            <w:tcW w:w="1316" w:type="dxa"/>
            <w:shd w:val="clear" w:color="auto" w:fill="auto"/>
            <w:noWrap/>
            <w:vAlign w:val="bottom"/>
            <w:hideMark/>
          </w:tcPr>
          <w:p w14:paraId="4A2E3644"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2200VL</w:t>
            </w:r>
          </w:p>
        </w:tc>
        <w:tc>
          <w:tcPr>
            <w:tcW w:w="6690" w:type="dxa"/>
            <w:shd w:val="clear" w:color="auto" w:fill="auto"/>
            <w:noWrap/>
            <w:vAlign w:val="bottom"/>
            <w:hideMark/>
          </w:tcPr>
          <w:p w14:paraId="69E4A910"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Verlichting verdiepte ligging</w:t>
            </w:r>
          </w:p>
        </w:tc>
      </w:tr>
      <w:tr w:rsidR="006A1EF5" w:rsidRPr="005315FE" w14:paraId="2617E609" w14:textId="77777777" w:rsidTr="006A1EF5">
        <w:trPr>
          <w:trHeight w:val="320"/>
        </w:trPr>
        <w:tc>
          <w:tcPr>
            <w:tcW w:w="636" w:type="dxa"/>
            <w:shd w:val="clear" w:color="auto" w:fill="auto"/>
            <w:noWrap/>
            <w:vAlign w:val="bottom"/>
            <w:hideMark/>
          </w:tcPr>
          <w:p w14:paraId="456D663F"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2</w:t>
            </w:r>
          </w:p>
        </w:tc>
        <w:tc>
          <w:tcPr>
            <w:tcW w:w="1316" w:type="dxa"/>
            <w:shd w:val="clear" w:color="auto" w:fill="auto"/>
            <w:noWrap/>
            <w:vAlign w:val="bottom"/>
            <w:hideMark/>
          </w:tcPr>
          <w:p w14:paraId="10F84FBD"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2151VL</w:t>
            </w:r>
          </w:p>
        </w:tc>
        <w:tc>
          <w:tcPr>
            <w:tcW w:w="6690" w:type="dxa"/>
            <w:shd w:val="clear" w:color="auto" w:fill="auto"/>
            <w:noWrap/>
            <w:vAlign w:val="bottom"/>
            <w:hideMark/>
          </w:tcPr>
          <w:p w14:paraId="2117B8C3"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Verlichting veilige ruimte tunnel</w:t>
            </w:r>
          </w:p>
        </w:tc>
      </w:tr>
      <w:tr w:rsidR="006A1EF5" w:rsidRPr="005315FE" w14:paraId="3B159FBF" w14:textId="77777777" w:rsidTr="006A1EF5">
        <w:trPr>
          <w:trHeight w:val="320"/>
        </w:trPr>
        <w:tc>
          <w:tcPr>
            <w:tcW w:w="636" w:type="dxa"/>
            <w:shd w:val="clear" w:color="auto" w:fill="auto"/>
            <w:noWrap/>
            <w:vAlign w:val="bottom"/>
            <w:hideMark/>
          </w:tcPr>
          <w:p w14:paraId="7DE0AEE6"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2</w:t>
            </w:r>
          </w:p>
        </w:tc>
        <w:tc>
          <w:tcPr>
            <w:tcW w:w="1316" w:type="dxa"/>
            <w:shd w:val="clear" w:color="auto" w:fill="auto"/>
            <w:noWrap/>
            <w:vAlign w:val="bottom"/>
            <w:hideMark/>
          </w:tcPr>
          <w:p w14:paraId="2FA2A045"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2100AT</w:t>
            </w:r>
          </w:p>
        </w:tc>
        <w:tc>
          <w:tcPr>
            <w:tcW w:w="6690" w:type="dxa"/>
            <w:shd w:val="clear" w:color="auto" w:fill="auto"/>
            <w:noWrap/>
            <w:vAlign w:val="bottom"/>
            <w:hideMark/>
          </w:tcPr>
          <w:p w14:paraId="0CEB5481"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Alarm stap uit tunnel</w:t>
            </w:r>
          </w:p>
        </w:tc>
      </w:tr>
      <w:tr w:rsidR="006A1EF5" w:rsidRPr="005315FE" w14:paraId="1B7CC74C" w14:textId="77777777" w:rsidTr="006A1EF5">
        <w:trPr>
          <w:trHeight w:val="320"/>
        </w:trPr>
        <w:tc>
          <w:tcPr>
            <w:tcW w:w="636" w:type="dxa"/>
            <w:shd w:val="clear" w:color="auto" w:fill="auto"/>
            <w:noWrap/>
            <w:vAlign w:val="bottom"/>
            <w:hideMark/>
          </w:tcPr>
          <w:p w14:paraId="479E35C8"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lastRenderedPageBreak/>
              <w:t>2</w:t>
            </w:r>
          </w:p>
        </w:tc>
        <w:tc>
          <w:tcPr>
            <w:tcW w:w="1316" w:type="dxa"/>
            <w:shd w:val="clear" w:color="auto" w:fill="auto"/>
            <w:noWrap/>
            <w:vAlign w:val="bottom"/>
            <w:hideMark/>
          </w:tcPr>
          <w:p w14:paraId="1B8219DE"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2154EA</w:t>
            </w:r>
          </w:p>
        </w:tc>
        <w:tc>
          <w:tcPr>
            <w:tcW w:w="6690" w:type="dxa"/>
            <w:shd w:val="clear" w:color="auto" w:fill="auto"/>
            <w:noWrap/>
            <w:vAlign w:val="bottom"/>
            <w:hideMark/>
          </w:tcPr>
          <w:p w14:paraId="692715D0"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Dynamische vluchtroute indicatie veilige ruimte tunnel</w:t>
            </w:r>
          </w:p>
        </w:tc>
      </w:tr>
      <w:tr w:rsidR="006A1EF5" w:rsidRPr="005315FE" w14:paraId="3E3CECC7" w14:textId="77777777" w:rsidTr="006A1EF5">
        <w:trPr>
          <w:trHeight w:val="320"/>
        </w:trPr>
        <w:tc>
          <w:tcPr>
            <w:tcW w:w="636" w:type="dxa"/>
            <w:shd w:val="clear" w:color="auto" w:fill="auto"/>
            <w:noWrap/>
            <w:vAlign w:val="bottom"/>
            <w:hideMark/>
          </w:tcPr>
          <w:p w14:paraId="1CF67651"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2</w:t>
            </w:r>
          </w:p>
        </w:tc>
        <w:tc>
          <w:tcPr>
            <w:tcW w:w="1316" w:type="dxa"/>
            <w:shd w:val="clear" w:color="auto" w:fill="auto"/>
            <w:noWrap/>
            <w:vAlign w:val="bottom"/>
            <w:hideMark/>
          </w:tcPr>
          <w:p w14:paraId="3625D4BF"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2250EA</w:t>
            </w:r>
          </w:p>
        </w:tc>
        <w:tc>
          <w:tcPr>
            <w:tcW w:w="6690" w:type="dxa"/>
            <w:shd w:val="clear" w:color="auto" w:fill="auto"/>
            <w:noWrap/>
            <w:vAlign w:val="bottom"/>
            <w:hideMark/>
          </w:tcPr>
          <w:p w14:paraId="645F7CA0"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Statische vluchtdeurindicatie veilige ruimte verdiepte ligging</w:t>
            </w:r>
          </w:p>
        </w:tc>
      </w:tr>
      <w:tr w:rsidR="006A1EF5" w:rsidRPr="005315FE" w14:paraId="7DF36472" w14:textId="77777777" w:rsidTr="006A1EF5">
        <w:trPr>
          <w:trHeight w:val="320"/>
        </w:trPr>
        <w:tc>
          <w:tcPr>
            <w:tcW w:w="636" w:type="dxa"/>
            <w:shd w:val="clear" w:color="auto" w:fill="auto"/>
            <w:noWrap/>
            <w:vAlign w:val="bottom"/>
            <w:hideMark/>
          </w:tcPr>
          <w:p w14:paraId="4254624A"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2</w:t>
            </w:r>
          </w:p>
        </w:tc>
        <w:tc>
          <w:tcPr>
            <w:tcW w:w="1316" w:type="dxa"/>
            <w:shd w:val="clear" w:color="auto" w:fill="auto"/>
            <w:noWrap/>
            <w:vAlign w:val="bottom"/>
            <w:hideMark/>
          </w:tcPr>
          <w:p w14:paraId="3A4B7C1D"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2100EA</w:t>
            </w:r>
          </w:p>
        </w:tc>
        <w:tc>
          <w:tcPr>
            <w:tcW w:w="6690" w:type="dxa"/>
            <w:shd w:val="clear" w:color="auto" w:fill="auto"/>
            <w:noWrap/>
            <w:vAlign w:val="bottom"/>
            <w:hideMark/>
          </w:tcPr>
          <w:p w14:paraId="7CE52618"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Vluchtdeur indicatie verkeersbuis tunnel</w:t>
            </w:r>
          </w:p>
        </w:tc>
      </w:tr>
      <w:tr w:rsidR="006A1EF5" w:rsidRPr="005315FE" w14:paraId="701A705B" w14:textId="77777777" w:rsidTr="006A1EF5">
        <w:trPr>
          <w:trHeight w:val="320"/>
        </w:trPr>
        <w:tc>
          <w:tcPr>
            <w:tcW w:w="636" w:type="dxa"/>
            <w:shd w:val="clear" w:color="auto" w:fill="auto"/>
            <w:noWrap/>
            <w:vAlign w:val="bottom"/>
            <w:hideMark/>
          </w:tcPr>
          <w:p w14:paraId="7D6161D2"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2</w:t>
            </w:r>
          </w:p>
        </w:tc>
        <w:tc>
          <w:tcPr>
            <w:tcW w:w="1316" w:type="dxa"/>
            <w:shd w:val="clear" w:color="auto" w:fill="auto"/>
            <w:noWrap/>
            <w:vAlign w:val="bottom"/>
            <w:hideMark/>
          </w:tcPr>
          <w:p w14:paraId="1BF2B199"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2200EA</w:t>
            </w:r>
          </w:p>
        </w:tc>
        <w:tc>
          <w:tcPr>
            <w:tcW w:w="6690" w:type="dxa"/>
            <w:shd w:val="clear" w:color="auto" w:fill="auto"/>
            <w:noWrap/>
            <w:vAlign w:val="bottom"/>
            <w:hideMark/>
          </w:tcPr>
          <w:p w14:paraId="4893FB3F"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Vluchtdeur indicatie verdiepte ligging</w:t>
            </w:r>
          </w:p>
        </w:tc>
      </w:tr>
      <w:tr w:rsidR="006A1EF5" w:rsidRPr="005315FE" w14:paraId="02E8C652" w14:textId="77777777" w:rsidTr="006A1EF5">
        <w:trPr>
          <w:trHeight w:val="320"/>
        </w:trPr>
        <w:tc>
          <w:tcPr>
            <w:tcW w:w="636" w:type="dxa"/>
            <w:shd w:val="clear" w:color="auto" w:fill="auto"/>
            <w:noWrap/>
            <w:vAlign w:val="bottom"/>
            <w:hideMark/>
          </w:tcPr>
          <w:p w14:paraId="41555668"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2</w:t>
            </w:r>
          </w:p>
        </w:tc>
        <w:tc>
          <w:tcPr>
            <w:tcW w:w="1316" w:type="dxa"/>
            <w:shd w:val="clear" w:color="auto" w:fill="auto"/>
            <w:noWrap/>
            <w:vAlign w:val="bottom"/>
            <w:hideMark/>
          </w:tcPr>
          <w:p w14:paraId="01E0BDA9"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2200NV</w:t>
            </w:r>
          </w:p>
        </w:tc>
        <w:tc>
          <w:tcPr>
            <w:tcW w:w="6690" w:type="dxa"/>
            <w:shd w:val="clear" w:color="auto" w:fill="auto"/>
            <w:noWrap/>
            <w:vAlign w:val="bottom"/>
            <w:hideMark/>
          </w:tcPr>
          <w:p w14:paraId="25D8A2C2"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Rij van vluchtdeuren verdiepte ligging links en rechts</w:t>
            </w:r>
          </w:p>
        </w:tc>
      </w:tr>
      <w:tr w:rsidR="006A1EF5" w:rsidRPr="005315FE" w14:paraId="2ABF7460" w14:textId="77777777" w:rsidTr="006A1EF5">
        <w:trPr>
          <w:trHeight w:val="320"/>
        </w:trPr>
        <w:tc>
          <w:tcPr>
            <w:tcW w:w="636" w:type="dxa"/>
            <w:shd w:val="clear" w:color="auto" w:fill="auto"/>
            <w:noWrap/>
            <w:vAlign w:val="bottom"/>
            <w:hideMark/>
          </w:tcPr>
          <w:p w14:paraId="370CFA1A"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2</w:t>
            </w:r>
          </w:p>
        </w:tc>
        <w:tc>
          <w:tcPr>
            <w:tcW w:w="1316" w:type="dxa"/>
            <w:shd w:val="clear" w:color="auto" w:fill="auto"/>
            <w:noWrap/>
            <w:vAlign w:val="bottom"/>
            <w:hideMark/>
          </w:tcPr>
          <w:p w14:paraId="07E387C6"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2161HV</w:t>
            </w:r>
          </w:p>
        </w:tc>
        <w:tc>
          <w:tcPr>
            <w:tcW w:w="6690" w:type="dxa"/>
            <w:shd w:val="clear" w:color="auto" w:fill="auto"/>
            <w:noWrap/>
            <w:vAlign w:val="bottom"/>
            <w:hideMark/>
          </w:tcPr>
          <w:p w14:paraId="3EDC769E"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Vloeistofpompinstallatie tunnel - Schoonwaterkelder</w:t>
            </w:r>
          </w:p>
        </w:tc>
      </w:tr>
      <w:tr w:rsidR="006A1EF5" w:rsidRPr="005315FE" w14:paraId="415B7130" w14:textId="77777777" w:rsidTr="006A1EF5">
        <w:trPr>
          <w:trHeight w:val="320"/>
        </w:trPr>
        <w:tc>
          <w:tcPr>
            <w:tcW w:w="636" w:type="dxa"/>
            <w:shd w:val="clear" w:color="auto" w:fill="auto"/>
            <w:noWrap/>
            <w:vAlign w:val="bottom"/>
            <w:hideMark/>
          </w:tcPr>
          <w:p w14:paraId="0DE04CB6"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2</w:t>
            </w:r>
          </w:p>
        </w:tc>
        <w:tc>
          <w:tcPr>
            <w:tcW w:w="1316" w:type="dxa"/>
            <w:shd w:val="clear" w:color="auto" w:fill="auto"/>
            <w:noWrap/>
            <w:vAlign w:val="bottom"/>
            <w:hideMark/>
          </w:tcPr>
          <w:p w14:paraId="70EBA0AE"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2161HV</w:t>
            </w:r>
          </w:p>
        </w:tc>
        <w:tc>
          <w:tcPr>
            <w:tcW w:w="6690" w:type="dxa"/>
            <w:shd w:val="clear" w:color="auto" w:fill="auto"/>
            <w:noWrap/>
            <w:vAlign w:val="bottom"/>
            <w:hideMark/>
          </w:tcPr>
          <w:p w14:paraId="1A8026C1"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Vloeistofpompinstallatie tunnel - Vuilwaterkelder</w:t>
            </w:r>
          </w:p>
        </w:tc>
      </w:tr>
      <w:tr w:rsidR="006A1EF5" w:rsidRPr="005315FE" w14:paraId="299BC98F" w14:textId="77777777" w:rsidTr="006A1EF5">
        <w:trPr>
          <w:trHeight w:val="320"/>
        </w:trPr>
        <w:tc>
          <w:tcPr>
            <w:tcW w:w="636" w:type="dxa"/>
            <w:shd w:val="clear" w:color="auto" w:fill="auto"/>
            <w:noWrap/>
            <w:vAlign w:val="bottom"/>
            <w:hideMark/>
          </w:tcPr>
          <w:p w14:paraId="6C120551"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2</w:t>
            </w:r>
          </w:p>
        </w:tc>
        <w:tc>
          <w:tcPr>
            <w:tcW w:w="1316" w:type="dxa"/>
            <w:shd w:val="clear" w:color="auto" w:fill="auto"/>
            <w:noWrap/>
            <w:vAlign w:val="bottom"/>
            <w:hideMark/>
          </w:tcPr>
          <w:p w14:paraId="0A62EE30"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2170MV</w:t>
            </w:r>
          </w:p>
        </w:tc>
        <w:tc>
          <w:tcPr>
            <w:tcW w:w="6690" w:type="dxa"/>
            <w:shd w:val="clear" w:color="auto" w:fill="auto"/>
            <w:noWrap/>
            <w:vAlign w:val="bottom"/>
            <w:hideMark/>
          </w:tcPr>
          <w:p w14:paraId="1058615C"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leidingwerk</w:t>
            </w:r>
          </w:p>
        </w:tc>
      </w:tr>
      <w:tr w:rsidR="006A1EF5" w:rsidRPr="005315FE" w14:paraId="69527197" w14:textId="77777777" w:rsidTr="006A1EF5">
        <w:trPr>
          <w:trHeight w:val="320"/>
        </w:trPr>
        <w:tc>
          <w:tcPr>
            <w:tcW w:w="636" w:type="dxa"/>
            <w:shd w:val="clear" w:color="auto" w:fill="auto"/>
            <w:noWrap/>
            <w:vAlign w:val="bottom"/>
            <w:hideMark/>
          </w:tcPr>
          <w:p w14:paraId="58904332"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2</w:t>
            </w:r>
          </w:p>
        </w:tc>
        <w:tc>
          <w:tcPr>
            <w:tcW w:w="1316" w:type="dxa"/>
            <w:shd w:val="clear" w:color="auto" w:fill="auto"/>
            <w:noWrap/>
            <w:vAlign w:val="bottom"/>
            <w:hideMark/>
          </w:tcPr>
          <w:p w14:paraId="316EC39C"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2170MV</w:t>
            </w:r>
          </w:p>
        </w:tc>
        <w:tc>
          <w:tcPr>
            <w:tcW w:w="6690" w:type="dxa"/>
            <w:shd w:val="clear" w:color="auto" w:fill="auto"/>
            <w:noWrap/>
            <w:vAlign w:val="bottom"/>
            <w:hideMark/>
          </w:tcPr>
          <w:p w14:paraId="0153077A"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Vloeistofafvoer verkeersbuis tunnel - Middenkelder</w:t>
            </w:r>
          </w:p>
        </w:tc>
      </w:tr>
      <w:tr w:rsidR="006A1EF5" w:rsidRPr="005315FE" w14:paraId="44B7A317" w14:textId="77777777" w:rsidTr="006A1EF5">
        <w:trPr>
          <w:trHeight w:val="320"/>
        </w:trPr>
        <w:tc>
          <w:tcPr>
            <w:tcW w:w="636" w:type="dxa"/>
            <w:shd w:val="clear" w:color="auto" w:fill="auto"/>
            <w:noWrap/>
            <w:vAlign w:val="bottom"/>
            <w:hideMark/>
          </w:tcPr>
          <w:p w14:paraId="1ADC9662"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2</w:t>
            </w:r>
          </w:p>
        </w:tc>
        <w:tc>
          <w:tcPr>
            <w:tcW w:w="1316" w:type="dxa"/>
            <w:shd w:val="clear" w:color="auto" w:fill="auto"/>
            <w:noWrap/>
            <w:vAlign w:val="bottom"/>
            <w:hideMark/>
          </w:tcPr>
          <w:p w14:paraId="1B81FB74"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2170MV</w:t>
            </w:r>
          </w:p>
        </w:tc>
        <w:tc>
          <w:tcPr>
            <w:tcW w:w="6690" w:type="dxa"/>
            <w:shd w:val="clear" w:color="auto" w:fill="auto"/>
            <w:noWrap/>
            <w:vAlign w:val="bottom"/>
            <w:hideMark/>
          </w:tcPr>
          <w:p w14:paraId="6498606A"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Vloeistofafvoer verkeersbuis tunnel - Lekkelder</w:t>
            </w:r>
          </w:p>
        </w:tc>
      </w:tr>
      <w:tr w:rsidR="006A1EF5" w:rsidRPr="005315FE" w14:paraId="7E4E7991" w14:textId="77777777" w:rsidTr="006A1EF5">
        <w:trPr>
          <w:trHeight w:val="320"/>
        </w:trPr>
        <w:tc>
          <w:tcPr>
            <w:tcW w:w="636" w:type="dxa"/>
            <w:shd w:val="clear" w:color="auto" w:fill="auto"/>
            <w:noWrap/>
            <w:vAlign w:val="bottom"/>
            <w:hideMark/>
          </w:tcPr>
          <w:p w14:paraId="53F8885D"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2</w:t>
            </w:r>
          </w:p>
        </w:tc>
        <w:tc>
          <w:tcPr>
            <w:tcW w:w="1316" w:type="dxa"/>
            <w:shd w:val="clear" w:color="auto" w:fill="auto"/>
            <w:noWrap/>
            <w:vAlign w:val="bottom"/>
            <w:hideMark/>
          </w:tcPr>
          <w:p w14:paraId="00943DEB"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2261HV</w:t>
            </w:r>
          </w:p>
        </w:tc>
        <w:tc>
          <w:tcPr>
            <w:tcW w:w="6690" w:type="dxa"/>
            <w:shd w:val="clear" w:color="auto" w:fill="auto"/>
            <w:noWrap/>
            <w:vAlign w:val="bottom"/>
            <w:hideMark/>
          </w:tcPr>
          <w:p w14:paraId="52180396"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Vloeistofpompinstallatie verdiepte ligging - Schoonwaterkelder</w:t>
            </w:r>
          </w:p>
        </w:tc>
      </w:tr>
      <w:tr w:rsidR="006A1EF5" w:rsidRPr="005315FE" w14:paraId="2AEB531E" w14:textId="77777777" w:rsidTr="006A1EF5">
        <w:trPr>
          <w:trHeight w:val="320"/>
        </w:trPr>
        <w:tc>
          <w:tcPr>
            <w:tcW w:w="636" w:type="dxa"/>
            <w:shd w:val="clear" w:color="auto" w:fill="auto"/>
            <w:noWrap/>
            <w:vAlign w:val="bottom"/>
            <w:hideMark/>
          </w:tcPr>
          <w:p w14:paraId="239AA072"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2</w:t>
            </w:r>
          </w:p>
        </w:tc>
        <w:tc>
          <w:tcPr>
            <w:tcW w:w="1316" w:type="dxa"/>
            <w:shd w:val="clear" w:color="auto" w:fill="auto"/>
            <w:noWrap/>
            <w:vAlign w:val="bottom"/>
            <w:hideMark/>
          </w:tcPr>
          <w:p w14:paraId="7E09F71F"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2261HV</w:t>
            </w:r>
          </w:p>
        </w:tc>
        <w:tc>
          <w:tcPr>
            <w:tcW w:w="6690" w:type="dxa"/>
            <w:shd w:val="clear" w:color="auto" w:fill="auto"/>
            <w:noWrap/>
            <w:vAlign w:val="bottom"/>
            <w:hideMark/>
          </w:tcPr>
          <w:p w14:paraId="5F5A6BED"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Vloeistofpompinstallatie verdiepte ligging - Vuilwaterkelder</w:t>
            </w:r>
          </w:p>
        </w:tc>
      </w:tr>
      <w:tr w:rsidR="006A1EF5" w:rsidRPr="005315FE" w14:paraId="0FDEA3DC" w14:textId="77777777" w:rsidTr="006A1EF5">
        <w:trPr>
          <w:trHeight w:val="320"/>
        </w:trPr>
        <w:tc>
          <w:tcPr>
            <w:tcW w:w="636" w:type="dxa"/>
            <w:shd w:val="clear" w:color="auto" w:fill="auto"/>
            <w:noWrap/>
            <w:vAlign w:val="bottom"/>
            <w:hideMark/>
          </w:tcPr>
          <w:p w14:paraId="20E06E95"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2</w:t>
            </w:r>
          </w:p>
        </w:tc>
        <w:tc>
          <w:tcPr>
            <w:tcW w:w="1316" w:type="dxa"/>
            <w:shd w:val="clear" w:color="auto" w:fill="auto"/>
            <w:noWrap/>
            <w:vAlign w:val="bottom"/>
            <w:hideMark/>
          </w:tcPr>
          <w:p w14:paraId="5CFF04F2"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2100VG</w:t>
            </w:r>
          </w:p>
        </w:tc>
        <w:tc>
          <w:tcPr>
            <w:tcW w:w="6690" w:type="dxa"/>
            <w:shd w:val="clear" w:color="auto" w:fill="auto"/>
            <w:noWrap/>
            <w:vAlign w:val="bottom"/>
            <w:hideMark/>
          </w:tcPr>
          <w:p w14:paraId="3E6DA84F"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Verkeersgeleiding matrixsignaalgevers</w:t>
            </w:r>
          </w:p>
        </w:tc>
      </w:tr>
      <w:tr w:rsidR="006A1EF5" w:rsidRPr="005315FE" w14:paraId="52432B64" w14:textId="77777777" w:rsidTr="006A1EF5">
        <w:trPr>
          <w:trHeight w:val="320"/>
        </w:trPr>
        <w:tc>
          <w:tcPr>
            <w:tcW w:w="636" w:type="dxa"/>
            <w:shd w:val="clear" w:color="auto" w:fill="auto"/>
            <w:noWrap/>
            <w:vAlign w:val="bottom"/>
            <w:hideMark/>
          </w:tcPr>
          <w:p w14:paraId="6B40FB7F"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2</w:t>
            </w:r>
          </w:p>
        </w:tc>
        <w:tc>
          <w:tcPr>
            <w:tcW w:w="1316" w:type="dxa"/>
            <w:shd w:val="clear" w:color="auto" w:fill="auto"/>
            <w:noWrap/>
            <w:vAlign w:val="bottom"/>
            <w:hideMark/>
          </w:tcPr>
          <w:p w14:paraId="36FD2967"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2100HP</w:t>
            </w:r>
          </w:p>
        </w:tc>
        <w:tc>
          <w:tcPr>
            <w:tcW w:w="6690" w:type="dxa"/>
            <w:shd w:val="clear" w:color="auto" w:fill="auto"/>
            <w:noWrap/>
            <w:vAlign w:val="bottom"/>
            <w:hideMark/>
          </w:tcPr>
          <w:p w14:paraId="292A2E69"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Hulppost tunnel</w:t>
            </w:r>
          </w:p>
        </w:tc>
      </w:tr>
      <w:tr w:rsidR="006A1EF5" w:rsidRPr="005315FE" w14:paraId="370F85A9" w14:textId="77777777" w:rsidTr="006A1EF5">
        <w:trPr>
          <w:trHeight w:val="320"/>
        </w:trPr>
        <w:tc>
          <w:tcPr>
            <w:tcW w:w="636" w:type="dxa"/>
            <w:shd w:val="clear" w:color="auto" w:fill="auto"/>
            <w:noWrap/>
            <w:vAlign w:val="bottom"/>
            <w:hideMark/>
          </w:tcPr>
          <w:p w14:paraId="75E46C79"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2</w:t>
            </w:r>
          </w:p>
        </w:tc>
        <w:tc>
          <w:tcPr>
            <w:tcW w:w="1316" w:type="dxa"/>
            <w:shd w:val="clear" w:color="auto" w:fill="auto"/>
            <w:noWrap/>
            <w:vAlign w:val="bottom"/>
            <w:hideMark/>
          </w:tcPr>
          <w:p w14:paraId="5722534B"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2200HP</w:t>
            </w:r>
          </w:p>
        </w:tc>
        <w:tc>
          <w:tcPr>
            <w:tcW w:w="6690" w:type="dxa"/>
            <w:shd w:val="clear" w:color="auto" w:fill="auto"/>
            <w:noWrap/>
            <w:vAlign w:val="bottom"/>
            <w:hideMark/>
          </w:tcPr>
          <w:p w14:paraId="5AE24F78"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Hulppost verdiepte ligging</w:t>
            </w:r>
          </w:p>
        </w:tc>
      </w:tr>
      <w:tr w:rsidR="006A1EF5" w:rsidRPr="005315FE" w14:paraId="0C0839AB" w14:textId="77777777" w:rsidTr="006A1EF5">
        <w:trPr>
          <w:trHeight w:val="320"/>
        </w:trPr>
        <w:tc>
          <w:tcPr>
            <w:tcW w:w="636" w:type="dxa"/>
            <w:shd w:val="clear" w:color="auto" w:fill="auto"/>
            <w:noWrap/>
            <w:vAlign w:val="bottom"/>
            <w:hideMark/>
          </w:tcPr>
          <w:p w14:paraId="698780C7"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2</w:t>
            </w:r>
          </w:p>
        </w:tc>
        <w:tc>
          <w:tcPr>
            <w:tcW w:w="1316" w:type="dxa"/>
            <w:shd w:val="clear" w:color="auto" w:fill="auto"/>
            <w:noWrap/>
            <w:vAlign w:val="bottom"/>
            <w:hideMark/>
          </w:tcPr>
          <w:p w14:paraId="0E645113"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2100TV</w:t>
            </w:r>
          </w:p>
        </w:tc>
        <w:tc>
          <w:tcPr>
            <w:tcW w:w="6690" w:type="dxa"/>
            <w:shd w:val="clear" w:color="auto" w:fill="auto"/>
            <w:noWrap/>
            <w:vAlign w:val="bottom"/>
            <w:hideMark/>
          </w:tcPr>
          <w:p w14:paraId="39870644"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CCTV verkeersbuis tunnel</w:t>
            </w:r>
          </w:p>
        </w:tc>
      </w:tr>
      <w:tr w:rsidR="006A1EF5" w:rsidRPr="005315FE" w14:paraId="041703B8" w14:textId="77777777" w:rsidTr="006A1EF5">
        <w:trPr>
          <w:trHeight w:val="320"/>
        </w:trPr>
        <w:tc>
          <w:tcPr>
            <w:tcW w:w="636" w:type="dxa"/>
            <w:shd w:val="clear" w:color="auto" w:fill="auto"/>
            <w:noWrap/>
            <w:vAlign w:val="bottom"/>
            <w:hideMark/>
          </w:tcPr>
          <w:p w14:paraId="32991C3B"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2</w:t>
            </w:r>
          </w:p>
        </w:tc>
        <w:tc>
          <w:tcPr>
            <w:tcW w:w="1316" w:type="dxa"/>
            <w:shd w:val="clear" w:color="auto" w:fill="auto"/>
            <w:noWrap/>
            <w:vAlign w:val="bottom"/>
            <w:hideMark/>
          </w:tcPr>
          <w:p w14:paraId="36DCC55F"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2100NT</w:t>
            </w:r>
          </w:p>
        </w:tc>
        <w:tc>
          <w:tcPr>
            <w:tcW w:w="6690" w:type="dxa"/>
            <w:shd w:val="clear" w:color="auto" w:fill="auto"/>
            <w:noWrap/>
            <w:vAlign w:val="bottom"/>
            <w:hideMark/>
          </w:tcPr>
          <w:p w14:paraId="4E8CA15B"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Noodtelefoon tunnel</w:t>
            </w:r>
          </w:p>
        </w:tc>
      </w:tr>
      <w:tr w:rsidR="006A1EF5" w:rsidRPr="005315FE" w14:paraId="59B029D0" w14:textId="77777777" w:rsidTr="006A1EF5">
        <w:trPr>
          <w:trHeight w:val="320"/>
        </w:trPr>
        <w:tc>
          <w:tcPr>
            <w:tcW w:w="636" w:type="dxa"/>
            <w:shd w:val="clear" w:color="auto" w:fill="auto"/>
            <w:noWrap/>
            <w:vAlign w:val="bottom"/>
            <w:hideMark/>
          </w:tcPr>
          <w:p w14:paraId="01F64D4A"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2</w:t>
            </w:r>
          </w:p>
        </w:tc>
        <w:tc>
          <w:tcPr>
            <w:tcW w:w="1316" w:type="dxa"/>
            <w:shd w:val="clear" w:color="auto" w:fill="auto"/>
            <w:noWrap/>
            <w:vAlign w:val="bottom"/>
            <w:hideMark/>
          </w:tcPr>
          <w:p w14:paraId="60FFC023"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2200NT</w:t>
            </w:r>
          </w:p>
        </w:tc>
        <w:tc>
          <w:tcPr>
            <w:tcW w:w="6690" w:type="dxa"/>
            <w:shd w:val="clear" w:color="auto" w:fill="auto"/>
            <w:noWrap/>
            <w:vAlign w:val="bottom"/>
            <w:hideMark/>
          </w:tcPr>
          <w:p w14:paraId="4E7AD7A8"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 xml:space="preserve">Noodtelefoon verdiepte ligging </w:t>
            </w:r>
          </w:p>
        </w:tc>
      </w:tr>
      <w:tr w:rsidR="006A1EF5" w:rsidRPr="005315FE" w14:paraId="08B9DBE0" w14:textId="77777777" w:rsidTr="006A1EF5">
        <w:trPr>
          <w:trHeight w:val="320"/>
        </w:trPr>
        <w:tc>
          <w:tcPr>
            <w:tcW w:w="636" w:type="dxa"/>
            <w:shd w:val="clear" w:color="auto" w:fill="auto"/>
            <w:noWrap/>
            <w:vAlign w:val="bottom"/>
            <w:hideMark/>
          </w:tcPr>
          <w:p w14:paraId="5640EBF9"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2</w:t>
            </w:r>
          </w:p>
        </w:tc>
        <w:tc>
          <w:tcPr>
            <w:tcW w:w="1316" w:type="dxa"/>
            <w:shd w:val="clear" w:color="auto" w:fill="auto"/>
            <w:noWrap/>
            <w:vAlign w:val="bottom"/>
            <w:hideMark/>
          </w:tcPr>
          <w:p w14:paraId="13A9A061"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2250NT</w:t>
            </w:r>
          </w:p>
        </w:tc>
        <w:tc>
          <w:tcPr>
            <w:tcW w:w="6690" w:type="dxa"/>
            <w:shd w:val="clear" w:color="auto" w:fill="auto"/>
            <w:noWrap/>
            <w:vAlign w:val="bottom"/>
            <w:hideMark/>
          </w:tcPr>
          <w:p w14:paraId="6D7A5272"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Noodtelefoon veilige ruimte verdiepte ligging</w:t>
            </w:r>
          </w:p>
        </w:tc>
      </w:tr>
      <w:tr w:rsidR="006A1EF5" w:rsidRPr="005315FE" w14:paraId="53AEB071" w14:textId="77777777" w:rsidTr="006A1EF5">
        <w:trPr>
          <w:trHeight w:val="320"/>
        </w:trPr>
        <w:tc>
          <w:tcPr>
            <w:tcW w:w="636" w:type="dxa"/>
            <w:shd w:val="clear" w:color="auto" w:fill="auto"/>
            <w:noWrap/>
            <w:vAlign w:val="bottom"/>
            <w:hideMark/>
          </w:tcPr>
          <w:p w14:paraId="5D34C89C"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2</w:t>
            </w:r>
          </w:p>
        </w:tc>
        <w:tc>
          <w:tcPr>
            <w:tcW w:w="1316" w:type="dxa"/>
            <w:shd w:val="clear" w:color="auto" w:fill="auto"/>
            <w:noWrap/>
            <w:vAlign w:val="bottom"/>
            <w:hideMark/>
          </w:tcPr>
          <w:p w14:paraId="4D00F744"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2153NT</w:t>
            </w:r>
          </w:p>
        </w:tc>
        <w:tc>
          <w:tcPr>
            <w:tcW w:w="6690" w:type="dxa"/>
            <w:shd w:val="clear" w:color="auto" w:fill="auto"/>
            <w:noWrap/>
            <w:vAlign w:val="bottom"/>
            <w:hideMark/>
          </w:tcPr>
          <w:p w14:paraId="391AC970"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Noodtelefoon veilige ruimte tunnel</w:t>
            </w:r>
          </w:p>
        </w:tc>
      </w:tr>
      <w:tr w:rsidR="006A1EF5" w:rsidRPr="005315FE" w14:paraId="287681D3" w14:textId="77777777" w:rsidTr="006A1EF5">
        <w:trPr>
          <w:trHeight w:val="320"/>
        </w:trPr>
        <w:tc>
          <w:tcPr>
            <w:tcW w:w="636" w:type="dxa"/>
            <w:shd w:val="clear" w:color="auto" w:fill="auto"/>
            <w:noWrap/>
            <w:vAlign w:val="bottom"/>
            <w:hideMark/>
          </w:tcPr>
          <w:p w14:paraId="6FB3C853"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2</w:t>
            </w:r>
          </w:p>
        </w:tc>
        <w:tc>
          <w:tcPr>
            <w:tcW w:w="1316" w:type="dxa"/>
            <w:shd w:val="clear" w:color="auto" w:fill="auto"/>
            <w:noWrap/>
            <w:vAlign w:val="bottom"/>
            <w:hideMark/>
          </w:tcPr>
          <w:p w14:paraId="5F18F9DB"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2100OM</w:t>
            </w:r>
          </w:p>
        </w:tc>
        <w:tc>
          <w:tcPr>
            <w:tcW w:w="6690" w:type="dxa"/>
            <w:shd w:val="clear" w:color="auto" w:fill="auto"/>
            <w:noWrap/>
            <w:vAlign w:val="bottom"/>
            <w:hideMark/>
          </w:tcPr>
          <w:p w14:paraId="5C36415D"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Omroep tunnel</w:t>
            </w:r>
          </w:p>
        </w:tc>
      </w:tr>
      <w:tr w:rsidR="006A1EF5" w:rsidRPr="005315FE" w14:paraId="5659DA44" w14:textId="77777777" w:rsidTr="006A1EF5">
        <w:trPr>
          <w:trHeight w:val="320"/>
        </w:trPr>
        <w:tc>
          <w:tcPr>
            <w:tcW w:w="636" w:type="dxa"/>
            <w:shd w:val="clear" w:color="auto" w:fill="auto"/>
            <w:noWrap/>
            <w:vAlign w:val="bottom"/>
            <w:hideMark/>
          </w:tcPr>
          <w:p w14:paraId="655F4AD9"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2</w:t>
            </w:r>
          </w:p>
        </w:tc>
        <w:tc>
          <w:tcPr>
            <w:tcW w:w="1316" w:type="dxa"/>
            <w:shd w:val="clear" w:color="auto" w:fill="auto"/>
            <w:noWrap/>
            <w:vAlign w:val="bottom"/>
            <w:hideMark/>
          </w:tcPr>
          <w:p w14:paraId="13C766D0"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2153OM</w:t>
            </w:r>
          </w:p>
        </w:tc>
        <w:tc>
          <w:tcPr>
            <w:tcW w:w="6690" w:type="dxa"/>
            <w:shd w:val="clear" w:color="auto" w:fill="auto"/>
            <w:noWrap/>
            <w:vAlign w:val="bottom"/>
            <w:hideMark/>
          </w:tcPr>
          <w:p w14:paraId="63BFF654"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Omroep veilige ruimte tunnel</w:t>
            </w:r>
          </w:p>
        </w:tc>
      </w:tr>
      <w:tr w:rsidR="006A1EF5" w:rsidRPr="005315FE" w14:paraId="607227A9" w14:textId="77777777" w:rsidTr="006A1EF5">
        <w:trPr>
          <w:trHeight w:val="320"/>
        </w:trPr>
        <w:tc>
          <w:tcPr>
            <w:tcW w:w="636" w:type="dxa"/>
            <w:shd w:val="clear" w:color="auto" w:fill="auto"/>
            <w:noWrap/>
            <w:vAlign w:val="bottom"/>
            <w:hideMark/>
          </w:tcPr>
          <w:p w14:paraId="5017562B"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2</w:t>
            </w:r>
          </w:p>
        </w:tc>
        <w:tc>
          <w:tcPr>
            <w:tcW w:w="1316" w:type="dxa"/>
            <w:shd w:val="clear" w:color="auto" w:fill="auto"/>
            <w:noWrap/>
            <w:vAlign w:val="bottom"/>
            <w:hideMark/>
          </w:tcPr>
          <w:p w14:paraId="2A5185F1"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2163AP</w:t>
            </w:r>
          </w:p>
        </w:tc>
        <w:tc>
          <w:tcPr>
            <w:tcW w:w="6690" w:type="dxa"/>
            <w:shd w:val="clear" w:color="auto" w:fill="auto"/>
            <w:noWrap/>
            <w:vAlign w:val="bottom"/>
            <w:hideMark/>
          </w:tcPr>
          <w:p w14:paraId="148C2B9F"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MAP systeem</w:t>
            </w:r>
          </w:p>
        </w:tc>
      </w:tr>
      <w:tr w:rsidR="006A1EF5" w:rsidRPr="005315FE" w14:paraId="66F80D82" w14:textId="77777777" w:rsidTr="006A1EF5">
        <w:trPr>
          <w:trHeight w:val="320"/>
        </w:trPr>
        <w:tc>
          <w:tcPr>
            <w:tcW w:w="636" w:type="dxa"/>
            <w:shd w:val="clear" w:color="auto" w:fill="auto"/>
            <w:noWrap/>
            <w:vAlign w:val="bottom"/>
            <w:hideMark/>
          </w:tcPr>
          <w:p w14:paraId="16686161"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2</w:t>
            </w:r>
          </w:p>
        </w:tc>
        <w:tc>
          <w:tcPr>
            <w:tcW w:w="1316" w:type="dxa"/>
            <w:shd w:val="clear" w:color="auto" w:fill="auto"/>
            <w:noWrap/>
            <w:vAlign w:val="bottom"/>
            <w:hideMark/>
          </w:tcPr>
          <w:p w14:paraId="3D6C77B1"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2250VL</w:t>
            </w:r>
          </w:p>
        </w:tc>
        <w:tc>
          <w:tcPr>
            <w:tcW w:w="6690" w:type="dxa"/>
            <w:shd w:val="clear" w:color="auto" w:fill="auto"/>
            <w:noWrap/>
            <w:vAlign w:val="bottom"/>
            <w:hideMark/>
          </w:tcPr>
          <w:p w14:paraId="053896A6"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Verlichting veilige ruimte verdiepte ligging (in 2270VL)</w:t>
            </w:r>
          </w:p>
        </w:tc>
      </w:tr>
      <w:tr w:rsidR="006A1EF5" w:rsidRPr="005315FE" w14:paraId="63325705" w14:textId="77777777" w:rsidTr="006A1EF5">
        <w:trPr>
          <w:trHeight w:val="320"/>
        </w:trPr>
        <w:tc>
          <w:tcPr>
            <w:tcW w:w="636" w:type="dxa"/>
            <w:shd w:val="clear" w:color="auto" w:fill="auto"/>
            <w:noWrap/>
            <w:vAlign w:val="bottom"/>
            <w:hideMark/>
          </w:tcPr>
          <w:p w14:paraId="552B1EB3"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3</w:t>
            </w:r>
          </w:p>
        </w:tc>
        <w:tc>
          <w:tcPr>
            <w:tcW w:w="1316" w:type="dxa"/>
            <w:shd w:val="clear" w:color="auto" w:fill="auto"/>
            <w:noWrap/>
            <w:vAlign w:val="bottom"/>
            <w:hideMark/>
          </w:tcPr>
          <w:p w14:paraId="72459722"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2162AD</w:t>
            </w:r>
          </w:p>
        </w:tc>
        <w:tc>
          <w:tcPr>
            <w:tcW w:w="6690" w:type="dxa"/>
            <w:shd w:val="clear" w:color="auto" w:fill="auto"/>
            <w:noWrap/>
            <w:vAlign w:val="bottom"/>
            <w:hideMark/>
          </w:tcPr>
          <w:p w14:paraId="72C3F8F2"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Afsluitboom dienstweg</w:t>
            </w:r>
          </w:p>
        </w:tc>
      </w:tr>
      <w:tr w:rsidR="006A1EF5" w:rsidRPr="005315FE" w14:paraId="02D4B061" w14:textId="77777777" w:rsidTr="006A1EF5">
        <w:trPr>
          <w:trHeight w:val="320"/>
        </w:trPr>
        <w:tc>
          <w:tcPr>
            <w:tcW w:w="636" w:type="dxa"/>
            <w:shd w:val="clear" w:color="auto" w:fill="auto"/>
            <w:noWrap/>
            <w:vAlign w:val="bottom"/>
            <w:hideMark/>
          </w:tcPr>
          <w:p w14:paraId="1D414571"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3</w:t>
            </w:r>
          </w:p>
        </w:tc>
        <w:tc>
          <w:tcPr>
            <w:tcW w:w="1316" w:type="dxa"/>
            <w:shd w:val="clear" w:color="auto" w:fill="auto"/>
            <w:noWrap/>
            <w:vAlign w:val="bottom"/>
            <w:hideMark/>
          </w:tcPr>
          <w:p w14:paraId="6C11C5BB"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2162CD</w:t>
            </w:r>
          </w:p>
        </w:tc>
        <w:tc>
          <w:tcPr>
            <w:tcW w:w="6690" w:type="dxa"/>
            <w:shd w:val="clear" w:color="auto" w:fill="auto"/>
            <w:noWrap/>
            <w:vAlign w:val="bottom"/>
            <w:hideMark/>
          </w:tcPr>
          <w:p w14:paraId="00DB944B"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CaDo</w:t>
            </w:r>
          </w:p>
        </w:tc>
      </w:tr>
      <w:tr w:rsidR="006A1EF5" w:rsidRPr="005315FE" w14:paraId="6BA78340" w14:textId="77777777" w:rsidTr="006A1EF5">
        <w:trPr>
          <w:trHeight w:val="320"/>
        </w:trPr>
        <w:tc>
          <w:tcPr>
            <w:tcW w:w="636" w:type="dxa"/>
            <w:shd w:val="clear" w:color="auto" w:fill="auto"/>
            <w:noWrap/>
            <w:vAlign w:val="bottom"/>
            <w:hideMark/>
          </w:tcPr>
          <w:p w14:paraId="347F3662"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3</w:t>
            </w:r>
          </w:p>
        </w:tc>
        <w:tc>
          <w:tcPr>
            <w:tcW w:w="1316" w:type="dxa"/>
            <w:shd w:val="clear" w:color="auto" w:fill="auto"/>
            <w:noWrap/>
            <w:vAlign w:val="bottom"/>
            <w:hideMark/>
          </w:tcPr>
          <w:p w14:paraId="0F5614F9"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2161BV</w:t>
            </w:r>
          </w:p>
        </w:tc>
        <w:tc>
          <w:tcPr>
            <w:tcW w:w="6690" w:type="dxa"/>
            <w:shd w:val="clear" w:color="auto" w:fill="auto"/>
            <w:noWrap/>
            <w:vAlign w:val="bottom"/>
            <w:hideMark/>
          </w:tcPr>
          <w:p w14:paraId="746F4498"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Blusvoorziening tunnel</w:t>
            </w:r>
          </w:p>
        </w:tc>
      </w:tr>
      <w:tr w:rsidR="006A1EF5" w:rsidRPr="005315FE" w14:paraId="0ECD01ED" w14:textId="77777777" w:rsidTr="006A1EF5">
        <w:trPr>
          <w:trHeight w:val="320"/>
        </w:trPr>
        <w:tc>
          <w:tcPr>
            <w:tcW w:w="636" w:type="dxa"/>
            <w:shd w:val="clear" w:color="auto" w:fill="auto"/>
            <w:noWrap/>
            <w:vAlign w:val="bottom"/>
            <w:hideMark/>
          </w:tcPr>
          <w:p w14:paraId="1463126F"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3</w:t>
            </w:r>
          </w:p>
        </w:tc>
        <w:tc>
          <w:tcPr>
            <w:tcW w:w="1316" w:type="dxa"/>
            <w:shd w:val="clear" w:color="auto" w:fill="auto"/>
            <w:noWrap/>
            <w:vAlign w:val="bottom"/>
            <w:hideMark/>
          </w:tcPr>
          <w:p w14:paraId="37C6DA42"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2x6xBV</w:t>
            </w:r>
          </w:p>
        </w:tc>
        <w:tc>
          <w:tcPr>
            <w:tcW w:w="6690" w:type="dxa"/>
            <w:shd w:val="clear" w:color="auto" w:fill="auto"/>
            <w:noWrap/>
            <w:vAlign w:val="bottom"/>
            <w:hideMark/>
          </w:tcPr>
          <w:p w14:paraId="62AFD6B6"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leidingwerk</w:t>
            </w:r>
          </w:p>
        </w:tc>
      </w:tr>
      <w:tr w:rsidR="006A1EF5" w:rsidRPr="005315FE" w14:paraId="4196E7D6" w14:textId="77777777" w:rsidTr="006A1EF5">
        <w:trPr>
          <w:trHeight w:val="320"/>
        </w:trPr>
        <w:tc>
          <w:tcPr>
            <w:tcW w:w="636" w:type="dxa"/>
            <w:shd w:val="clear" w:color="auto" w:fill="auto"/>
            <w:noWrap/>
            <w:vAlign w:val="bottom"/>
            <w:hideMark/>
          </w:tcPr>
          <w:p w14:paraId="69CF9399"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3</w:t>
            </w:r>
          </w:p>
        </w:tc>
        <w:tc>
          <w:tcPr>
            <w:tcW w:w="1316" w:type="dxa"/>
            <w:shd w:val="clear" w:color="auto" w:fill="auto"/>
            <w:noWrap/>
            <w:vAlign w:val="bottom"/>
            <w:hideMark/>
          </w:tcPr>
          <w:p w14:paraId="5B5E3EC1"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2264BV</w:t>
            </w:r>
          </w:p>
        </w:tc>
        <w:tc>
          <w:tcPr>
            <w:tcW w:w="6690" w:type="dxa"/>
            <w:shd w:val="clear" w:color="auto" w:fill="auto"/>
            <w:noWrap/>
            <w:vAlign w:val="bottom"/>
            <w:hideMark/>
          </w:tcPr>
          <w:p w14:paraId="499A5AB7"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Blusvoorziening verdiepte ligging</w:t>
            </w:r>
          </w:p>
        </w:tc>
      </w:tr>
      <w:tr w:rsidR="006A1EF5" w:rsidRPr="005315FE" w14:paraId="1B84F277" w14:textId="77777777" w:rsidTr="006A1EF5">
        <w:trPr>
          <w:trHeight w:val="320"/>
        </w:trPr>
        <w:tc>
          <w:tcPr>
            <w:tcW w:w="636" w:type="dxa"/>
            <w:shd w:val="clear" w:color="auto" w:fill="auto"/>
            <w:noWrap/>
            <w:vAlign w:val="bottom"/>
            <w:hideMark/>
          </w:tcPr>
          <w:p w14:paraId="5548CFE9"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3</w:t>
            </w:r>
          </w:p>
        </w:tc>
        <w:tc>
          <w:tcPr>
            <w:tcW w:w="1316" w:type="dxa"/>
            <w:shd w:val="clear" w:color="auto" w:fill="auto"/>
            <w:noWrap/>
            <w:vAlign w:val="bottom"/>
            <w:hideMark/>
          </w:tcPr>
          <w:p w14:paraId="655D0F4F"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2190BH</w:t>
            </w:r>
          </w:p>
        </w:tc>
        <w:tc>
          <w:tcPr>
            <w:tcW w:w="6690" w:type="dxa"/>
            <w:shd w:val="clear" w:color="auto" w:fill="auto"/>
            <w:noWrap/>
            <w:vAlign w:val="bottom"/>
            <w:hideMark/>
          </w:tcPr>
          <w:p w14:paraId="3E213898"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Bedienplaats hulpverlening (hulpdienstpaneel)</w:t>
            </w:r>
          </w:p>
        </w:tc>
      </w:tr>
      <w:tr w:rsidR="006A1EF5" w:rsidRPr="005315FE" w14:paraId="622EA478" w14:textId="77777777" w:rsidTr="006A1EF5">
        <w:trPr>
          <w:trHeight w:val="320"/>
        </w:trPr>
        <w:tc>
          <w:tcPr>
            <w:tcW w:w="636" w:type="dxa"/>
            <w:shd w:val="clear" w:color="auto" w:fill="auto"/>
            <w:noWrap/>
            <w:vAlign w:val="bottom"/>
            <w:hideMark/>
          </w:tcPr>
          <w:p w14:paraId="56569180"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3</w:t>
            </w:r>
          </w:p>
        </w:tc>
        <w:tc>
          <w:tcPr>
            <w:tcW w:w="1316" w:type="dxa"/>
            <w:shd w:val="clear" w:color="auto" w:fill="auto"/>
            <w:noWrap/>
            <w:vAlign w:val="bottom"/>
            <w:hideMark/>
          </w:tcPr>
          <w:p w14:paraId="5218C646"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2163BK</w:t>
            </w:r>
          </w:p>
        </w:tc>
        <w:tc>
          <w:tcPr>
            <w:tcW w:w="6690" w:type="dxa"/>
            <w:shd w:val="clear" w:color="auto" w:fill="auto"/>
            <w:noWrap/>
            <w:vAlign w:val="bottom"/>
            <w:hideMark/>
          </w:tcPr>
          <w:p w14:paraId="1B7B3F0D"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Beeldvoorziening meldkamer tunnel (in ontwerp CCTV)</w:t>
            </w:r>
          </w:p>
        </w:tc>
      </w:tr>
      <w:tr w:rsidR="006A1EF5" w:rsidRPr="005315FE" w14:paraId="761810A5" w14:textId="77777777" w:rsidTr="006A1EF5">
        <w:trPr>
          <w:trHeight w:val="320"/>
        </w:trPr>
        <w:tc>
          <w:tcPr>
            <w:tcW w:w="636" w:type="dxa"/>
            <w:shd w:val="clear" w:color="auto" w:fill="auto"/>
            <w:noWrap/>
            <w:vAlign w:val="bottom"/>
            <w:hideMark/>
          </w:tcPr>
          <w:p w14:paraId="32688C20"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3</w:t>
            </w:r>
          </w:p>
        </w:tc>
        <w:tc>
          <w:tcPr>
            <w:tcW w:w="1316" w:type="dxa"/>
            <w:shd w:val="clear" w:color="auto" w:fill="auto"/>
            <w:noWrap/>
            <w:vAlign w:val="bottom"/>
            <w:hideMark/>
          </w:tcPr>
          <w:p w14:paraId="6FD47D1E"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2163IT</w:t>
            </w:r>
          </w:p>
        </w:tc>
        <w:tc>
          <w:tcPr>
            <w:tcW w:w="6690" w:type="dxa"/>
            <w:shd w:val="clear" w:color="auto" w:fill="auto"/>
            <w:noWrap/>
            <w:vAlign w:val="bottom"/>
            <w:hideMark/>
          </w:tcPr>
          <w:p w14:paraId="45D0CB67"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Intercom tunnel</w:t>
            </w:r>
          </w:p>
        </w:tc>
      </w:tr>
      <w:tr w:rsidR="006A1EF5" w:rsidRPr="005315FE" w14:paraId="5170A7D7" w14:textId="77777777" w:rsidTr="006A1EF5">
        <w:trPr>
          <w:trHeight w:val="320"/>
        </w:trPr>
        <w:tc>
          <w:tcPr>
            <w:tcW w:w="636" w:type="dxa"/>
            <w:shd w:val="clear" w:color="auto" w:fill="auto"/>
            <w:noWrap/>
            <w:vAlign w:val="bottom"/>
            <w:hideMark/>
          </w:tcPr>
          <w:p w14:paraId="14438F2B"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3</w:t>
            </w:r>
          </w:p>
        </w:tc>
        <w:tc>
          <w:tcPr>
            <w:tcW w:w="1316" w:type="dxa"/>
            <w:shd w:val="clear" w:color="auto" w:fill="auto"/>
            <w:noWrap/>
            <w:vAlign w:val="bottom"/>
            <w:hideMark/>
          </w:tcPr>
          <w:p w14:paraId="7ED81698"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2163CW</w:t>
            </w:r>
          </w:p>
        </w:tc>
        <w:tc>
          <w:tcPr>
            <w:tcW w:w="6690" w:type="dxa"/>
            <w:shd w:val="clear" w:color="auto" w:fill="auto"/>
            <w:noWrap/>
            <w:vAlign w:val="bottom"/>
            <w:hideMark/>
          </w:tcPr>
          <w:p w14:paraId="42E7CB57"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C2000 tunnel</w:t>
            </w:r>
          </w:p>
        </w:tc>
      </w:tr>
      <w:tr w:rsidR="006A1EF5" w:rsidRPr="005315FE" w14:paraId="03215E57" w14:textId="77777777" w:rsidTr="006A1EF5">
        <w:trPr>
          <w:trHeight w:val="320"/>
        </w:trPr>
        <w:tc>
          <w:tcPr>
            <w:tcW w:w="636" w:type="dxa"/>
            <w:shd w:val="clear" w:color="auto" w:fill="auto"/>
            <w:noWrap/>
            <w:vAlign w:val="bottom"/>
            <w:hideMark/>
          </w:tcPr>
          <w:p w14:paraId="69E3B7C6"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4</w:t>
            </w:r>
          </w:p>
        </w:tc>
        <w:tc>
          <w:tcPr>
            <w:tcW w:w="1316" w:type="dxa"/>
            <w:shd w:val="clear" w:color="auto" w:fill="auto"/>
            <w:noWrap/>
            <w:vAlign w:val="bottom"/>
            <w:hideMark/>
          </w:tcPr>
          <w:p w14:paraId="600E0A82"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2180NB</w:t>
            </w:r>
          </w:p>
        </w:tc>
        <w:tc>
          <w:tcPr>
            <w:tcW w:w="6690" w:type="dxa"/>
            <w:shd w:val="clear" w:color="auto" w:fill="auto"/>
            <w:noWrap/>
            <w:vAlign w:val="bottom"/>
            <w:hideMark/>
          </w:tcPr>
          <w:p w14:paraId="15B6066E"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No Break Tunnel</w:t>
            </w:r>
          </w:p>
        </w:tc>
      </w:tr>
      <w:tr w:rsidR="006A1EF5" w:rsidRPr="005315FE" w14:paraId="542637EF" w14:textId="77777777" w:rsidTr="006A1EF5">
        <w:trPr>
          <w:trHeight w:val="320"/>
        </w:trPr>
        <w:tc>
          <w:tcPr>
            <w:tcW w:w="636" w:type="dxa"/>
            <w:shd w:val="clear" w:color="auto" w:fill="auto"/>
            <w:noWrap/>
            <w:vAlign w:val="bottom"/>
            <w:hideMark/>
          </w:tcPr>
          <w:p w14:paraId="322CE1CF"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4</w:t>
            </w:r>
          </w:p>
        </w:tc>
        <w:tc>
          <w:tcPr>
            <w:tcW w:w="1316" w:type="dxa"/>
            <w:shd w:val="clear" w:color="auto" w:fill="auto"/>
            <w:noWrap/>
            <w:vAlign w:val="bottom"/>
            <w:hideMark/>
          </w:tcPr>
          <w:p w14:paraId="7EDF9080"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2280NB</w:t>
            </w:r>
          </w:p>
        </w:tc>
        <w:tc>
          <w:tcPr>
            <w:tcW w:w="6690" w:type="dxa"/>
            <w:shd w:val="clear" w:color="auto" w:fill="auto"/>
            <w:noWrap/>
            <w:vAlign w:val="bottom"/>
            <w:hideMark/>
          </w:tcPr>
          <w:p w14:paraId="61B76839"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No Break verdiepte ligging</w:t>
            </w:r>
          </w:p>
        </w:tc>
      </w:tr>
      <w:tr w:rsidR="006A1EF5" w:rsidRPr="005315FE" w14:paraId="166AE116" w14:textId="77777777" w:rsidTr="006A1EF5">
        <w:trPr>
          <w:trHeight w:val="320"/>
        </w:trPr>
        <w:tc>
          <w:tcPr>
            <w:tcW w:w="636" w:type="dxa"/>
            <w:shd w:val="clear" w:color="auto" w:fill="auto"/>
            <w:noWrap/>
            <w:vAlign w:val="bottom"/>
            <w:hideMark/>
          </w:tcPr>
          <w:p w14:paraId="593CB4DF"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4</w:t>
            </w:r>
          </w:p>
        </w:tc>
        <w:tc>
          <w:tcPr>
            <w:tcW w:w="1316" w:type="dxa"/>
            <w:shd w:val="clear" w:color="auto" w:fill="auto"/>
            <w:noWrap/>
            <w:vAlign w:val="bottom"/>
            <w:hideMark/>
          </w:tcPr>
          <w:p w14:paraId="08F3C22E"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2170VK</w:t>
            </w:r>
          </w:p>
        </w:tc>
        <w:tc>
          <w:tcPr>
            <w:tcW w:w="6690" w:type="dxa"/>
            <w:shd w:val="clear" w:color="auto" w:fill="auto"/>
            <w:noWrap/>
            <w:vAlign w:val="bottom"/>
            <w:hideMark/>
          </w:tcPr>
          <w:p w14:paraId="0A6D1929"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Vluchtluiksignalering dienst- en techniekgebouwen tunnel</w:t>
            </w:r>
          </w:p>
        </w:tc>
      </w:tr>
      <w:tr w:rsidR="006A1EF5" w:rsidRPr="005315FE" w14:paraId="777759BD" w14:textId="77777777" w:rsidTr="006A1EF5">
        <w:trPr>
          <w:trHeight w:val="320"/>
        </w:trPr>
        <w:tc>
          <w:tcPr>
            <w:tcW w:w="636" w:type="dxa"/>
            <w:shd w:val="clear" w:color="auto" w:fill="auto"/>
            <w:noWrap/>
            <w:vAlign w:val="bottom"/>
            <w:hideMark/>
          </w:tcPr>
          <w:p w14:paraId="1D49BC65"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4</w:t>
            </w:r>
          </w:p>
        </w:tc>
        <w:tc>
          <w:tcPr>
            <w:tcW w:w="1316" w:type="dxa"/>
            <w:shd w:val="clear" w:color="auto" w:fill="auto"/>
            <w:noWrap/>
            <w:vAlign w:val="bottom"/>
            <w:hideMark/>
          </w:tcPr>
          <w:p w14:paraId="30CD3965"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2100HF</w:t>
            </w:r>
          </w:p>
        </w:tc>
        <w:tc>
          <w:tcPr>
            <w:tcW w:w="6690" w:type="dxa"/>
            <w:shd w:val="clear" w:color="auto" w:fill="auto"/>
            <w:noWrap/>
            <w:vAlign w:val="bottom"/>
            <w:hideMark/>
          </w:tcPr>
          <w:p w14:paraId="4C1FB534"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HF tunnel</w:t>
            </w:r>
          </w:p>
        </w:tc>
      </w:tr>
      <w:tr w:rsidR="006A1EF5" w:rsidRPr="005315FE" w14:paraId="07A2D21D" w14:textId="77777777" w:rsidTr="006A1EF5">
        <w:trPr>
          <w:trHeight w:val="320"/>
        </w:trPr>
        <w:tc>
          <w:tcPr>
            <w:tcW w:w="636" w:type="dxa"/>
            <w:shd w:val="clear" w:color="auto" w:fill="auto"/>
            <w:noWrap/>
            <w:vAlign w:val="bottom"/>
            <w:hideMark/>
          </w:tcPr>
          <w:p w14:paraId="38BA9D4C"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4</w:t>
            </w:r>
          </w:p>
        </w:tc>
        <w:tc>
          <w:tcPr>
            <w:tcW w:w="1316" w:type="dxa"/>
            <w:shd w:val="clear" w:color="auto" w:fill="auto"/>
            <w:noWrap/>
            <w:vAlign w:val="bottom"/>
            <w:hideMark/>
          </w:tcPr>
          <w:p w14:paraId="6A314D57"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2164BM</w:t>
            </w:r>
          </w:p>
        </w:tc>
        <w:tc>
          <w:tcPr>
            <w:tcW w:w="6690" w:type="dxa"/>
            <w:shd w:val="clear" w:color="auto" w:fill="auto"/>
            <w:noWrap/>
            <w:vAlign w:val="bottom"/>
            <w:hideMark/>
          </w:tcPr>
          <w:p w14:paraId="0070EF8E"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Brandmeld- en ontruimingsinstallaties tunnel</w:t>
            </w:r>
          </w:p>
        </w:tc>
      </w:tr>
      <w:tr w:rsidR="006A1EF5" w:rsidRPr="005315FE" w14:paraId="2C4CE5DE" w14:textId="77777777" w:rsidTr="006A1EF5">
        <w:trPr>
          <w:trHeight w:val="320"/>
        </w:trPr>
        <w:tc>
          <w:tcPr>
            <w:tcW w:w="636" w:type="dxa"/>
            <w:shd w:val="clear" w:color="auto" w:fill="auto"/>
            <w:noWrap/>
            <w:vAlign w:val="bottom"/>
            <w:hideMark/>
          </w:tcPr>
          <w:p w14:paraId="0C634681"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4</w:t>
            </w:r>
          </w:p>
        </w:tc>
        <w:tc>
          <w:tcPr>
            <w:tcW w:w="1316" w:type="dxa"/>
            <w:shd w:val="clear" w:color="auto" w:fill="auto"/>
            <w:noWrap/>
            <w:vAlign w:val="bottom"/>
            <w:hideMark/>
          </w:tcPr>
          <w:p w14:paraId="57948908"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2264BM</w:t>
            </w:r>
          </w:p>
        </w:tc>
        <w:tc>
          <w:tcPr>
            <w:tcW w:w="6690" w:type="dxa"/>
            <w:shd w:val="clear" w:color="auto" w:fill="auto"/>
            <w:noWrap/>
            <w:vAlign w:val="bottom"/>
            <w:hideMark/>
          </w:tcPr>
          <w:p w14:paraId="7859E902"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Brandmeld- en ontruimingsinstallaties verdiepte ligging (icm 2164BM)</w:t>
            </w:r>
          </w:p>
        </w:tc>
      </w:tr>
      <w:tr w:rsidR="006A1EF5" w:rsidRPr="005315FE" w14:paraId="20ADC201" w14:textId="77777777" w:rsidTr="006A1EF5">
        <w:trPr>
          <w:trHeight w:val="320"/>
        </w:trPr>
        <w:tc>
          <w:tcPr>
            <w:tcW w:w="636" w:type="dxa"/>
            <w:shd w:val="clear" w:color="auto" w:fill="auto"/>
            <w:noWrap/>
            <w:vAlign w:val="bottom"/>
            <w:hideMark/>
          </w:tcPr>
          <w:p w14:paraId="1D1B3E1B"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lastRenderedPageBreak/>
              <w:t>5</w:t>
            </w:r>
          </w:p>
        </w:tc>
        <w:tc>
          <w:tcPr>
            <w:tcW w:w="1316" w:type="dxa"/>
            <w:shd w:val="clear" w:color="auto" w:fill="auto"/>
            <w:noWrap/>
            <w:vAlign w:val="bottom"/>
            <w:hideMark/>
          </w:tcPr>
          <w:p w14:paraId="392A5E16"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2180AE</w:t>
            </w:r>
          </w:p>
        </w:tc>
        <w:tc>
          <w:tcPr>
            <w:tcW w:w="6690" w:type="dxa"/>
            <w:shd w:val="clear" w:color="auto" w:fill="auto"/>
            <w:noWrap/>
            <w:vAlign w:val="bottom"/>
            <w:hideMark/>
          </w:tcPr>
          <w:p w14:paraId="29684863"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Alternatieve energie</w:t>
            </w:r>
          </w:p>
        </w:tc>
      </w:tr>
      <w:tr w:rsidR="006A1EF5" w:rsidRPr="005315FE" w14:paraId="68008F7F" w14:textId="77777777" w:rsidTr="006A1EF5">
        <w:trPr>
          <w:trHeight w:val="320"/>
        </w:trPr>
        <w:tc>
          <w:tcPr>
            <w:tcW w:w="636" w:type="dxa"/>
            <w:shd w:val="clear" w:color="auto" w:fill="auto"/>
            <w:noWrap/>
            <w:vAlign w:val="bottom"/>
            <w:hideMark/>
          </w:tcPr>
          <w:p w14:paraId="44F85124"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5</w:t>
            </w:r>
          </w:p>
        </w:tc>
        <w:tc>
          <w:tcPr>
            <w:tcW w:w="1316" w:type="dxa"/>
            <w:shd w:val="clear" w:color="auto" w:fill="auto"/>
            <w:noWrap/>
            <w:vAlign w:val="bottom"/>
            <w:hideMark/>
          </w:tcPr>
          <w:p w14:paraId="054DB570"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2164WI</w:t>
            </w:r>
          </w:p>
        </w:tc>
        <w:tc>
          <w:tcPr>
            <w:tcW w:w="6690" w:type="dxa"/>
            <w:shd w:val="clear" w:color="auto" w:fill="auto"/>
            <w:noWrap/>
            <w:vAlign w:val="bottom"/>
            <w:hideMark/>
          </w:tcPr>
          <w:p w14:paraId="1136379F"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Waarschuwingsinstallaties dienstruimten</w:t>
            </w:r>
          </w:p>
        </w:tc>
      </w:tr>
      <w:tr w:rsidR="006A1EF5" w:rsidRPr="005315FE" w14:paraId="707FD5A0" w14:textId="77777777" w:rsidTr="006A1EF5">
        <w:trPr>
          <w:trHeight w:val="320"/>
        </w:trPr>
        <w:tc>
          <w:tcPr>
            <w:tcW w:w="636" w:type="dxa"/>
            <w:shd w:val="clear" w:color="auto" w:fill="auto"/>
            <w:noWrap/>
            <w:vAlign w:val="bottom"/>
            <w:hideMark/>
          </w:tcPr>
          <w:p w14:paraId="788DF8F0"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5</w:t>
            </w:r>
          </w:p>
        </w:tc>
        <w:tc>
          <w:tcPr>
            <w:tcW w:w="1316" w:type="dxa"/>
            <w:shd w:val="clear" w:color="auto" w:fill="auto"/>
            <w:noWrap/>
            <w:vAlign w:val="bottom"/>
            <w:hideMark/>
          </w:tcPr>
          <w:p w14:paraId="79940E6A"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2161OD</w:t>
            </w:r>
          </w:p>
        </w:tc>
        <w:tc>
          <w:tcPr>
            <w:tcW w:w="6690" w:type="dxa"/>
            <w:shd w:val="clear" w:color="auto" w:fill="auto"/>
            <w:noWrap/>
            <w:vAlign w:val="bottom"/>
            <w:hideMark/>
          </w:tcPr>
          <w:p w14:paraId="3FF9E2D5"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Overdrukvoorziening grensruimte tunnel</w:t>
            </w:r>
          </w:p>
        </w:tc>
      </w:tr>
      <w:tr w:rsidR="006A1EF5" w:rsidRPr="005315FE" w14:paraId="3AAD17D6" w14:textId="77777777" w:rsidTr="006A1EF5">
        <w:trPr>
          <w:trHeight w:val="320"/>
        </w:trPr>
        <w:tc>
          <w:tcPr>
            <w:tcW w:w="636" w:type="dxa"/>
            <w:shd w:val="clear" w:color="auto" w:fill="auto"/>
            <w:noWrap/>
            <w:vAlign w:val="bottom"/>
            <w:hideMark/>
          </w:tcPr>
          <w:p w14:paraId="73334991"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5</w:t>
            </w:r>
          </w:p>
        </w:tc>
        <w:tc>
          <w:tcPr>
            <w:tcW w:w="1316" w:type="dxa"/>
            <w:shd w:val="clear" w:color="auto" w:fill="auto"/>
            <w:noWrap/>
            <w:vAlign w:val="bottom"/>
            <w:hideMark/>
          </w:tcPr>
          <w:p w14:paraId="119A35FE"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2261OD</w:t>
            </w:r>
          </w:p>
        </w:tc>
        <w:tc>
          <w:tcPr>
            <w:tcW w:w="6690" w:type="dxa"/>
            <w:shd w:val="clear" w:color="auto" w:fill="auto"/>
            <w:noWrap/>
            <w:vAlign w:val="bottom"/>
            <w:hideMark/>
          </w:tcPr>
          <w:p w14:paraId="6415FD8E"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Overdrukvoorzieningen grensruimte verdiepte ligging</w:t>
            </w:r>
          </w:p>
        </w:tc>
      </w:tr>
      <w:tr w:rsidR="006A1EF5" w:rsidRPr="005315FE" w14:paraId="056243BD" w14:textId="77777777" w:rsidTr="006A1EF5">
        <w:trPr>
          <w:trHeight w:val="320"/>
        </w:trPr>
        <w:tc>
          <w:tcPr>
            <w:tcW w:w="636" w:type="dxa"/>
            <w:shd w:val="clear" w:color="auto" w:fill="auto"/>
            <w:noWrap/>
            <w:vAlign w:val="bottom"/>
            <w:hideMark/>
          </w:tcPr>
          <w:p w14:paraId="1D78521F"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5</w:t>
            </w:r>
          </w:p>
        </w:tc>
        <w:tc>
          <w:tcPr>
            <w:tcW w:w="1316" w:type="dxa"/>
            <w:shd w:val="clear" w:color="auto" w:fill="auto"/>
            <w:noWrap/>
            <w:vAlign w:val="bottom"/>
            <w:hideMark/>
          </w:tcPr>
          <w:p w14:paraId="2BF33FE3"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2170TV</w:t>
            </w:r>
          </w:p>
        </w:tc>
        <w:tc>
          <w:tcPr>
            <w:tcW w:w="6690" w:type="dxa"/>
            <w:shd w:val="clear" w:color="auto" w:fill="auto"/>
            <w:noWrap/>
            <w:vAlign w:val="bottom"/>
            <w:hideMark/>
          </w:tcPr>
          <w:p w14:paraId="2DE6AC07"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CCTV dienst- en techniekgebouwen tunnel</w:t>
            </w:r>
          </w:p>
        </w:tc>
      </w:tr>
      <w:tr w:rsidR="006A1EF5" w:rsidRPr="005315FE" w14:paraId="3183F8CA" w14:textId="77777777" w:rsidTr="006A1EF5">
        <w:trPr>
          <w:trHeight w:val="320"/>
        </w:trPr>
        <w:tc>
          <w:tcPr>
            <w:tcW w:w="636" w:type="dxa"/>
            <w:shd w:val="clear" w:color="auto" w:fill="auto"/>
            <w:noWrap/>
            <w:vAlign w:val="bottom"/>
            <w:hideMark/>
          </w:tcPr>
          <w:p w14:paraId="25CD702B"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5</w:t>
            </w:r>
          </w:p>
        </w:tc>
        <w:tc>
          <w:tcPr>
            <w:tcW w:w="1316" w:type="dxa"/>
            <w:shd w:val="clear" w:color="auto" w:fill="auto"/>
            <w:noWrap/>
            <w:vAlign w:val="bottom"/>
            <w:hideMark/>
          </w:tcPr>
          <w:p w14:paraId="5554F889"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2163TF</w:t>
            </w:r>
          </w:p>
        </w:tc>
        <w:tc>
          <w:tcPr>
            <w:tcW w:w="6690" w:type="dxa"/>
            <w:shd w:val="clear" w:color="auto" w:fill="auto"/>
            <w:noWrap/>
            <w:vAlign w:val="bottom"/>
            <w:hideMark/>
          </w:tcPr>
          <w:p w14:paraId="37CF9495"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Telefoonvoorziening tunnel</w:t>
            </w:r>
          </w:p>
        </w:tc>
      </w:tr>
      <w:tr w:rsidR="006A1EF5" w:rsidRPr="005315FE" w14:paraId="799430BE" w14:textId="77777777" w:rsidTr="006A1EF5">
        <w:trPr>
          <w:trHeight w:val="320"/>
        </w:trPr>
        <w:tc>
          <w:tcPr>
            <w:tcW w:w="636" w:type="dxa"/>
            <w:shd w:val="clear" w:color="auto" w:fill="auto"/>
            <w:noWrap/>
            <w:vAlign w:val="bottom"/>
            <w:hideMark/>
          </w:tcPr>
          <w:p w14:paraId="2EEC1D00"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5</w:t>
            </w:r>
          </w:p>
        </w:tc>
        <w:tc>
          <w:tcPr>
            <w:tcW w:w="1316" w:type="dxa"/>
            <w:shd w:val="clear" w:color="auto" w:fill="auto"/>
            <w:noWrap/>
            <w:vAlign w:val="bottom"/>
            <w:hideMark/>
          </w:tcPr>
          <w:p w14:paraId="332144A5"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2100GS</w:t>
            </w:r>
          </w:p>
        </w:tc>
        <w:tc>
          <w:tcPr>
            <w:tcW w:w="6690" w:type="dxa"/>
            <w:shd w:val="clear" w:color="auto" w:fill="auto"/>
            <w:noWrap/>
            <w:vAlign w:val="bottom"/>
            <w:hideMark/>
          </w:tcPr>
          <w:p w14:paraId="1E5337E6"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GSM (GEEN ONTWERP CRB!)</w:t>
            </w:r>
          </w:p>
        </w:tc>
      </w:tr>
      <w:tr w:rsidR="006A1EF5" w:rsidRPr="005315FE" w14:paraId="24B34AE3" w14:textId="77777777" w:rsidTr="006A1EF5">
        <w:trPr>
          <w:trHeight w:val="320"/>
        </w:trPr>
        <w:tc>
          <w:tcPr>
            <w:tcW w:w="636" w:type="dxa"/>
            <w:shd w:val="clear" w:color="auto" w:fill="auto"/>
            <w:noWrap/>
            <w:vAlign w:val="bottom"/>
            <w:hideMark/>
          </w:tcPr>
          <w:p w14:paraId="451EE016"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5</w:t>
            </w:r>
          </w:p>
        </w:tc>
        <w:tc>
          <w:tcPr>
            <w:tcW w:w="1316" w:type="dxa"/>
            <w:shd w:val="clear" w:color="auto" w:fill="auto"/>
            <w:noWrap/>
            <w:vAlign w:val="bottom"/>
            <w:hideMark/>
          </w:tcPr>
          <w:p w14:paraId="4C877798"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2170VL</w:t>
            </w:r>
          </w:p>
        </w:tc>
        <w:tc>
          <w:tcPr>
            <w:tcW w:w="6690" w:type="dxa"/>
            <w:shd w:val="clear" w:color="auto" w:fill="auto"/>
            <w:noWrap/>
            <w:vAlign w:val="bottom"/>
            <w:hideMark/>
          </w:tcPr>
          <w:p w14:paraId="0403E6A0"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Verlichting dienst- en techniekgebouwen tunnel</w:t>
            </w:r>
          </w:p>
        </w:tc>
      </w:tr>
      <w:tr w:rsidR="006A1EF5" w:rsidRPr="005315FE" w14:paraId="2C0E8CB3" w14:textId="77777777" w:rsidTr="006A1EF5">
        <w:trPr>
          <w:trHeight w:val="320"/>
        </w:trPr>
        <w:tc>
          <w:tcPr>
            <w:tcW w:w="636" w:type="dxa"/>
            <w:shd w:val="clear" w:color="auto" w:fill="auto"/>
            <w:noWrap/>
            <w:vAlign w:val="bottom"/>
            <w:hideMark/>
          </w:tcPr>
          <w:p w14:paraId="0D4CBA3D"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5</w:t>
            </w:r>
          </w:p>
        </w:tc>
        <w:tc>
          <w:tcPr>
            <w:tcW w:w="1316" w:type="dxa"/>
            <w:shd w:val="clear" w:color="auto" w:fill="auto"/>
            <w:noWrap/>
            <w:vAlign w:val="bottom"/>
            <w:hideMark/>
          </w:tcPr>
          <w:p w14:paraId="53916C7B"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2270VL</w:t>
            </w:r>
          </w:p>
        </w:tc>
        <w:tc>
          <w:tcPr>
            <w:tcW w:w="6690" w:type="dxa"/>
            <w:shd w:val="clear" w:color="auto" w:fill="auto"/>
            <w:noWrap/>
            <w:vAlign w:val="bottom"/>
            <w:hideMark/>
          </w:tcPr>
          <w:p w14:paraId="0CFB9EFA"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Verlichting dienst- en techniekgebouwen verdiepte ligging</w:t>
            </w:r>
          </w:p>
        </w:tc>
      </w:tr>
      <w:tr w:rsidR="006A1EF5" w:rsidRPr="005315FE" w14:paraId="059E4F09" w14:textId="77777777" w:rsidTr="006A1EF5">
        <w:trPr>
          <w:trHeight w:val="320"/>
        </w:trPr>
        <w:tc>
          <w:tcPr>
            <w:tcW w:w="636" w:type="dxa"/>
            <w:shd w:val="clear" w:color="auto" w:fill="auto"/>
            <w:noWrap/>
            <w:vAlign w:val="bottom"/>
            <w:hideMark/>
          </w:tcPr>
          <w:p w14:paraId="45388B7D"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5</w:t>
            </w:r>
          </w:p>
        </w:tc>
        <w:tc>
          <w:tcPr>
            <w:tcW w:w="1316" w:type="dxa"/>
            <w:shd w:val="clear" w:color="auto" w:fill="auto"/>
            <w:noWrap/>
            <w:vAlign w:val="bottom"/>
            <w:hideMark/>
          </w:tcPr>
          <w:p w14:paraId="254C19CC"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2161TL</w:t>
            </w:r>
          </w:p>
        </w:tc>
        <w:tc>
          <w:tcPr>
            <w:tcW w:w="6690" w:type="dxa"/>
            <w:shd w:val="clear" w:color="auto" w:fill="auto"/>
            <w:noWrap/>
            <w:vAlign w:val="bottom"/>
            <w:hideMark/>
          </w:tcPr>
          <w:p w14:paraId="73866359"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Terreinverlichting tunnel</w:t>
            </w:r>
          </w:p>
        </w:tc>
      </w:tr>
      <w:tr w:rsidR="006A1EF5" w:rsidRPr="005315FE" w14:paraId="3D40DE21" w14:textId="77777777" w:rsidTr="006A1EF5">
        <w:trPr>
          <w:trHeight w:val="320"/>
        </w:trPr>
        <w:tc>
          <w:tcPr>
            <w:tcW w:w="636" w:type="dxa"/>
            <w:shd w:val="clear" w:color="auto" w:fill="auto"/>
            <w:noWrap/>
            <w:vAlign w:val="bottom"/>
            <w:hideMark/>
          </w:tcPr>
          <w:p w14:paraId="254ACFEF"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5</w:t>
            </w:r>
          </w:p>
        </w:tc>
        <w:tc>
          <w:tcPr>
            <w:tcW w:w="1316" w:type="dxa"/>
            <w:shd w:val="clear" w:color="auto" w:fill="auto"/>
            <w:noWrap/>
            <w:vAlign w:val="bottom"/>
            <w:hideMark/>
          </w:tcPr>
          <w:p w14:paraId="4217B820"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2261TL</w:t>
            </w:r>
          </w:p>
        </w:tc>
        <w:tc>
          <w:tcPr>
            <w:tcW w:w="6690" w:type="dxa"/>
            <w:shd w:val="clear" w:color="auto" w:fill="auto"/>
            <w:noWrap/>
            <w:vAlign w:val="bottom"/>
            <w:hideMark/>
          </w:tcPr>
          <w:p w14:paraId="22FF7539"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Terreinverlichting verdiepte ligging (icm 2161TL)</w:t>
            </w:r>
          </w:p>
        </w:tc>
      </w:tr>
      <w:tr w:rsidR="006A1EF5" w:rsidRPr="005315FE" w14:paraId="45FD8035" w14:textId="77777777" w:rsidTr="006A1EF5">
        <w:trPr>
          <w:trHeight w:val="320"/>
        </w:trPr>
        <w:tc>
          <w:tcPr>
            <w:tcW w:w="636" w:type="dxa"/>
            <w:shd w:val="clear" w:color="auto" w:fill="auto"/>
            <w:noWrap/>
            <w:vAlign w:val="bottom"/>
            <w:hideMark/>
          </w:tcPr>
          <w:p w14:paraId="7C966A55"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5</w:t>
            </w:r>
          </w:p>
        </w:tc>
        <w:tc>
          <w:tcPr>
            <w:tcW w:w="1316" w:type="dxa"/>
            <w:shd w:val="clear" w:color="auto" w:fill="auto"/>
            <w:noWrap/>
            <w:vAlign w:val="bottom"/>
            <w:hideMark/>
          </w:tcPr>
          <w:p w14:paraId="317A309F"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2170IA</w:t>
            </w:r>
          </w:p>
        </w:tc>
        <w:tc>
          <w:tcPr>
            <w:tcW w:w="6690" w:type="dxa"/>
            <w:shd w:val="clear" w:color="auto" w:fill="auto"/>
            <w:noWrap/>
            <w:vAlign w:val="bottom"/>
            <w:hideMark/>
          </w:tcPr>
          <w:p w14:paraId="37A81369"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Inbraakalarm dienst- en techniekgebouwen tunnel</w:t>
            </w:r>
          </w:p>
        </w:tc>
      </w:tr>
      <w:tr w:rsidR="006A1EF5" w:rsidRPr="005315FE" w14:paraId="1C14E94D" w14:textId="77777777" w:rsidTr="006A1EF5">
        <w:trPr>
          <w:trHeight w:val="320"/>
        </w:trPr>
        <w:tc>
          <w:tcPr>
            <w:tcW w:w="636" w:type="dxa"/>
            <w:shd w:val="clear" w:color="auto" w:fill="auto"/>
            <w:noWrap/>
            <w:vAlign w:val="bottom"/>
            <w:hideMark/>
          </w:tcPr>
          <w:p w14:paraId="292C3BA9"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5</w:t>
            </w:r>
          </w:p>
        </w:tc>
        <w:tc>
          <w:tcPr>
            <w:tcW w:w="1316" w:type="dxa"/>
            <w:shd w:val="clear" w:color="auto" w:fill="auto"/>
            <w:noWrap/>
            <w:vAlign w:val="bottom"/>
            <w:hideMark/>
          </w:tcPr>
          <w:p w14:paraId="20F98409"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2270IA</w:t>
            </w:r>
          </w:p>
        </w:tc>
        <w:tc>
          <w:tcPr>
            <w:tcW w:w="6690" w:type="dxa"/>
            <w:shd w:val="clear" w:color="auto" w:fill="auto"/>
            <w:noWrap/>
            <w:vAlign w:val="bottom"/>
            <w:hideMark/>
          </w:tcPr>
          <w:p w14:paraId="1F4B053E"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Inbraakalarm dienst- en techniekgebouwen verdiepte ligging (icm 2170IA)</w:t>
            </w:r>
          </w:p>
        </w:tc>
      </w:tr>
      <w:tr w:rsidR="006A1EF5" w:rsidRPr="005315FE" w14:paraId="63219837" w14:textId="77777777" w:rsidTr="006A1EF5">
        <w:trPr>
          <w:trHeight w:val="320"/>
        </w:trPr>
        <w:tc>
          <w:tcPr>
            <w:tcW w:w="636" w:type="dxa"/>
            <w:shd w:val="clear" w:color="auto" w:fill="auto"/>
            <w:noWrap/>
            <w:vAlign w:val="bottom"/>
            <w:hideMark/>
          </w:tcPr>
          <w:p w14:paraId="6946F747"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5</w:t>
            </w:r>
          </w:p>
        </w:tc>
        <w:tc>
          <w:tcPr>
            <w:tcW w:w="1316" w:type="dxa"/>
            <w:shd w:val="clear" w:color="auto" w:fill="auto"/>
            <w:noWrap/>
            <w:vAlign w:val="bottom"/>
            <w:hideMark/>
          </w:tcPr>
          <w:p w14:paraId="6289437F"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2170TG</w:t>
            </w:r>
          </w:p>
        </w:tc>
        <w:tc>
          <w:tcPr>
            <w:tcW w:w="6690" w:type="dxa"/>
            <w:shd w:val="clear" w:color="auto" w:fill="auto"/>
            <w:noWrap/>
            <w:vAlign w:val="bottom"/>
            <w:hideMark/>
          </w:tcPr>
          <w:p w14:paraId="46EF3DC5"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 xml:space="preserve">Toegang dienst- en techniekgebouwen tunnel </w:t>
            </w:r>
          </w:p>
        </w:tc>
      </w:tr>
      <w:tr w:rsidR="006A1EF5" w:rsidRPr="005315FE" w14:paraId="04280677" w14:textId="77777777" w:rsidTr="006A1EF5">
        <w:trPr>
          <w:trHeight w:val="320"/>
        </w:trPr>
        <w:tc>
          <w:tcPr>
            <w:tcW w:w="636" w:type="dxa"/>
            <w:shd w:val="clear" w:color="auto" w:fill="auto"/>
            <w:noWrap/>
            <w:vAlign w:val="bottom"/>
            <w:hideMark/>
          </w:tcPr>
          <w:p w14:paraId="1AD9542B"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5</w:t>
            </w:r>
          </w:p>
        </w:tc>
        <w:tc>
          <w:tcPr>
            <w:tcW w:w="1316" w:type="dxa"/>
            <w:shd w:val="clear" w:color="auto" w:fill="auto"/>
            <w:noWrap/>
            <w:vAlign w:val="bottom"/>
            <w:hideMark/>
          </w:tcPr>
          <w:p w14:paraId="1E7EB576"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2270TG</w:t>
            </w:r>
          </w:p>
        </w:tc>
        <w:tc>
          <w:tcPr>
            <w:tcW w:w="6690" w:type="dxa"/>
            <w:shd w:val="clear" w:color="auto" w:fill="auto"/>
            <w:noWrap/>
            <w:vAlign w:val="bottom"/>
            <w:hideMark/>
          </w:tcPr>
          <w:p w14:paraId="7E044069"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Toegang dienst- en techniekgebouwen verdiepte ligging (icm 2170TG)</w:t>
            </w:r>
          </w:p>
        </w:tc>
      </w:tr>
      <w:tr w:rsidR="006A1EF5" w:rsidRPr="005315FE" w14:paraId="308B5594" w14:textId="77777777" w:rsidTr="006A1EF5">
        <w:trPr>
          <w:trHeight w:val="320"/>
        </w:trPr>
        <w:tc>
          <w:tcPr>
            <w:tcW w:w="636" w:type="dxa"/>
            <w:shd w:val="clear" w:color="auto" w:fill="auto"/>
            <w:noWrap/>
            <w:vAlign w:val="bottom"/>
            <w:hideMark/>
          </w:tcPr>
          <w:p w14:paraId="0E8CC2B3"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5</w:t>
            </w:r>
          </w:p>
        </w:tc>
        <w:tc>
          <w:tcPr>
            <w:tcW w:w="1316" w:type="dxa"/>
            <w:shd w:val="clear" w:color="auto" w:fill="auto"/>
            <w:noWrap/>
            <w:vAlign w:val="bottom"/>
            <w:hideMark/>
          </w:tcPr>
          <w:p w14:paraId="4915FABC"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2170OD</w:t>
            </w:r>
          </w:p>
        </w:tc>
        <w:tc>
          <w:tcPr>
            <w:tcW w:w="6690" w:type="dxa"/>
            <w:shd w:val="clear" w:color="auto" w:fill="auto"/>
            <w:noWrap/>
            <w:vAlign w:val="bottom"/>
            <w:hideMark/>
          </w:tcPr>
          <w:p w14:paraId="6B40D07E"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Overdrukvoorziening kabelkanaal tunnel</w:t>
            </w:r>
          </w:p>
        </w:tc>
      </w:tr>
      <w:tr w:rsidR="006A1EF5" w:rsidRPr="005315FE" w14:paraId="392ED8B1" w14:textId="77777777" w:rsidTr="006A1EF5">
        <w:trPr>
          <w:trHeight w:val="320"/>
        </w:trPr>
        <w:tc>
          <w:tcPr>
            <w:tcW w:w="636" w:type="dxa"/>
            <w:shd w:val="clear" w:color="auto" w:fill="auto"/>
            <w:noWrap/>
            <w:vAlign w:val="bottom"/>
            <w:hideMark/>
          </w:tcPr>
          <w:p w14:paraId="6C5EE681"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5</w:t>
            </w:r>
          </w:p>
        </w:tc>
        <w:tc>
          <w:tcPr>
            <w:tcW w:w="1316" w:type="dxa"/>
            <w:shd w:val="clear" w:color="auto" w:fill="auto"/>
            <w:noWrap/>
            <w:vAlign w:val="bottom"/>
            <w:hideMark/>
          </w:tcPr>
          <w:p w14:paraId="0FBDD79B"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2170BV</w:t>
            </w:r>
          </w:p>
        </w:tc>
        <w:tc>
          <w:tcPr>
            <w:tcW w:w="6690" w:type="dxa"/>
            <w:shd w:val="clear" w:color="auto" w:fill="auto"/>
            <w:noWrap/>
            <w:vAlign w:val="bottom"/>
            <w:hideMark/>
          </w:tcPr>
          <w:p w14:paraId="010508CA"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 xml:space="preserve">Blusvoorziening dienst- en techniekgebouwen tunnel </w:t>
            </w:r>
          </w:p>
        </w:tc>
      </w:tr>
      <w:tr w:rsidR="006A1EF5" w:rsidRPr="005315FE" w14:paraId="6B2BFC5B" w14:textId="77777777" w:rsidTr="006A1EF5">
        <w:trPr>
          <w:trHeight w:val="320"/>
        </w:trPr>
        <w:tc>
          <w:tcPr>
            <w:tcW w:w="636" w:type="dxa"/>
            <w:shd w:val="clear" w:color="auto" w:fill="auto"/>
            <w:noWrap/>
            <w:vAlign w:val="bottom"/>
            <w:hideMark/>
          </w:tcPr>
          <w:p w14:paraId="553BD7B1"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5</w:t>
            </w:r>
          </w:p>
        </w:tc>
        <w:tc>
          <w:tcPr>
            <w:tcW w:w="1316" w:type="dxa"/>
            <w:shd w:val="clear" w:color="auto" w:fill="auto"/>
            <w:noWrap/>
            <w:vAlign w:val="bottom"/>
            <w:hideMark/>
          </w:tcPr>
          <w:p w14:paraId="73CE7AFD"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2270BV</w:t>
            </w:r>
          </w:p>
        </w:tc>
        <w:tc>
          <w:tcPr>
            <w:tcW w:w="6690" w:type="dxa"/>
            <w:shd w:val="clear" w:color="auto" w:fill="auto"/>
            <w:noWrap/>
            <w:vAlign w:val="bottom"/>
            <w:hideMark/>
          </w:tcPr>
          <w:p w14:paraId="53512602"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Blusvoorzieningen dienst- en techniekgebouwen verdiepte ligging</w:t>
            </w:r>
          </w:p>
        </w:tc>
      </w:tr>
      <w:tr w:rsidR="006A1EF5" w:rsidRPr="005315FE" w14:paraId="4F21A23C" w14:textId="77777777" w:rsidTr="006A1EF5">
        <w:trPr>
          <w:trHeight w:val="320"/>
        </w:trPr>
        <w:tc>
          <w:tcPr>
            <w:tcW w:w="636" w:type="dxa"/>
            <w:shd w:val="clear" w:color="auto" w:fill="auto"/>
            <w:noWrap/>
            <w:vAlign w:val="bottom"/>
            <w:hideMark/>
          </w:tcPr>
          <w:p w14:paraId="117D22E7"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5</w:t>
            </w:r>
          </w:p>
        </w:tc>
        <w:tc>
          <w:tcPr>
            <w:tcW w:w="1316" w:type="dxa"/>
            <w:shd w:val="clear" w:color="auto" w:fill="auto"/>
            <w:noWrap/>
            <w:vAlign w:val="bottom"/>
            <w:hideMark/>
          </w:tcPr>
          <w:p w14:paraId="08B0A481"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overige</w:t>
            </w:r>
          </w:p>
        </w:tc>
        <w:tc>
          <w:tcPr>
            <w:tcW w:w="6690" w:type="dxa"/>
            <w:shd w:val="clear" w:color="auto" w:fill="auto"/>
            <w:noWrap/>
            <w:vAlign w:val="bottom"/>
            <w:hideMark/>
          </w:tcPr>
          <w:p w14:paraId="7BA39F42"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Secundaire bediencentrale (CW-0224)?</w:t>
            </w:r>
          </w:p>
        </w:tc>
      </w:tr>
      <w:tr w:rsidR="006A1EF5" w:rsidRPr="005315FE" w14:paraId="5FA6171A" w14:textId="77777777" w:rsidTr="006A1EF5">
        <w:trPr>
          <w:trHeight w:val="320"/>
        </w:trPr>
        <w:tc>
          <w:tcPr>
            <w:tcW w:w="636" w:type="dxa"/>
            <w:shd w:val="clear" w:color="auto" w:fill="auto"/>
            <w:noWrap/>
            <w:vAlign w:val="bottom"/>
            <w:hideMark/>
          </w:tcPr>
          <w:p w14:paraId="5859A9FE"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5</w:t>
            </w:r>
          </w:p>
        </w:tc>
        <w:tc>
          <w:tcPr>
            <w:tcW w:w="1316" w:type="dxa"/>
            <w:shd w:val="clear" w:color="auto" w:fill="auto"/>
            <w:noWrap/>
            <w:vAlign w:val="bottom"/>
            <w:hideMark/>
          </w:tcPr>
          <w:p w14:paraId="02DB5915"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2160ER</w:t>
            </w:r>
          </w:p>
        </w:tc>
        <w:tc>
          <w:tcPr>
            <w:tcW w:w="6690" w:type="dxa"/>
            <w:shd w:val="clear" w:color="auto" w:fill="auto"/>
            <w:noWrap/>
            <w:vAlign w:val="bottom"/>
            <w:hideMark/>
          </w:tcPr>
          <w:p w14:paraId="33F52C02"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Eventrecorder tunnel</w:t>
            </w:r>
          </w:p>
        </w:tc>
      </w:tr>
      <w:tr w:rsidR="006A1EF5" w:rsidRPr="005315FE" w14:paraId="3FE26BDF" w14:textId="77777777" w:rsidTr="006A1EF5">
        <w:trPr>
          <w:trHeight w:val="320"/>
        </w:trPr>
        <w:tc>
          <w:tcPr>
            <w:tcW w:w="636" w:type="dxa"/>
            <w:shd w:val="clear" w:color="auto" w:fill="auto"/>
            <w:noWrap/>
            <w:vAlign w:val="bottom"/>
            <w:hideMark/>
          </w:tcPr>
          <w:p w14:paraId="01D13124"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5</w:t>
            </w:r>
          </w:p>
        </w:tc>
        <w:tc>
          <w:tcPr>
            <w:tcW w:w="1316" w:type="dxa"/>
            <w:shd w:val="clear" w:color="auto" w:fill="auto"/>
            <w:noWrap/>
            <w:vAlign w:val="bottom"/>
            <w:hideMark/>
          </w:tcPr>
          <w:p w14:paraId="5156ECBF"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2190BO</w:t>
            </w:r>
          </w:p>
        </w:tc>
        <w:tc>
          <w:tcPr>
            <w:tcW w:w="6690" w:type="dxa"/>
            <w:shd w:val="clear" w:color="auto" w:fill="auto"/>
            <w:noWrap/>
            <w:vAlign w:val="bottom"/>
            <w:hideMark/>
          </w:tcPr>
          <w:p w14:paraId="0EC53DD9"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 xml:space="preserve">Oproep beheer tunnel </w:t>
            </w:r>
          </w:p>
        </w:tc>
      </w:tr>
      <w:tr w:rsidR="006A1EF5" w:rsidRPr="005315FE" w14:paraId="3D48E7F7" w14:textId="77777777" w:rsidTr="006A1EF5">
        <w:trPr>
          <w:trHeight w:val="320"/>
        </w:trPr>
        <w:tc>
          <w:tcPr>
            <w:tcW w:w="636" w:type="dxa"/>
            <w:shd w:val="clear" w:color="auto" w:fill="auto"/>
            <w:noWrap/>
            <w:vAlign w:val="bottom"/>
            <w:hideMark/>
          </w:tcPr>
          <w:p w14:paraId="6C513322"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5</w:t>
            </w:r>
          </w:p>
        </w:tc>
        <w:tc>
          <w:tcPr>
            <w:tcW w:w="1316" w:type="dxa"/>
            <w:shd w:val="clear" w:color="auto" w:fill="auto"/>
            <w:noWrap/>
            <w:vAlign w:val="bottom"/>
            <w:hideMark/>
          </w:tcPr>
          <w:p w14:paraId="0223997D"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2190BP</w:t>
            </w:r>
          </w:p>
        </w:tc>
        <w:tc>
          <w:tcPr>
            <w:tcW w:w="6690" w:type="dxa"/>
            <w:shd w:val="clear" w:color="auto" w:fill="auto"/>
            <w:noWrap/>
            <w:vAlign w:val="bottom"/>
            <w:hideMark/>
          </w:tcPr>
          <w:p w14:paraId="2AC406E2"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 xml:space="preserve">Bedienplaats mobiel tunnel </w:t>
            </w:r>
          </w:p>
        </w:tc>
      </w:tr>
      <w:tr w:rsidR="006A1EF5" w:rsidRPr="005315FE" w14:paraId="7376E4A9" w14:textId="77777777" w:rsidTr="006A1EF5">
        <w:trPr>
          <w:trHeight w:val="320"/>
        </w:trPr>
        <w:tc>
          <w:tcPr>
            <w:tcW w:w="636" w:type="dxa"/>
            <w:shd w:val="clear" w:color="auto" w:fill="auto"/>
            <w:noWrap/>
            <w:vAlign w:val="bottom"/>
            <w:hideMark/>
          </w:tcPr>
          <w:p w14:paraId="30F7D3BC"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5</w:t>
            </w:r>
          </w:p>
        </w:tc>
        <w:tc>
          <w:tcPr>
            <w:tcW w:w="1316" w:type="dxa"/>
            <w:shd w:val="clear" w:color="auto" w:fill="auto"/>
            <w:noWrap/>
            <w:vAlign w:val="bottom"/>
            <w:hideMark/>
          </w:tcPr>
          <w:p w14:paraId="2E82A771"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2190BT</w:t>
            </w:r>
          </w:p>
        </w:tc>
        <w:tc>
          <w:tcPr>
            <w:tcW w:w="6690" w:type="dxa"/>
            <w:shd w:val="clear" w:color="auto" w:fill="auto"/>
            <w:noWrap/>
            <w:vAlign w:val="bottom"/>
            <w:hideMark/>
          </w:tcPr>
          <w:p w14:paraId="655E7337"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 xml:space="preserve">Bedienplaats techniek tunnel </w:t>
            </w:r>
          </w:p>
        </w:tc>
      </w:tr>
      <w:tr w:rsidR="006A1EF5" w:rsidRPr="005315FE" w14:paraId="304854ED" w14:textId="77777777" w:rsidTr="006A1EF5">
        <w:trPr>
          <w:trHeight w:val="320"/>
        </w:trPr>
        <w:tc>
          <w:tcPr>
            <w:tcW w:w="636" w:type="dxa"/>
            <w:shd w:val="clear" w:color="auto" w:fill="auto"/>
            <w:noWrap/>
            <w:vAlign w:val="bottom"/>
            <w:hideMark/>
          </w:tcPr>
          <w:p w14:paraId="332F25E0"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5</w:t>
            </w:r>
          </w:p>
        </w:tc>
        <w:tc>
          <w:tcPr>
            <w:tcW w:w="1316" w:type="dxa"/>
            <w:shd w:val="clear" w:color="auto" w:fill="auto"/>
            <w:noWrap/>
            <w:vAlign w:val="bottom"/>
            <w:hideMark/>
          </w:tcPr>
          <w:p w14:paraId="32CCCD3B"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2190ST</w:t>
            </w:r>
          </w:p>
        </w:tc>
        <w:tc>
          <w:tcPr>
            <w:tcW w:w="6690" w:type="dxa"/>
            <w:shd w:val="clear" w:color="auto" w:fill="auto"/>
            <w:noWrap/>
            <w:vAlign w:val="bottom"/>
            <w:hideMark/>
          </w:tcPr>
          <w:p w14:paraId="75EA1584"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 xml:space="preserve">Simulator tunnel </w:t>
            </w:r>
          </w:p>
        </w:tc>
      </w:tr>
      <w:tr w:rsidR="006A1EF5" w:rsidRPr="005315FE" w14:paraId="2C6A6AEE" w14:textId="77777777" w:rsidTr="006A1EF5">
        <w:trPr>
          <w:trHeight w:val="320"/>
        </w:trPr>
        <w:tc>
          <w:tcPr>
            <w:tcW w:w="636" w:type="dxa"/>
            <w:shd w:val="clear" w:color="auto" w:fill="auto"/>
            <w:noWrap/>
            <w:vAlign w:val="bottom"/>
            <w:hideMark/>
          </w:tcPr>
          <w:p w14:paraId="61EED832" w14:textId="77777777" w:rsidR="006A1EF5" w:rsidRPr="005315FE" w:rsidRDefault="006A1EF5" w:rsidP="006A1EF5">
            <w:pPr>
              <w:spacing w:line="240" w:lineRule="auto"/>
              <w:jc w:val="right"/>
              <w:rPr>
                <w:rFonts w:cs="Calibri"/>
                <w:noProof/>
                <w:color w:val="000000"/>
                <w:sz w:val="24"/>
                <w:szCs w:val="24"/>
                <w:lang w:eastAsia="nl-NL"/>
              </w:rPr>
            </w:pPr>
            <w:r w:rsidRPr="005315FE">
              <w:rPr>
                <w:rFonts w:cs="Calibri"/>
                <w:noProof/>
                <w:color w:val="000000"/>
                <w:sz w:val="24"/>
                <w:szCs w:val="24"/>
                <w:lang w:eastAsia="nl-NL"/>
              </w:rPr>
              <w:t>5</w:t>
            </w:r>
          </w:p>
        </w:tc>
        <w:tc>
          <w:tcPr>
            <w:tcW w:w="1316" w:type="dxa"/>
            <w:shd w:val="clear" w:color="auto" w:fill="auto"/>
            <w:noWrap/>
            <w:vAlign w:val="bottom"/>
            <w:hideMark/>
          </w:tcPr>
          <w:p w14:paraId="22E8D6AC"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2100FD</w:t>
            </w:r>
          </w:p>
        </w:tc>
        <w:tc>
          <w:tcPr>
            <w:tcW w:w="6690" w:type="dxa"/>
            <w:shd w:val="clear" w:color="auto" w:fill="auto"/>
            <w:noWrap/>
            <w:vAlign w:val="bottom"/>
            <w:hideMark/>
          </w:tcPr>
          <w:p w14:paraId="59805C86" w14:textId="77777777" w:rsidR="006A1EF5" w:rsidRPr="005315FE" w:rsidRDefault="006A1EF5" w:rsidP="006A1EF5">
            <w:pPr>
              <w:spacing w:line="240" w:lineRule="auto"/>
              <w:rPr>
                <w:rFonts w:cs="Calibri"/>
                <w:noProof/>
                <w:color w:val="000000"/>
                <w:sz w:val="24"/>
                <w:szCs w:val="24"/>
                <w:lang w:eastAsia="nl-NL"/>
              </w:rPr>
            </w:pPr>
            <w:r w:rsidRPr="005315FE">
              <w:rPr>
                <w:rFonts w:cs="Calibri"/>
                <w:noProof/>
                <w:color w:val="000000"/>
                <w:sz w:val="24"/>
                <w:szCs w:val="24"/>
                <w:lang w:eastAsia="nl-NL"/>
              </w:rPr>
              <w:t>Fijnstof reductiesysteem (FDRS)</w:t>
            </w:r>
          </w:p>
        </w:tc>
      </w:tr>
    </w:tbl>
    <w:p w14:paraId="00BA729D" w14:textId="77777777" w:rsidR="005D4399" w:rsidRPr="005315FE" w:rsidRDefault="005D4399" w:rsidP="003F6001">
      <w:pPr>
        <w:rPr>
          <w:noProof/>
        </w:rPr>
      </w:pPr>
    </w:p>
    <w:p w14:paraId="10CDBAB6" w14:textId="77777777" w:rsidR="00C07D30" w:rsidRPr="005315FE" w:rsidRDefault="00C07D30">
      <w:pPr>
        <w:spacing w:line="240" w:lineRule="auto"/>
        <w:rPr>
          <w:noProof/>
        </w:rPr>
      </w:pPr>
    </w:p>
    <w:p w14:paraId="3F809FD3" w14:textId="77777777" w:rsidR="003F6001" w:rsidRPr="005315FE" w:rsidRDefault="003F6001">
      <w:pPr>
        <w:spacing w:line="240" w:lineRule="auto"/>
        <w:rPr>
          <w:rFonts w:asciiTheme="minorHAnsi" w:hAnsiTheme="minorHAnsi" w:cs="Arial"/>
          <w:bCs/>
          <w:noProof/>
          <w:kern w:val="32"/>
        </w:rPr>
      </w:pPr>
      <w:r w:rsidRPr="005315FE">
        <w:rPr>
          <w:noProof/>
        </w:rPr>
        <w:br w:type="page"/>
      </w:r>
    </w:p>
    <w:p w14:paraId="448034F9" w14:textId="77777777" w:rsidR="00554D8C" w:rsidRPr="005315FE" w:rsidRDefault="00AE20C9">
      <w:pPr>
        <w:pStyle w:val="Bijlage"/>
        <w:numPr>
          <w:ilvl w:val="0"/>
          <w:numId w:val="16"/>
        </w:numPr>
        <w:rPr>
          <w:noProof/>
        </w:rPr>
      </w:pPr>
      <w:bookmarkStart w:id="2044" w:name="_Toc449694016"/>
      <w:bookmarkStart w:id="2045" w:name="_Toc449694276"/>
      <w:bookmarkStart w:id="2046" w:name="_Toc449695421"/>
      <w:bookmarkStart w:id="2047" w:name="_Toc449695858"/>
      <w:bookmarkStart w:id="2048" w:name="_Toc449709490"/>
      <w:bookmarkStart w:id="2049" w:name="_Toc449709754"/>
      <w:bookmarkStart w:id="2050" w:name="_Ref449604731"/>
      <w:bookmarkStart w:id="2051" w:name="_Toc453051380"/>
      <w:bookmarkStart w:id="2052" w:name="_Toc32408668"/>
      <w:bookmarkEnd w:id="2044"/>
      <w:bookmarkEnd w:id="2045"/>
      <w:bookmarkEnd w:id="2046"/>
      <w:bookmarkEnd w:id="2047"/>
      <w:bookmarkEnd w:id="2048"/>
      <w:bookmarkEnd w:id="2049"/>
      <w:r w:rsidRPr="005315FE">
        <w:rPr>
          <w:noProof/>
        </w:rPr>
        <w:lastRenderedPageBreak/>
        <w:t>Test Readiness Review</w:t>
      </w:r>
      <w:bookmarkEnd w:id="2039"/>
      <w:bookmarkEnd w:id="2050"/>
      <w:bookmarkEnd w:id="2051"/>
      <w:bookmarkEnd w:id="2052"/>
    </w:p>
    <w:p w14:paraId="057D0DB3" w14:textId="77777777" w:rsidR="00AE20C9" w:rsidRPr="005315FE" w:rsidRDefault="00BE42D5" w:rsidP="00AE20C9">
      <w:pPr>
        <w:rPr>
          <w:noProof/>
        </w:rPr>
      </w:pPr>
      <w:r w:rsidRPr="005315FE">
        <w:rPr>
          <w:noProof/>
        </w:rPr>
        <w:t xml:space="preserve">In een Test Readiness Review </w:t>
      </w:r>
      <w:r w:rsidR="008B3A03" w:rsidRPr="005315FE">
        <w:rPr>
          <w:noProof/>
        </w:rPr>
        <w:t xml:space="preserve">(TRR) </w:t>
      </w:r>
      <w:r w:rsidR="00405EC6" w:rsidRPr="005315FE">
        <w:rPr>
          <w:noProof/>
        </w:rPr>
        <w:t xml:space="preserve">[2A-61600] </w:t>
      </w:r>
      <w:r w:rsidRPr="005315FE">
        <w:rPr>
          <w:noProof/>
        </w:rPr>
        <w:t xml:space="preserve">vindt de </w:t>
      </w:r>
      <w:r w:rsidR="00F87B03" w:rsidRPr="005315FE">
        <w:rPr>
          <w:noProof/>
        </w:rPr>
        <w:t>evaluatie</w:t>
      </w:r>
      <w:r w:rsidR="00AE20C9" w:rsidRPr="005315FE">
        <w:rPr>
          <w:noProof/>
        </w:rPr>
        <w:t xml:space="preserve"> </w:t>
      </w:r>
      <w:r w:rsidRPr="005315FE">
        <w:rPr>
          <w:noProof/>
        </w:rPr>
        <w:t xml:space="preserve">plaats </w:t>
      </w:r>
      <w:r w:rsidR="00AE20C9" w:rsidRPr="005315FE">
        <w:rPr>
          <w:noProof/>
        </w:rPr>
        <w:t xml:space="preserve">van de entry criteria voor het uitvoeren van de test. </w:t>
      </w:r>
      <w:r w:rsidR="00F87B03" w:rsidRPr="005315FE">
        <w:rPr>
          <w:noProof/>
        </w:rPr>
        <w:t xml:space="preserve">De Test Readiness Review </w:t>
      </w:r>
      <w:r w:rsidR="00A333CA" w:rsidRPr="005315FE">
        <w:rPr>
          <w:noProof/>
        </w:rPr>
        <w:t xml:space="preserve">is </w:t>
      </w:r>
      <w:r w:rsidR="00AE20C9" w:rsidRPr="005315FE">
        <w:rPr>
          <w:noProof/>
        </w:rPr>
        <w:t>een formele review.</w:t>
      </w:r>
    </w:p>
    <w:p w14:paraId="29834C51" w14:textId="77777777" w:rsidR="00AE20C9" w:rsidRPr="005315FE" w:rsidRDefault="00AE20C9" w:rsidP="00AE20C9">
      <w:pPr>
        <w:rPr>
          <w:noProof/>
        </w:rPr>
      </w:pPr>
    </w:p>
    <w:p w14:paraId="2D13936C" w14:textId="77777777" w:rsidR="00AE20C9" w:rsidRPr="005315FE" w:rsidRDefault="00F542AD" w:rsidP="00AE20C9">
      <w:pPr>
        <w:rPr>
          <w:noProof/>
        </w:rPr>
      </w:pPr>
      <w:r w:rsidRPr="005315FE">
        <w:rPr>
          <w:noProof/>
        </w:rPr>
        <w:t xml:space="preserve">De </w:t>
      </w:r>
      <w:r w:rsidR="00F87B03" w:rsidRPr="005315FE">
        <w:rPr>
          <w:noProof/>
        </w:rPr>
        <w:t>T</w:t>
      </w:r>
      <w:r w:rsidR="00AE20C9" w:rsidRPr="005315FE">
        <w:rPr>
          <w:noProof/>
        </w:rPr>
        <w:t xml:space="preserve">est </w:t>
      </w:r>
      <w:r w:rsidR="00F87B03" w:rsidRPr="005315FE">
        <w:rPr>
          <w:noProof/>
        </w:rPr>
        <w:t>R</w:t>
      </w:r>
      <w:r w:rsidR="00AE20C9" w:rsidRPr="005315FE">
        <w:rPr>
          <w:noProof/>
        </w:rPr>
        <w:t xml:space="preserve">eadiness </w:t>
      </w:r>
      <w:r w:rsidR="00F87B03" w:rsidRPr="005315FE">
        <w:rPr>
          <w:noProof/>
        </w:rPr>
        <w:t>R</w:t>
      </w:r>
      <w:r w:rsidR="00AE20C9" w:rsidRPr="005315FE">
        <w:rPr>
          <w:noProof/>
        </w:rPr>
        <w:t xml:space="preserve">eviews </w:t>
      </w:r>
      <w:r w:rsidRPr="005315FE">
        <w:rPr>
          <w:noProof/>
        </w:rPr>
        <w:t xml:space="preserve">is een </w:t>
      </w:r>
      <w:r w:rsidR="00AE20C9" w:rsidRPr="005315FE">
        <w:rPr>
          <w:noProof/>
        </w:rPr>
        <w:t>bijeenkomst waar belanghebbenden</w:t>
      </w:r>
      <w:r w:rsidRPr="005315FE">
        <w:rPr>
          <w:noProof/>
        </w:rPr>
        <w:t xml:space="preserve"> (in ieder geval Testmanagers en/of coördinatoren van CRB en ROBA)</w:t>
      </w:r>
      <w:r w:rsidR="00AE20C9" w:rsidRPr="005315FE">
        <w:rPr>
          <w:noProof/>
        </w:rPr>
        <w:t xml:space="preserve"> worden uitgenodigd om de entry criteria van de test, die op het punt staat te worden uitgevoerd, te evalueren. </w:t>
      </w:r>
    </w:p>
    <w:p w14:paraId="630B6176" w14:textId="77777777" w:rsidR="00AE20C9" w:rsidRPr="005315FE" w:rsidRDefault="00AE20C9" w:rsidP="00AE20C9">
      <w:pPr>
        <w:rPr>
          <w:noProof/>
        </w:rPr>
      </w:pPr>
    </w:p>
    <w:p w14:paraId="46A6D3CB" w14:textId="77777777" w:rsidR="00AE20C9" w:rsidRPr="005315FE" w:rsidRDefault="00AE20C9" w:rsidP="00AE20C9">
      <w:pPr>
        <w:rPr>
          <w:b/>
          <w:noProof/>
        </w:rPr>
      </w:pPr>
      <w:r w:rsidRPr="005315FE">
        <w:rPr>
          <w:b/>
          <w:noProof/>
        </w:rPr>
        <w:t>Test Readiness Review</w:t>
      </w:r>
      <w:r w:rsidR="006B0E2E" w:rsidRPr="005315FE">
        <w:rPr>
          <w:b/>
          <w:noProof/>
        </w:rPr>
        <w:t xml:space="preserve"> (TRR)</w:t>
      </w:r>
    </w:p>
    <w:p w14:paraId="0917EA1E" w14:textId="77777777" w:rsidR="00AE20C9" w:rsidRPr="005315FE" w:rsidRDefault="00A62421" w:rsidP="00AE20C9">
      <w:pPr>
        <w:rPr>
          <w:noProof/>
        </w:rPr>
      </w:pPr>
      <w:r w:rsidRPr="005315FE">
        <w:rPr>
          <w:noProof/>
        </w:rPr>
        <w:t>Een TTR wordt g</w:t>
      </w:r>
      <w:r w:rsidR="00AE20C9" w:rsidRPr="005315FE">
        <w:rPr>
          <w:noProof/>
        </w:rPr>
        <w:t xml:space="preserve">edaan met betrekking tot </w:t>
      </w:r>
      <w:r w:rsidRPr="005315FE">
        <w:rPr>
          <w:noProof/>
        </w:rPr>
        <w:t>systeem en systeem integratie testen en</w:t>
      </w:r>
      <w:r w:rsidR="00AE20C9" w:rsidRPr="005315FE">
        <w:rPr>
          <w:noProof/>
        </w:rPr>
        <w:t xml:space="preserve"> acceptatietest</w:t>
      </w:r>
      <w:r w:rsidRPr="005315FE">
        <w:rPr>
          <w:noProof/>
        </w:rPr>
        <w:t>en.</w:t>
      </w:r>
    </w:p>
    <w:p w14:paraId="757D2C6E" w14:textId="77777777" w:rsidR="00F542AD" w:rsidRPr="005315FE" w:rsidRDefault="00F542AD" w:rsidP="00AE20C9">
      <w:pPr>
        <w:rPr>
          <w:noProof/>
        </w:rPr>
      </w:pPr>
    </w:p>
    <w:p w14:paraId="5E1E6641" w14:textId="77777777" w:rsidR="00AE20C9" w:rsidRPr="005315FE" w:rsidRDefault="00AE20C9" w:rsidP="00675190">
      <w:pPr>
        <w:tabs>
          <w:tab w:val="left" w:pos="1701"/>
        </w:tabs>
        <w:ind w:left="709"/>
        <w:rPr>
          <w:noProof/>
        </w:rPr>
      </w:pPr>
      <w:r w:rsidRPr="005315FE">
        <w:rPr>
          <w:noProof/>
        </w:rPr>
        <w:t>Wanneer:</w:t>
      </w:r>
      <w:r w:rsidR="00A62421" w:rsidRPr="005315FE">
        <w:rPr>
          <w:noProof/>
        </w:rPr>
        <w:tab/>
      </w:r>
      <w:r w:rsidRPr="005315FE">
        <w:rPr>
          <w:noProof/>
        </w:rPr>
        <w:t>Een week vóór de test start.</w:t>
      </w:r>
    </w:p>
    <w:p w14:paraId="4F45B3D7" w14:textId="77777777" w:rsidR="00AE20C9" w:rsidRPr="005315FE" w:rsidRDefault="00AE20C9" w:rsidP="00675190">
      <w:pPr>
        <w:tabs>
          <w:tab w:val="left" w:pos="1701"/>
        </w:tabs>
        <w:ind w:left="709"/>
        <w:rPr>
          <w:noProof/>
        </w:rPr>
      </w:pPr>
      <w:r w:rsidRPr="005315FE">
        <w:rPr>
          <w:noProof/>
        </w:rPr>
        <w:t>Lengte:</w:t>
      </w:r>
      <w:r w:rsidR="00A62421" w:rsidRPr="005315FE">
        <w:rPr>
          <w:noProof/>
        </w:rPr>
        <w:tab/>
      </w:r>
      <w:r w:rsidRPr="005315FE">
        <w:rPr>
          <w:noProof/>
        </w:rPr>
        <w:t xml:space="preserve">1 uur (afhankelijk van de </w:t>
      </w:r>
      <w:r w:rsidR="00A62421" w:rsidRPr="005315FE">
        <w:rPr>
          <w:noProof/>
        </w:rPr>
        <w:t>omvang</w:t>
      </w:r>
      <w:r w:rsidRPr="005315FE">
        <w:rPr>
          <w:noProof/>
        </w:rPr>
        <w:t xml:space="preserve"> van het test)</w:t>
      </w:r>
    </w:p>
    <w:p w14:paraId="40110BFB" w14:textId="77777777" w:rsidR="00AE20C9" w:rsidRPr="005315FE" w:rsidRDefault="00AE20C9" w:rsidP="00675190">
      <w:pPr>
        <w:tabs>
          <w:tab w:val="left" w:pos="1701"/>
        </w:tabs>
        <w:ind w:left="709"/>
        <w:rPr>
          <w:noProof/>
        </w:rPr>
      </w:pPr>
      <w:r w:rsidRPr="005315FE">
        <w:rPr>
          <w:noProof/>
        </w:rPr>
        <w:t>Wie:</w:t>
      </w:r>
      <w:r w:rsidR="00A62421" w:rsidRPr="005315FE">
        <w:rPr>
          <w:noProof/>
        </w:rPr>
        <w:tab/>
      </w:r>
      <w:r w:rsidRPr="005315FE">
        <w:rPr>
          <w:noProof/>
        </w:rPr>
        <w:t xml:space="preserve">Test team, </w:t>
      </w:r>
      <w:r w:rsidR="007C4AED" w:rsidRPr="005315FE">
        <w:rPr>
          <w:noProof/>
        </w:rPr>
        <w:t xml:space="preserve">ontwerpleider, uitvoeringleider, leverancier en </w:t>
      </w:r>
      <w:r w:rsidR="006B0E2E" w:rsidRPr="005315FE">
        <w:rPr>
          <w:noProof/>
        </w:rPr>
        <w:t>opdrachtgever</w:t>
      </w:r>
      <w:r w:rsidR="007C4AED" w:rsidRPr="005315FE">
        <w:rPr>
          <w:noProof/>
        </w:rPr>
        <w:t>.</w:t>
      </w:r>
    </w:p>
    <w:p w14:paraId="690583F5" w14:textId="77777777" w:rsidR="00AE20C9" w:rsidRPr="005315FE" w:rsidRDefault="007C4AED" w:rsidP="00675190">
      <w:pPr>
        <w:tabs>
          <w:tab w:val="left" w:pos="1701"/>
        </w:tabs>
        <w:ind w:left="709"/>
        <w:rPr>
          <w:noProof/>
        </w:rPr>
      </w:pPr>
      <w:r w:rsidRPr="005315FE">
        <w:rPr>
          <w:noProof/>
        </w:rPr>
        <w:t>Doel:</w:t>
      </w:r>
      <w:r w:rsidRPr="005315FE">
        <w:rPr>
          <w:noProof/>
        </w:rPr>
        <w:tab/>
        <w:t>De agenda is een korte presentatie van de test die op het punt staat te worden uitgevoerd. D</w:t>
      </w:r>
      <w:r w:rsidR="00AE20C9" w:rsidRPr="005315FE">
        <w:rPr>
          <w:noProof/>
        </w:rPr>
        <w:t xml:space="preserve">e entry criteria en verantwoordelijkheden </w:t>
      </w:r>
      <w:r w:rsidRPr="005315FE">
        <w:rPr>
          <w:noProof/>
        </w:rPr>
        <w:t xml:space="preserve">uit het </w:t>
      </w:r>
      <w:r w:rsidR="00AE20C9" w:rsidRPr="005315FE">
        <w:rPr>
          <w:noProof/>
        </w:rPr>
        <w:t>testplan</w:t>
      </w:r>
      <w:r w:rsidRPr="005315FE">
        <w:rPr>
          <w:noProof/>
        </w:rPr>
        <w:t xml:space="preserve"> worden besproken en de deelnemers geven de actuele status van </w:t>
      </w:r>
      <w:r w:rsidR="00AE20C9" w:rsidRPr="005315FE">
        <w:rPr>
          <w:noProof/>
        </w:rPr>
        <w:t xml:space="preserve">de voorbereiding </w:t>
      </w:r>
      <w:r w:rsidRPr="005315FE">
        <w:rPr>
          <w:noProof/>
        </w:rPr>
        <w:t xml:space="preserve">en </w:t>
      </w:r>
      <w:r w:rsidR="00AE20C9" w:rsidRPr="005315FE">
        <w:rPr>
          <w:noProof/>
        </w:rPr>
        <w:t xml:space="preserve">de status </w:t>
      </w:r>
      <w:r w:rsidRPr="005315FE">
        <w:rPr>
          <w:noProof/>
        </w:rPr>
        <w:t xml:space="preserve">van de </w:t>
      </w:r>
      <w:r w:rsidR="00AE20C9" w:rsidRPr="005315FE">
        <w:rPr>
          <w:noProof/>
        </w:rPr>
        <w:t>gereedheid</w:t>
      </w:r>
      <w:r w:rsidR="00066F9D" w:rsidRPr="005315FE">
        <w:rPr>
          <w:noProof/>
        </w:rPr>
        <w:t xml:space="preserve"> en voltooiing van werkzaamheden</w:t>
      </w:r>
      <w:r w:rsidR="00AE20C9" w:rsidRPr="005315FE">
        <w:rPr>
          <w:noProof/>
        </w:rPr>
        <w:t xml:space="preserve">. </w:t>
      </w:r>
      <w:r w:rsidR="00066F9D" w:rsidRPr="005315FE">
        <w:rPr>
          <w:noProof/>
        </w:rPr>
        <w:t xml:space="preserve">Tijdens de review wordt een status / actielijst opgesteld waarin staat wat er moet gebeuren en door wie vóór de test kan beginnen. </w:t>
      </w:r>
    </w:p>
    <w:p w14:paraId="13A43DCD" w14:textId="77777777" w:rsidR="00AE20C9" w:rsidRPr="005315FE" w:rsidRDefault="00AE20C9" w:rsidP="00AE20C9">
      <w:pPr>
        <w:rPr>
          <w:noProof/>
        </w:rPr>
      </w:pPr>
    </w:p>
    <w:p w14:paraId="1EE39540" w14:textId="77777777" w:rsidR="007C4AED" w:rsidRPr="005315FE" w:rsidRDefault="007C4AED" w:rsidP="00850E65">
      <w:pPr>
        <w:tabs>
          <w:tab w:val="left" w:pos="1701"/>
        </w:tabs>
        <w:ind w:left="709"/>
        <w:rPr>
          <w:noProof/>
        </w:rPr>
      </w:pPr>
      <w:r w:rsidRPr="005315FE">
        <w:rPr>
          <w:noProof/>
        </w:rPr>
        <w:t>Als tijdens een TRR bezorgdheid blijkt over de start van de test</w:t>
      </w:r>
      <w:r w:rsidR="00066F9D" w:rsidRPr="005315FE">
        <w:rPr>
          <w:noProof/>
        </w:rPr>
        <w:t xml:space="preserve"> wordt</w:t>
      </w:r>
      <w:r w:rsidRPr="005315FE">
        <w:rPr>
          <w:noProof/>
        </w:rPr>
        <w:t xml:space="preserve"> </w:t>
      </w:r>
      <w:r w:rsidR="00066F9D" w:rsidRPr="005315FE">
        <w:rPr>
          <w:noProof/>
        </w:rPr>
        <w:t>h</w:t>
      </w:r>
      <w:r w:rsidRPr="005315FE">
        <w:rPr>
          <w:noProof/>
        </w:rPr>
        <w:t xml:space="preserve">et risico door de testleider gemeld bij </w:t>
      </w:r>
      <w:r w:rsidR="00955439" w:rsidRPr="005315FE">
        <w:rPr>
          <w:noProof/>
        </w:rPr>
        <w:t>het</w:t>
      </w:r>
      <w:r w:rsidRPr="005315FE">
        <w:rPr>
          <w:noProof/>
        </w:rPr>
        <w:t xml:space="preserve"> projectmanagement.</w:t>
      </w:r>
    </w:p>
    <w:p w14:paraId="1BE17F6F" w14:textId="77777777" w:rsidR="00904F99" w:rsidRPr="005315FE" w:rsidRDefault="00904F99">
      <w:pPr>
        <w:spacing w:line="240" w:lineRule="auto"/>
        <w:rPr>
          <w:noProof/>
        </w:rPr>
      </w:pPr>
      <w:r w:rsidRPr="005315FE">
        <w:rPr>
          <w:noProof/>
        </w:rPr>
        <w:br w:type="page"/>
      </w:r>
    </w:p>
    <w:p w14:paraId="34E28E3B" w14:textId="77777777" w:rsidR="00554D8C" w:rsidRPr="005315FE" w:rsidRDefault="00AE31AB">
      <w:pPr>
        <w:pStyle w:val="Bijlage"/>
        <w:numPr>
          <w:ilvl w:val="0"/>
          <w:numId w:val="16"/>
        </w:numPr>
        <w:rPr>
          <w:noProof/>
        </w:rPr>
      </w:pPr>
      <w:bookmarkStart w:id="2053" w:name="_Toc449616833"/>
      <w:bookmarkStart w:id="2054" w:name="_Toc449616989"/>
      <w:bookmarkStart w:id="2055" w:name="_Toc449619827"/>
      <w:bookmarkStart w:id="2056" w:name="_Toc449628642"/>
      <w:bookmarkStart w:id="2057" w:name="_Toc449689169"/>
      <w:bookmarkStart w:id="2058" w:name="_Toc449694018"/>
      <w:bookmarkStart w:id="2059" w:name="_Toc449694278"/>
      <w:bookmarkStart w:id="2060" w:name="_Toc449695423"/>
      <w:bookmarkStart w:id="2061" w:name="_Toc449695860"/>
      <w:bookmarkStart w:id="2062" w:name="_Toc449709492"/>
      <w:bookmarkStart w:id="2063" w:name="_Toc449709756"/>
      <w:bookmarkStart w:id="2064" w:name="_Ref444155266"/>
      <w:bookmarkStart w:id="2065" w:name="_Toc453051381"/>
      <w:bookmarkStart w:id="2066" w:name="_Toc32408669"/>
      <w:bookmarkEnd w:id="2053"/>
      <w:bookmarkEnd w:id="2054"/>
      <w:bookmarkEnd w:id="2055"/>
      <w:bookmarkEnd w:id="2056"/>
      <w:bookmarkEnd w:id="2057"/>
      <w:bookmarkEnd w:id="2058"/>
      <w:bookmarkEnd w:id="2059"/>
      <w:bookmarkEnd w:id="2060"/>
      <w:bookmarkEnd w:id="2061"/>
      <w:bookmarkEnd w:id="2062"/>
      <w:bookmarkEnd w:id="2063"/>
      <w:r w:rsidRPr="005315FE">
        <w:rPr>
          <w:noProof/>
        </w:rPr>
        <w:lastRenderedPageBreak/>
        <w:t>Checklist Test Readiness Review</w:t>
      </w:r>
      <w:bookmarkEnd w:id="2040"/>
      <w:bookmarkEnd w:id="2064"/>
      <w:bookmarkEnd w:id="2065"/>
      <w:bookmarkEnd w:id="2066"/>
    </w:p>
    <w:p w14:paraId="00A4326D" w14:textId="5433D9FD" w:rsidR="00F453F8" w:rsidRDefault="00C95AF2" w:rsidP="003E6DB7">
      <w:pPr>
        <w:spacing w:line="240" w:lineRule="auto"/>
        <w:rPr>
          <w:noProof/>
        </w:rPr>
      </w:pPr>
      <w:bookmarkStart w:id="2067" w:name="_Toc443292354"/>
      <w:bookmarkStart w:id="2068" w:name="_Toc443302715"/>
      <w:bookmarkStart w:id="2069" w:name="_Toc443303462"/>
      <w:bookmarkStart w:id="2070" w:name="_Toc443292355"/>
      <w:bookmarkStart w:id="2071" w:name="_Toc443302716"/>
      <w:bookmarkStart w:id="2072" w:name="_Toc443303463"/>
      <w:bookmarkStart w:id="2073" w:name="_Toc443292356"/>
      <w:bookmarkStart w:id="2074" w:name="_Toc443302717"/>
      <w:bookmarkStart w:id="2075" w:name="_Toc443303464"/>
      <w:bookmarkStart w:id="2076" w:name="_Toc443292357"/>
      <w:bookmarkStart w:id="2077" w:name="_Toc443302718"/>
      <w:bookmarkStart w:id="2078" w:name="_Toc443303465"/>
      <w:bookmarkStart w:id="2079" w:name="_Toc443292358"/>
      <w:bookmarkStart w:id="2080" w:name="_Toc443302719"/>
      <w:bookmarkStart w:id="2081" w:name="_Toc443303466"/>
      <w:bookmarkStart w:id="2082" w:name="_Toc443292359"/>
      <w:bookmarkStart w:id="2083" w:name="_Toc443302720"/>
      <w:bookmarkStart w:id="2084" w:name="_Toc443303467"/>
      <w:bookmarkStart w:id="2085" w:name="_Toc443292360"/>
      <w:bookmarkStart w:id="2086" w:name="_Toc443302721"/>
      <w:bookmarkStart w:id="2087" w:name="_Toc443303468"/>
      <w:bookmarkStart w:id="2088" w:name="_Toc443292361"/>
      <w:bookmarkStart w:id="2089" w:name="_Toc443302722"/>
      <w:bookmarkStart w:id="2090" w:name="_Toc443303469"/>
      <w:bookmarkStart w:id="2091" w:name="_Toc443292362"/>
      <w:bookmarkStart w:id="2092" w:name="_Toc443302723"/>
      <w:bookmarkStart w:id="2093" w:name="_Toc443303470"/>
      <w:bookmarkStart w:id="2094" w:name="_Toc443292363"/>
      <w:bookmarkStart w:id="2095" w:name="_Toc443302724"/>
      <w:bookmarkStart w:id="2096" w:name="_Toc443303471"/>
      <w:bookmarkStart w:id="2097" w:name="_Toc443292364"/>
      <w:bookmarkStart w:id="2098" w:name="_Toc443302725"/>
      <w:bookmarkStart w:id="2099" w:name="_Toc443303472"/>
      <w:bookmarkStart w:id="2100" w:name="_Toc443292365"/>
      <w:bookmarkStart w:id="2101" w:name="_Toc443302726"/>
      <w:bookmarkStart w:id="2102" w:name="_Toc443303473"/>
      <w:bookmarkStart w:id="2103" w:name="_Toc443292366"/>
      <w:bookmarkStart w:id="2104" w:name="_Toc443302727"/>
      <w:bookmarkStart w:id="2105" w:name="_Toc443303474"/>
      <w:bookmarkStart w:id="2106" w:name="_Toc443292367"/>
      <w:bookmarkStart w:id="2107" w:name="_Toc443302728"/>
      <w:bookmarkStart w:id="2108" w:name="_Toc443303475"/>
      <w:bookmarkStart w:id="2109" w:name="_Toc443292368"/>
      <w:bookmarkStart w:id="2110" w:name="_Toc443302729"/>
      <w:bookmarkStart w:id="2111" w:name="_Toc443303476"/>
      <w:bookmarkStart w:id="2112" w:name="_Toc443292369"/>
      <w:bookmarkStart w:id="2113" w:name="_Toc443302730"/>
      <w:bookmarkStart w:id="2114" w:name="_Toc443303477"/>
      <w:bookmarkStart w:id="2115" w:name="_Toc443292370"/>
      <w:bookmarkStart w:id="2116" w:name="_Toc443302731"/>
      <w:bookmarkStart w:id="2117" w:name="_Toc443303478"/>
      <w:bookmarkStart w:id="2118" w:name="_Toc443292371"/>
      <w:bookmarkStart w:id="2119" w:name="_Toc443302732"/>
      <w:bookmarkStart w:id="2120" w:name="_Toc443303479"/>
      <w:bookmarkStart w:id="2121" w:name="_Toc443292372"/>
      <w:bookmarkStart w:id="2122" w:name="_Toc443302733"/>
      <w:bookmarkStart w:id="2123" w:name="_Toc443303480"/>
      <w:bookmarkStart w:id="2124" w:name="_Toc443292373"/>
      <w:bookmarkStart w:id="2125" w:name="_Toc443302734"/>
      <w:bookmarkStart w:id="2126" w:name="_Toc443303481"/>
      <w:bookmarkStart w:id="2127" w:name="_Toc443292374"/>
      <w:bookmarkStart w:id="2128" w:name="_Toc443302735"/>
      <w:bookmarkStart w:id="2129" w:name="_Toc443303482"/>
      <w:bookmarkStart w:id="2130" w:name="_Toc443292375"/>
      <w:bookmarkStart w:id="2131" w:name="_Toc443302736"/>
      <w:bookmarkStart w:id="2132" w:name="_Toc443303483"/>
      <w:bookmarkStart w:id="2133" w:name="_Toc443292376"/>
      <w:bookmarkStart w:id="2134" w:name="_Toc443302737"/>
      <w:bookmarkStart w:id="2135" w:name="_Toc443303484"/>
      <w:bookmarkStart w:id="2136" w:name="_Toc443292377"/>
      <w:bookmarkStart w:id="2137" w:name="_Toc443302738"/>
      <w:bookmarkStart w:id="2138" w:name="_Toc443303485"/>
      <w:bookmarkStart w:id="2139" w:name="_Toc449606007"/>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r w:rsidRPr="00C95AF2">
        <w:rPr>
          <w:noProof/>
        </w:rPr>
        <w:drawing>
          <wp:inline distT="0" distB="0" distL="0" distR="0" wp14:anchorId="34E05D5D" wp14:editId="548022B6">
            <wp:extent cx="4645419" cy="7685736"/>
            <wp:effectExtent l="0" t="0" r="317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64312" cy="7716993"/>
                    </a:xfrm>
                    <a:prstGeom prst="rect">
                      <a:avLst/>
                    </a:prstGeom>
                  </pic:spPr>
                </pic:pic>
              </a:graphicData>
            </a:graphic>
          </wp:inline>
        </w:drawing>
      </w:r>
    </w:p>
    <w:p w14:paraId="643E8EDB" w14:textId="4EFB607E" w:rsidR="00035CD1" w:rsidRDefault="00035CD1" w:rsidP="003E6DB7">
      <w:pPr>
        <w:spacing w:line="240" w:lineRule="auto"/>
        <w:rPr>
          <w:noProof/>
        </w:rPr>
      </w:pPr>
    </w:p>
    <w:p w14:paraId="1CB1A20F" w14:textId="65A2DC95" w:rsidR="00035CD1" w:rsidRDefault="00035CD1" w:rsidP="003E6DB7">
      <w:pPr>
        <w:spacing w:line="240" w:lineRule="auto"/>
        <w:rPr>
          <w:noProof/>
        </w:rPr>
      </w:pPr>
    </w:p>
    <w:p w14:paraId="33F536BE" w14:textId="6141DF1A" w:rsidR="00035CD1" w:rsidRDefault="00035CD1" w:rsidP="003E6DB7">
      <w:pPr>
        <w:spacing w:line="240" w:lineRule="auto"/>
        <w:rPr>
          <w:noProof/>
        </w:rPr>
      </w:pPr>
    </w:p>
    <w:p w14:paraId="0BFF7607" w14:textId="29183E31" w:rsidR="00035CD1" w:rsidRDefault="00035CD1" w:rsidP="00035CD1">
      <w:pPr>
        <w:pStyle w:val="Bijlage"/>
        <w:numPr>
          <w:ilvl w:val="0"/>
          <w:numId w:val="16"/>
        </w:numPr>
        <w:rPr>
          <w:noProof/>
        </w:rPr>
      </w:pPr>
      <w:bookmarkStart w:id="2140" w:name="_Toc32408670"/>
      <w:r w:rsidRPr="00035CD1">
        <w:rPr>
          <w:noProof/>
        </w:rPr>
        <w:t>Voorbeeld Relatics-print</w:t>
      </w:r>
      <w:bookmarkEnd w:id="2140"/>
    </w:p>
    <w:p w14:paraId="22169FBD" w14:textId="58FAE981" w:rsidR="00035CD1" w:rsidRDefault="00035CD1" w:rsidP="00035CD1">
      <w:pPr>
        <w:pStyle w:val="Bijlage"/>
        <w:rPr>
          <w:noProof/>
        </w:rPr>
      </w:pPr>
    </w:p>
    <w:p w14:paraId="2CDCDD85" w14:textId="302B011F" w:rsidR="00035CD1" w:rsidRDefault="00035CD1">
      <w:pPr>
        <w:spacing w:line="240" w:lineRule="auto"/>
        <w:rPr>
          <w:rFonts w:asciiTheme="minorHAnsi" w:hAnsiTheme="minorHAnsi" w:cs="Arial"/>
          <w:b/>
          <w:bCs/>
          <w:noProof/>
          <w:kern w:val="32"/>
          <w:sz w:val="32"/>
          <w:szCs w:val="32"/>
        </w:rPr>
      </w:pPr>
      <w:r>
        <w:rPr>
          <w:noProof/>
        </w:rPr>
        <w:br w:type="page"/>
      </w:r>
    </w:p>
    <w:p w14:paraId="2E98C611" w14:textId="03FF7FD7" w:rsidR="00035CD1" w:rsidRDefault="00035CD1" w:rsidP="00035CD1">
      <w:pPr>
        <w:pStyle w:val="Bijlage"/>
        <w:numPr>
          <w:ilvl w:val="0"/>
          <w:numId w:val="16"/>
        </w:numPr>
        <w:rPr>
          <w:noProof/>
        </w:rPr>
      </w:pPr>
      <w:bookmarkStart w:id="2141" w:name="_Toc32408671"/>
      <w:r>
        <w:rPr>
          <w:noProof/>
        </w:rPr>
        <w:lastRenderedPageBreak/>
        <w:t xml:space="preserve">Sjabloon </w:t>
      </w:r>
      <w:r w:rsidRPr="00035CD1">
        <w:rPr>
          <w:noProof/>
        </w:rPr>
        <w:t>RBT-PLA-1189</w:t>
      </w:r>
      <w:bookmarkEnd w:id="2141"/>
    </w:p>
    <w:p w14:paraId="7BD81253" w14:textId="77777777" w:rsidR="00147DD1" w:rsidRDefault="00147DD1" w:rsidP="00147DD1">
      <w:pPr>
        <w:pStyle w:val="Bijlage"/>
        <w:rPr>
          <w:noProof/>
        </w:rPr>
      </w:pPr>
    </w:p>
    <w:p w14:paraId="6927AF65" w14:textId="77777777" w:rsidR="00147DD1" w:rsidRDefault="00147DD1">
      <w:pPr>
        <w:spacing w:line="240" w:lineRule="auto"/>
        <w:rPr>
          <w:rFonts w:asciiTheme="minorHAnsi" w:hAnsiTheme="minorHAnsi" w:cs="Arial"/>
          <w:b/>
          <w:bCs/>
          <w:noProof/>
          <w:kern w:val="32"/>
          <w:sz w:val="32"/>
          <w:szCs w:val="32"/>
        </w:rPr>
      </w:pPr>
      <w:r>
        <w:rPr>
          <w:noProof/>
        </w:rPr>
        <w:br w:type="page"/>
      </w:r>
    </w:p>
    <w:p w14:paraId="497725E4" w14:textId="2B43F556" w:rsidR="00147DD1" w:rsidRPr="00035CD1" w:rsidRDefault="00147DD1" w:rsidP="00035CD1">
      <w:pPr>
        <w:pStyle w:val="Bijlage"/>
        <w:numPr>
          <w:ilvl w:val="0"/>
          <w:numId w:val="16"/>
        </w:numPr>
        <w:rPr>
          <w:noProof/>
        </w:rPr>
      </w:pPr>
      <w:bookmarkStart w:id="2142" w:name="_Toc32408672"/>
      <w:r>
        <w:rPr>
          <w:noProof/>
        </w:rPr>
        <w:lastRenderedPageBreak/>
        <w:t>Toetsformulier ROBA</w:t>
      </w:r>
      <w:bookmarkEnd w:id="2142"/>
    </w:p>
    <w:p w14:paraId="7CD6D8E0" w14:textId="77777777" w:rsidR="00035CD1" w:rsidRPr="00035CD1" w:rsidRDefault="00035CD1" w:rsidP="00035CD1">
      <w:pPr>
        <w:pStyle w:val="Bijlage"/>
        <w:rPr>
          <w:noProof/>
        </w:rPr>
      </w:pPr>
    </w:p>
    <w:p w14:paraId="3718DE9C" w14:textId="77777777" w:rsidR="00035CD1" w:rsidRPr="005315FE" w:rsidRDefault="00035CD1" w:rsidP="003E6DB7">
      <w:pPr>
        <w:spacing w:line="240" w:lineRule="auto"/>
        <w:rPr>
          <w:noProof/>
        </w:rPr>
      </w:pPr>
    </w:p>
    <w:sectPr w:rsidR="00035CD1" w:rsidRPr="005315FE" w:rsidSect="005975D4">
      <w:footerReference w:type="default" r:id="rId29"/>
      <w:pgSz w:w="11906" w:h="16838" w:code="9"/>
      <w:pgMar w:top="2410" w:right="1077" w:bottom="992" w:left="2155" w:header="397" w:footer="567" w:gutter="0"/>
      <w:pgNumType w:fmt="upp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8052D1" w14:textId="77777777" w:rsidR="00DB0B72" w:rsidRPr="00E80944" w:rsidRDefault="00DB0B72" w:rsidP="00C96C38">
      <w:r w:rsidRPr="00E80944">
        <w:separator/>
      </w:r>
    </w:p>
  </w:endnote>
  <w:endnote w:type="continuationSeparator" w:id="0">
    <w:p w14:paraId="3954AA53" w14:textId="77777777" w:rsidR="00DB0B72" w:rsidRPr="00E80944" w:rsidRDefault="00DB0B72" w:rsidP="00C96C38">
      <w:r w:rsidRPr="00E80944">
        <w:continuationSeparator/>
      </w:r>
    </w:p>
  </w:endnote>
  <w:endnote w:type="continuationNotice" w:id="1">
    <w:p w14:paraId="0B992A76" w14:textId="77777777" w:rsidR="00DB0B72" w:rsidRDefault="00DB0B7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wiss 721 Roman">
    <w:panose1 w:val="020B0604020202020204"/>
    <w:charset w:val="00"/>
    <w:family w:val="auto"/>
    <w:pitch w:val="variable"/>
    <w:sig w:usb0="A00002AF" w:usb1="500078FB" w:usb2="00000000" w:usb3="00000000" w:csb0="0000009F" w:csb1="00000000"/>
  </w:font>
  <w:font w:name="V&amp;W Syntax (Adobe)">
    <w:panose1 w:val="020B0604020202020204"/>
    <w:charset w:val="00"/>
    <w:family w:val="swiss"/>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ItalicMT">
    <w:altName w:val="Arial"/>
    <w:panose1 w:val="020B0604020202020204"/>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Roman+2">
    <w:panose1 w:val="00000500000000020000"/>
    <w:charset w:val="00"/>
    <w:family w:val="auto"/>
    <w:pitch w:val="variable"/>
    <w:sig w:usb0="00000003" w:usb1="00000000" w:usb2="00000000" w:usb3="00000000" w:csb0="00000001" w:csb1="00000000"/>
  </w:font>
  <w:font w:name="Open Sans">
    <w:panose1 w:val="020B0604020202020204"/>
    <w:charset w:val="00"/>
    <w:family w:val="swiss"/>
    <w:pitch w:val="variable"/>
    <w:sig w:usb0="E00002EF" w:usb1="4000205B" w:usb2="00000028" w:usb3="00000000" w:csb0="0000019F" w:csb1="00000000"/>
  </w:font>
  <w:font w:name="ArialMT">
    <w:altName w:val="Arial"/>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2" w:type="dxa"/>
      <w:tblLayout w:type="fixed"/>
      <w:tblCellMar>
        <w:left w:w="0" w:type="dxa"/>
        <w:right w:w="0" w:type="dxa"/>
      </w:tblCellMar>
      <w:tblLook w:val="0000" w:firstRow="0" w:lastRow="0" w:firstColumn="0" w:lastColumn="0" w:noHBand="0" w:noVBand="0"/>
    </w:tblPr>
    <w:tblGrid>
      <w:gridCol w:w="567"/>
      <w:gridCol w:w="8505"/>
    </w:tblGrid>
    <w:tr w:rsidR="00147DD1" w:rsidRPr="00D50594" w14:paraId="1050D992" w14:textId="77777777" w:rsidTr="006C2C73">
      <w:trPr>
        <w:cantSplit/>
        <w:trHeight w:hRule="exact" w:val="423"/>
      </w:trPr>
      <w:tc>
        <w:tcPr>
          <w:tcW w:w="9072" w:type="dxa"/>
          <w:gridSpan w:val="2"/>
          <w:vAlign w:val="center"/>
        </w:tcPr>
        <w:p w14:paraId="665CC726" w14:textId="77777777" w:rsidR="00147DD1" w:rsidRPr="00522CE6" w:rsidRDefault="00147DD1" w:rsidP="00C96C38">
          <w:pPr>
            <w:pStyle w:val="Koptekst"/>
            <w:rPr>
              <w:lang w:val="de-DE"/>
            </w:rPr>
          </w:pPr>
        </w:p>
      </w:tc>
    </w:tr>
    <w:tr w:rsidR="00147DD1" w:rsidRPr="00D50594" w14:paraId="76118CBA" w14:textId="77777777" w:rsidTr="006C2C73">
      <w:trPr>
        <w:cantSplit/>
        <w:trHeight w:hRule="exact" w:val="285"/>
      </w:trPr>
      <w:tc>
        <w:tcPr>
          <w:tcW w:w="567" w:type="dxa"/>
          <w:vAlign w:val="center"/>
        </w:tcPr>
        <w:p w14:paraId="08B76493" w14:textId="77777777" w:rsidR="00147DD1" w:rsidRDefault="00147DD1" w:rsidP="00C96C38">
          <w:pPr>
            <w:pStyle w:val="Koptekst"/>
          </w:pPr>
        </w:p>
      </w:tc>
      <w:tc>
        <w:tcPr>
          <w:tcW w:w="8505" w:type="dxa"/>
          <w:vAlign w:val="center"/>
        </w:tcPr>
        <w:p w14:paraId="7E9A0728" w14:textId="77777777" w:rsidR="00147DD1" w:rsidRPr="00A1518C" w:rsidRDefault="00147DD1" w:rsidP="00C96C38">
          <w:pPr>
            <w:pStyle w:val="Koptekst"/>
          </w:pPr>
        </w:p>
      </w:tc>
    </w:tr>
  </w:tbl>
  <w:p w14:paraId="1A50BDE0" w14:textId="77777777" w:rsidR="00147DD1" w:rsidRDefault="00147DD1" w:rsidP="00C96C3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55" w:type="dxa"/>
      <w:tblInd w:w="142" w:type="dxa"/>
      <w:tblBorders>
        <w:top w:val="single" w:sz="4" w:space="0" w:color="auto"/>
      </w:tblBorders>
      <w:tblLook w:val="04A0" w:firstRow="1" w:lastRow="0" w:firstColumn="1" w:lastColumn="0" w:noHBand="0" w:noVBand="1"/>
    </w:tblPr>
    <w:tblGrid>
      <w:gridCol w:w="7621"/>
      <w:gridCol w:w="1134"/>
    </w:tblGrid>
    <w:tr w:rsidR="00147DD1" w:rsidRPr="00955439" w14:paraId="7773B755" w14:textId="77777777" w:rsidTr="000A18C8">
      <w:trPr>
        <w:trHeight w:val="281"/>
      </w:trPr>
      <w:tc>
        <w:tcPr>
          <w:tcW w:w="7621" w:type="dxa"/>
        </w:tcPr>
        <w:p w14:paraId="364D58A6" w14:textId="0004CDFA" w:rsidR="00147DD1" w:rsidRPr="00864373" w:rsidRDefault="00147DD1" w:rsidP="00630229">
          <w:pPr>
            <w:pStyle w:val="Voettekst"/>
            <w:rPr>
              <w:sz w:val="18"/>
              <w:szCs w:val="18"/>
              <w:highlight w:val="yellow"/>
              <w:lang w:val="en-GB"/>
            </w:rPr>
          </w:pPr>
          <w:r w:rsidRPr="00E0404A">
            <w:rPr>
              <w:sz w:val="18"/>
              <w:szCs w:val="18"/>
              <w:lang w:val="en-GB"/>
            </w:rPr>
            <w:t>Test Master Plan</w:t>
          </w:r>
          <w:r w:rsidRPr="00E0404A">
            <w:rPr>
              <w:i/>
              <w:sz w:val="18"/>
              <w:szCs w:val="18"/>
              <w:lang w:val="en-GB"/>
            </w:rPr>
            <w:t>– R</w:t>
          </w:r>
          <w:r>
            <w:rPr>
              <w:i/>
              <w:sz w:val="18"/>
              <w:szCs w:val="18"/>
              <w:lang w:val="en-GB"/>
            </w:rPr>
            <w:t>BT</w:t>
          </w:r>
          <w:r w:rsidRPr="00E0404A">
            <w:rPr>
              <w:i/>
              <w:sz w:val="18"/>
              <w:szCs w:val="18"/>
              <w:lang w:val="en-GB"/>
            </w:rPr>
            <w:t>-PLA-1015</w:t>
          </w:r>
          <w:r>
            <w:rPr>
              <w:i/>
              <w:sz w:val="18"/>
              <w:szCs w:val="18"/>
              <w:lang w:val="en-GB"/>
            </w:rPr>
            <w:t xml:space="preserve"> </w:t>
          </w:r>
          <w:proofErr w:type="spellStart"/>
          <w:r>
            <w:rPr>
              <w:i/>
              <w:sz w:val="18"/>
              <w:szCs w:val="18"/>
              <w:lang w:val="en-GB"/>
            </w:rPr>
            <w:t>Revisie</w:t>
          </w:r>
          <w:proofErr w:type="spellEnd"/>
          <w:r w:rsidRPr="00E0404A">
            <w:rPr>
              <w:i/>
              <w:sz w:val="18"/>
              <w:szCs w:val="18"/>
              <w:lang w:val="en-GB"/>
            </w:rPr>
            <w:t xml:space="preserve"> </w:t>
          </w:r>
          <w:r w:rsidR="00052B6D">
            <w:rPr>
              <w:i/>
              <w:sz w:val="18"/>
              <w:szCs w:val="18"/>
              <w:lang w:val="en-GB"/>
            </w:rPr>
            <w:t>D</w:t>
          </w:r>
        </w:p>
      </w:tc>
      <w:tc>
        <w:tcPr>
          <w:tcW w:w="1134" w:type="dxa"/>
        </w:tcPr>
        <w:p w14:paraId="504EBB49" w14:textId="77777777" w:rsidR="00147DD1" w:rsidRDefault="00147DD1">
          <w:pPr>
            <w:pStyle w:val="Voettekst"/>
            <w:spacing w:line="240" w:lineRule="auto"/>
            <w:rPr>
              <w:i/>
              <w:sz w:val="18"/>
              <w:szCs w:val="18"/>
              <w:highlight w:val="yellow"/>
            </w:rPr>
          </w:pPr>
          <w:proofErr w:type="gramStart"/>
          <w:r>
            <w:rPr>
              <w:i/>
              <w:sz w:val="18"/>
              <w:szCs w:val="18"/>
            </w:rPr>
            <w:t>pagina</w:t>
          </w:r>
          <w:proofErr w:type="gramEnd"/>
          <w:r>
            <w:rPr>
              <w:i/>
              <w:sz w:val="18"/>
              <w:szCs w:val="18"/>
            </w:rPr>
            <w:t xml:space="preserve"> </w:t>
          </w:r>
          <w:r>
            <w:rPr>
              <w:i/>
              <w:sz w:val="18"/>
              <w:szCs w:val="18"/>
            </w:rPr>
            <w:fldChar w:fldCharType="begin"/>
          </w:r>
          <w:r>
            <w:rPr>
              <w:i/>
              <w:sz w:val="18"/>
              <w:szCs w:val="18"/>
            </w:rPr>
            <w:instrText xml:space="preserve"> PAGE  \* Arabic  \* MERGEFORMAT </w:instrText>
          </w:r>
          <w:r>
            <w:rPr>
              <w:i/>
              <w:sz w:val="18"/>
              <w:szCs w:val="18"/>
            </w:rPr>
            <w:fldChar w:fldCharType="separate"/>
          </w:r>
          <w:r>
            <w:rPr>
              <w:i/>
              <w:noProof/>
              <w:sz w:val="18"/>
              <w:szCs w:val="18"/>
            </w:rPr>
            <w:t>22</w:t>
          </w:r>
          <w:r>
            <w:rPr>
              <w:i/>
              <w:sz w:val="18"/>
              <w:szCs w:val="18"/>
            </w:rPr>
            <w:fldChar w:fldCharType="end"/>
          </w:r>
        </w:p>
      </w:tc>
    </w:tr>
  </w:tbl>
  <w:p w14:paraId="2D4D3396" w14:textId="77777777" w:rsidR="00147DD1" w:rsidRPr="00955439" w:rsidRDefault="00147DD1" w:rsidP="00C96C3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55" w:type="dxa"/>
      <w:tblInd w:w="142" w:type="dxa"/>
      <w:tblBorders>
        <w:top w:val="single" w:sz="4" w:space="0" w:color="auto"/>
      </w:tblBorders>
      <w:tblLook w:val="04A0" w:firstRow="1" w:lastRow="0" w:firstColumn="1" w:lastColumn="0" w:noHBand="0" w:noVBand="1"/>
    </w:tblPr>
    <w:tblGrid>
      <w:gridCol w:w="7621"/>
      <w:gridCol w:w="1134"/>
    </w:tblGrid>
    <w:tr w:rsidR="00147DD1" w:rsidRPr="00955439" w14:paraId="28A960E8" w14:textId="77777777" w:rsidTr="00507817">
      <w:trPr>
        <w:trHeight w:val="281"/>
      </w:trPr>
      <w:tc>
        <w:tcPr>
          <w:tcW w:w="7621" w:type="dxa"/>
        </w:tcPr>
        <w:p w14:paraId="520A24CB" w14:textId="5E82C559" w:rsidR="00147DD1" w:rsidRPr="00864373" w:rsidRDefault="00147DD1" w:rsidP="0048543B">
          <w:pPr>
            <w:pStyle w:val="Voettekst"/>
            <w:rPr>
              <w:sz w:val="18"/>
              <w:szCs w:val="18"/>
              <w:highlight w:val="yellow"/>
              <w:lang w:val="en-GB"/>
            </w:rPr>
          </w:pPr>
          <w:r w:rsidRPr="00E0404A">
            <w:rPr>
              <w:sz w:val="18"/>
              <w:szCs w:val="18"/>
              <w:lang w:val="en-GB"/>
            </w:rPr>
            <w:t>Test Master Plan</w:t>
          </w:r>
          <w:r w:rsidRPr="00E0404A">
            <w:rPr>
              <w:i/>
              <w:sz w:val="18"/>
              <w:szCs w:val="18"/>
              <w:lang w:val="en-GB"/>
            </w:rPr>
            <w:t>– R</w:t>
          </w:r>
          <w:r>
            <w:rPr>
              <w:i/>
              <w:sz w:val="18"/>
              <w:szCs w:val="18"/>
              <w:lang w:val="en-GB"/>
            </w:rPr>
            <w:t>BT</w:t>
          </w:r>
          <w:r w:rsidRPr="00E0404A">
            <w:rPr>
              <w:i/>
              <w:sz w:val="18"/>
              <w:szCs w:val="18"/>
              <w:lang w:val="en-GB"/>
            </w:rPr>
            <w:t>-PLA-1015</w:t>
          </w:r>
          <w:r>
            <w:rPr>
              <w:i/>
              <w:sz w:val="18"/>
              <w:szCs w:val="18"/>
              <w:lang w:val="en-GB"/>
            </w:rPr>
            <w:t xml:space="preserve"> </w:t>
          </w:r>
          <w:proofErr w:type="spellStart"/>
          <w:r>
            <w:rPr>
              <w:i/>
              <w:sz w:val="18"/>
              <w:szCs w:val="18"/>
              <w:lang w:val="en-GB"/>
            </w:rPr>
            <w:t>Revisie</w:t>
          </w:r>
          <w:proofErr w:type="spellEnd"/>
          <w:r w:rsidRPr="00E0404A">
            <w:rPr>
              <w:i/>
              <w:sz w:val="18"/>
              <w:szCs w:val="18"/>
              <w:lang w:val="en-GB"/>
            </w:rPr>
            <w:t xml:space="preserve"> </w:t>
          </w:r>
          <w:r w:rsidR="00B763F6">
            <w:rPr>
              <w:i/>
              <w:sz w:val="18"/>
              <w:szCs w:val="18"/>
              <w:lang w:val="en-GB"/>
            </w:rPr>
            <w:t>D</w:t>
          </w:r>
        </w:p>
      </w:tc>
      <w:tc>
        <w:tcPr>
          <w:tcW w:w="1134" w:type="dxa"/>
        </w:tcPr>
        <w:p w14:paraId="6A3259BC" w14:textId="77777777" w:rsidR="00147DD1" w:rsidRDefault="00147DD1">
          <w:pPr>
            <w:pStyle w:val="Voettekst"/>
            <w:spacing w:line="240" w:lineRule="auto"/>
            <w:rPr>
              <w:i/>
              <w:sz w:val="18"/>
              <w:szCs w:val="18"/>
              <w:highlight w:val="yellow"/>
            </w:rPr>
          </w:pPr>
          <w:proofErr w:type="gramStart"/>
          <w:r>
            <w:rPr>
              <w:i/>
              <w:sz w:val="18"/>
              <w:szCs w:val="18"/>
            </w:rPr>
            <w:t>pagina</w:t>
          </w:r>
          <w:proofErr w:type="gramEnd"/>
          <w:r>
            <w:rPr>
              <w:i/>
              <w:sz w:val="18"/>
              <w:szCs w:val="18"/>
            </w:rPr>
            <w:t xml:space="preserve"> </w:t>
          </w:r>
          <w:r>
            <w:rPr>
              <w:i/>
              <w:sz w:val="18"/>
              <w:szCs w:val="18"/>
            </w:rPr>
            <w:fldChar w:fldCharType="begin"/>
          </w:r>
          <w:r>
            <w:rPr>
              <w:i/>
              <w:sz w:val="18"/>
              <w:szCs w:val="18"/>
            </w:rPr>
            <w:instrText xml:space="preserve"> PAGE  \* Arabic  \* MERGEFORMAT </w:instrText>
          </w:r>
          <w:r>
            <w:rPr>
              <w:i/>
              <w:sz w:val="18"/>
              <w:szCs w:val="18"/>
            </w:rPr>
            <w:fldChar w:fldCharType="separate"/>
          </w:r>
          <w:r>
            <w:rPr>
              <w:i/>
              <w:noProof/>
              <w:sz w:val="18"/>
              <w:szCs w:val="18"/>
            </w:rPr>
            <w:t>46</w:t>
          </w:r>
          <w:r>
            <w:rPr>
              <w:i/>
              <w:sz w:val="18"/>
              <w:szCs w:val="18"/>
            </w:rPr>
            <w:fldChar w:fldCharType="end"/>
          </w:r>
        </w:p>
      </w:tc>
    </w:tr>
  </w:tbl>
  <w:p w14:paraId="04F7756F" w14:textId="77777777" w:rsidR="00147DD1" w:rsidRPr="00955439" w:rsidRDefault="00147DD1" w:rsidP="000A18C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55" w:type="dxa"/>
      <w:tblInd w:w="142" w:type="dxa"/>
      <w:tblBorders>
        <w:top w:val="single" w:sz="4" w:space="0" w:color="auto"/>
      </w:tblBorders>
      <w:tblLook w:val="04A0" w:firstRow="1" w:lastRow="0" w:firstColumn="1" w:lastColumn="0" w:noHBand="0" w:noVBand="1"/>
    </w:tblPr>
    <w:tblGrid>
      <w:gridCol w:w="7621"/>
      <w:gridCol w:w="1134"/>
    </w:tblGrid>
    <w:tr w:rsidR="00147DD1" w:rsidRPr="00955439" w14:paraId="7C9F2833" w14:textId="77777777" w:rsidTr="000A18C8">
      <w:trPr>
        <w:trHeight w:val="281"/>
      </w:trPr>
      <w:tc>
        <w:tcPr>
          <w:tcW w:w="7621" w:type="dxa"/>
        </w:tcPr>
        <w:p w14:paraId="307C7AE6" w14:textId="796C498C" w:rsidR="00147DD1" w:rsidRDefault="00147DD1" w:rsidP="0048543B">
          <w:pPr>
            <w:pStyle w:val="Voettekst"/>
            <w:rPr>
              <w:sz w:val="18"/>
              <w:szCs w:val="18"/>
              <w:highlight w:val="yellow"/>
              <w:lang w:val="en-GB"/>
            </w:rPr>
          </w:pPr>
          <w:r w:rsidRPr="000470E5">
            <w:rPr>
              <w:sz w:val="18"/>
              <w:szCs w:val="18"/>
              <w:lang w:val="en-GB"/>
            </w:rPr>
            <w:t>Test Master Plan</w:t>
          </w:r>
          <w:r w:rsidRPr="000470E5">
            <w:rPr>
              <w:i/>
              <w:sz w:val="18"/>
              <w:szCs w:val="18"/>
              <w:lang w:val="en-GB"/>
            </w:rPr>
            <w:t>– R</w:t>
          </w:r>
          <w:r>
            <w:rPr>
              <w:i/>
              <w:sz w:val="18"/>
              <w:szCs w:val="18"/>
              <w:lang w:val="en-GB"/>
            </w:rPr>
            <w:t>BT</w:t>
          </w:r>
          <w:r w:rsidRPr="000470E5">
            <w:rPr>
              <w:i/>
              <w:sz w:val="18"/>
              <w:szCs w:val="18"/>
              <w:lang w:val="en-GB"/>
            </w:rPr>
            <w:t>-PLA-1015</w:t>
          </w:r>
          <w:r>
            <w:rPr>
              <w:i/>
              <w:sz w:val="18"/>
              <w:szCs w:val="18"/>
              <w:lang w:val="en-GB"/>
            </w:rPr>
            <w:t xml:space="preserve"> </w:t>
          </w:r>
          <w:proofErr w:type="spellStart"/>
          <w:r>
            <w:rPr>
              <w:i/>
              <w:sz w:val="18"/>
              <w:szCs w:val="18"/>
              <w:lang w:val="en-GB"/>
            </w:rPr>
            <w:t>Revisie</w:t>
          </w:r>
          <w:proofErr w:type="spellEnd"/>
          <w:r w:rsidRPr="000470E5">
            <w:rPr>
              <w:i/>
              <w:sz w:val="18"/>
              <w:szCs w:val="18"/>
              <w:lang w:val="en-GB"/>
            </w:rPr>
            <w:t xml:space="preserve"> </w:t>
          </w:r>
          <w:r>
            <w:rPr>
              <w:i/>
              <w:sz w:val="18"/>
              <w:szCs w:val="18"/>
              <w:lang w:val="en-GB"/>
            </w:rPr>
            <w:t>D</w:t>
          </w:r>
        </w:p>
      </w:tc>
      <w:tc>
        <w:tcPr>
          <w:tcW w:w="1134" w:type="dxa"/>
        </w:tcPr>
        <w:p w14:paraId="328392B0" w14:textId="77777777" w:rsidR="00147DD1" w:rsidRDefault="00147DD1">
          <w:pPr>
            <w:pStyle w:val="Voettekst"/>
            <w:spacing w:line="240" w:lineRule="auto"/>
            <w:rPr>
              <w:i/>
              <w:sz w:val="18"/>
              <w:szCs w:val="18"/>
              <w:highlight w:val="yellow"/>
            </w:rPr>
          </w:pPr>
          <w:proofErr w:type="gramStart"/>
          <w:r>
            <w:rPr>
              <w:i/>
              <w:sz w:val="18"/>
              <w:szCs w:val="18"/>
            </w:rPr>
            <w:t>pagina</w:t>
          </w:r>
          <w:proofErr w:type="gramEnd"/>
          <w:r>
            <w:rPr>
              <w:i/>
              <w:sz w:val="18"/>
              <w:szCs w:val="18"/>
            </w:rPr>
            <w:t xml:space="preserve"> </w:t>
          </w:r>
          <w:r>
            <w:rPr>
              <w:i/>
              <w:sz w:val="18"/>
              <w:szCs w:val="18"/>
            </w:rPr>
            <w:fldChar w:fldCharType="begin"/>
          </w:r>
          <w:r>
            <w:rPr>
              <w:i/>
              <w:sz w:val="18"/>
              <w:szCs w:val="18"/>
            </w:rPr>
            <w:instrText xml:space="preserve"> PAGE  \* ROMAN  \* MERGEFORMAT </w:instrText>
          </w:r>
          <w:r>
            <w:rPr>
              <w:i/>
              <w:sz w:val="18"/>
              <w:szCs w:val="18"/>
            </w:rPr>
            <w:fldChar w:fldCharType="separate"/>
          </w:r>
          <w:r>
            <w:rPr>
              <w:i/>
              <w:noProof/>
              <w:sz w:val="18"/>
              <w:szCs w:val="18"/>
            </w:rPr>
            <w:t>V</w:t>
          </w:r>
          <w:r>
            <w:rPr>
              <w:i/>
              <w:sz w:val="18"/>
              <w:szCs w:val="18"/>
            </w:rPr>
            <w:fldChar w:fldCharType="end"/>
          </w:r>
        </w:p>
      </w:tc>
    </w:tr>
  </w:tbl>
  <w:p w14:paraId="00D62A90" w14:textId="77777777" w:rsidR="00147DD1" w:rsidRDefault="00147D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7E04DC" w14:textId="77777777" w:rsidR="00DB0B72" w:rsidRPr="00E80944" w:rsidRDefault="00DB0B72" w:rsidP="00C96C38">
      <w:r w:rsidRPr="00E80944">
        <w:separator/>
      </w:r>
    </w:p>
  </w:footnote>
  <w:footnote w:type="continuationSeparator" w:id="0">
    <w:p w14:paraId="150D77C4" w14:textId="77777777" w:rsidR="00DB0B72" w:rsidRPr="00E80944" w:rsidRDefault="00DB0B72" w:rsidP="00C96C38">
      <w:r w:rsidRPr="00E80944">
        <w:continuationSeparator/>
      </w:r>
    </w:p>
  </w:footnote>
  <w:footnote w:type="continuationNotice" w:id="1">
    <w:p w14:paraId="78CE0649" w14:textId="77777777" w:rsidR="00DB0B72" w:rsidRDefault="00DB0B72">
      <w:pPr>
        <w:spacing w:line="240" w:lineRule="auto"/>
      </w:pPr>
    </w:p>
  </w:footnote>
  <w:footnote w:id="2">
    <w:p w14:paraId="46FEA1D1" w14:textId="77777777" w:rsidR="00147DD1" w:rsidRDefault="00147DD1">
      <w:pPr>
        <w:pStyle w:val="Voetnoottekst"/>
      </w:pPr>
      <w:r>
        <w:rPr>
          <w:rStyle w:val="Voetnootmarkering"/>
        </w:rPr>
        <w:footnoteRef/>
      </w:r>
      <w:r>
        <w:t xml:space="preserve"> Een detectie is </w:t>
      </w:r>
      <w:r w:rsidRPr="00441A8B">
        <w:t xml:space="preserve">bijvoorbeeld </w:t>
      </w:r>
      <w:r>
        <w:t xml:space="preserve">een </w:t>
      </w:r>
      <w:r w:rsidRPr="00441A8B">
        <w:t>luchtkwaliteitsmeti</w:t>
      </w:r>
      <w:r>
        <w:t>ng, stilstaand voertuig</w:t>
      </w:r>
      <w:r w:rsidRPr="00441A8B">
        <w:t>, openen hulppostkast</w:t>
      </w:r>
      <w:r>
        <w:t>, etc.</w:t>
      </w:r>
    </w:p>
  </w:footnote>
  <w:footnote w:id="3">
    <w:p w14:paraId="3192B68E" w14:textId="77777777" w:rsidR="00147DD1" w:rsidRDefault="00147DD1">
      <w:pPr>
        <w:pStyle w:val="Voetnoottekst"/>
      </w:pPr>
      <w:r>
        <w:rPr>
          <w:rStyle w:val="Voetnootmarkering"/>
        </w:rPr>
        <w:footnoteRef/>
      </w:r>
      <w:r>
        <w:t xml:space="preserve"> </w:t>
      </w:r>
      <w:r w:rsidRPr="00624D61">
        <w:t xml:space="preserve">  In overleg met ROBA wordt nog een overzicht opgesteld van mogelijke stakeholders tijdens testuitvoering.</w:t>
      </w:r>
    </w:p>
  </w:footnote>
  <w:footnote w:id="4">
    <w:p w14:paraId="64722114" w14:textId="41A40C73" w:rsidR="00147DD1" w:rsidRDefault="00147DD1">
      <w:pPr>
        <w:pStyle w:val="Voetnoottekst"/>
      </w:pPr>
      <w:r>
        <w:rPr>
          <w:rStyle w:val="Voetnootmarkering"/>
        </w:rPr>
        <w:footnoteRef/>
      </w:r>
      <w:r>
        <w:t xml:space="preserve"> Zie </w:t>
      </w:r>
      <w:r>
        <w:rPr>
          <w:rFonts w:cs="Calibri"/>
        </w:rPr>
        <w:t>§</w:t>
      </w:r>
      <w:r>
        <w:t xml:space="preserve"> </w:t>
      </w:r>
      <w:r>
        <w:fldChar w:fldCharType="begin"/>
      </w:r>
      <w:r>
        <w:instrText xml:space="preserve"> REF _Ref451422944 \r \h </w:instrText>
      </w:r>
      <w:r>
        <w:fldChar w:fldCharType="separate"/>
      </w:r>
      <w:r>
        <w:t>8.1</w:t>
      </w:r>
      <w:r>
        <w:fldChar w:fldCharType="end"/>
      </w:r>
      <w:r>
        <w:t xml:space="preserve">, </w:t>
      </w:r>
      <w:r>
        <w:fldChar w:fldCharType="begin"/>
      </w:r>
      <w:r>
        <w:instrText xml:space="preserve"> REF _Ref442702712 \h </w:instrText>
      </w:r>
      <w:r>
        <w:fldChar w:fldCharType="separate"/>
      </w:r>
      <w:r w:rsidRPr="00337E9B">
        <w:t xml:space="preserve">Tabel </w:t>
      </w:r>
      <w:r>
        <w:rPr>
          <w:bCs/>
          <w:noProof/>
        </w:rPr>
        <w:t>11</w:t>
      </w:r>
      <w:r>
        <w:fldChar w:fldCharType="end"/>
      </w:r>
    </w:p>
  </w:footnote>
  <w:footnote w:id="5">
    <w:p w14:paraId="096BDEA6" w14:textId="75397F4A" w:rsidR="00147DD1" w:rsidRDefault="00147DD1" w:rsidP="00624D61">
      <w:r>
        <w:rPr>
          <w:rStyle w:val="Voetnootmarkering"/>
        </w:rPr>
        <w:footnoteRef/>
      </w:r>
      <w:r>
        <w:t xml:space="preserve"> Voor de hardware is de risico-gestuurde aanpak geborgd in het ontwerp vanuit de </w:t>
      </w:r>
      <w:proofErr w:type="spellStart"/>
      <w:r>
        <w:t>FMECA’s</w:t>
      </w:r>
      <w:proofErr w:type="spellEnd"/>
      <w:r>
        <w:t>. Volgens het principe dat we het ontwerp testen, volgen hieruit de relevante testgevallen.</w:t>
      </w:r>
    </w:p>
    <w:p w14:paraId="0A494CBE" w14:textId="77777777" w:rsidR="00147DD1" w:rsidRDefault="00147DD1">
      <w:pPr>
        <w:pStyle w:val="Voetnoottekst"/>
      </w:pPr>
    </w:p>
  </w:footnote>
  <w:footnote w:id="6">
    <w:p w14:paraId="3911BE9C" w14:textId="77777777" w:rsidR="00147DD1" w:rsidRDefault="00147DD1">
      <w:pPr>
        <w:pStyle w:val="Voetnoottekst"/>
      </w:pPr>
      <w:r>
        <w:rPr>
          <w:rStyle w:val="Voetnootmarkering"/>
        </w:rPr>
        <w:footnoteRef/>
      </w:r>
      <w:r>
        <w:t xml:space="preserve"> De testgevallen van de </w:t>
      </w:r>
      <w:proofErr w:type="spellStart"/>
      <w:r>
        <w:t>hertest</w:t>
      </w:r>
      <w:proofErr w:type="spellEnd"/>
      <w:r>
        <w:t xml:space="preserve"> worden dan uitgevoerd voorafgaand aan de uitvoer van de overige testgevallen.</w:t>
      </w:r>
    </w:p>
  </w:footnote>
  <w:footnote w:id="7">
    <w:p w14:paraId="78CA393D" w14:textId="77777777" w:rsidR="00147DD1" w:rsidRDefault="00147DD1">
      <w:pPr>
        <w:pStyle w:val="Voetnoottekst"/>
      </w:pPr>
      <w:r>
        <w:rPr>
          <w:rStyle w:val="Voetnootmarkering"/>
        </w:rPr>
        <w:footnoteRef/>
      </w:r>
      <w:r>
        <w:t xml:space="preserve"> Op </w:t>
      </w:r>
      <w:proofErr w:type="gramStart"/>
      <w:r>
        <w:t>standaard producten</w:t>
      </w:r>
      <w:proofErr w:type="gramEnd"/>
      <w:r>
        <w:t xml:space="preserve"> (COTS), waarin geen risico voor de werking wordt gezien, wordt geen PAT uitgevoerd.</w:t>
      </w:r>
    </w:p>
  </w:footnote>
  <w:footnote w:id="8">
    <w:p w14:paraId="6650CB68" w14:textId="77777777" w:rsidR="00147DD1" w:rsidRDefault="00147DD1">
      <w:pPr>
        <w:pStyle w:val="Voetnoottekst"/>
      </w:pPr>
      <w:r>
        <w:rPr>
          <w:rStyle w:val="Voetnootmarkering"/>
        </w:rPr>
        <w:footnoteRef/>
      </w:r>
      <w:r>
        <w:t xml:space="preserve"> De engineer is verantwoordelijk als primaire aanspreekpunt richting de leveranciers om de </w:t>
      </w:r>
      <w:r w:rsidRPr="00996973">
        <w:t>test</w:t>
      </w:r>
      <w:r>
        <w:t>beschrijving</w:t>
      </w:r>
      <w:r w:rsidRPr="00996973">
        <w:t>en</w:t>
      </w:r>
      <w:r>
        <w:t xml:space="preserve"> voor FAT en CT van deze leveranciers op te leveren.</w:t>
      </w:r>
    </w:p>
  </w:footnote>
  <w:footnote w:id="9">
    <w:p w14:paraId="4498525D" w14:textId="77777777" w:rsidR="00147DD1" w:rsidRDefault="00147DD1">
      <w:pPr>
        <w:pStyle w:val="Voetnoottekst"/>
      </w:pPr>
      <w:r>
        <w:rPr>
          <w:rStyle w:val="Voetnootmarkering"/>
        </w:rPr>
        <w:footnoteRef/>
      </w:r>
      <w:r>
        <w:t xml:space="preserve"> </w:t>
      </w:r>
      <w:r w:rsidRPr="001C42E0">
        <w:t xml:space="preserve">  De </w:t>
      </w:r>
      <w:r>
        <w:t>werkvoorbereider</w:t>
      </w:r>
      <w:r w:rsidRPr="001C42E0">
        <w:t xml:space="preserve"> is verantwoordelijk als primaire aanspreekpunt richting de leveranciers om de </w:t>
      </w:r>
      <w:r>
        <w:t xml:space="preserve">uitvoering van de </w:t>
      </w:r>
      <w:r w:rsidRPr="001C42E0">
        <w:t xml:space="preserve">FAT en CT </w:t>
      </w:r>
      <w:r>
        <w:t>te plannen</w:t>
      </w:r>
      <w:r w:rsidRPr="001C42E0">
        <w:t>.</w:t>
      </w:r>
    </w:p>
  </w:footnote>
  <w:footnote w:id="10">
    <w:p w14:paraId="229C8936" w14:textId="77777777" w:rsidR="00147DD1" w:rsidRDefault="00147DD1" w:rsidP="008164A2">
      <w:pPr>
        <w:pStyle w:val="Voetnoottekst"/>
      </w:pPr>
      <w:r>
        <w:rPr>
          <w:rStyle w:val="Voetnootmarkering"/>
        </w:rPr>
        <w:footnoteRef/>
      </w:r>
      <w:r>
        <w:t xml:space="preserve"> Het overleg zal tijdens de 1</w:t>
      </w:r>
      <w:r w:rsidRPr="00E0404A">
        <w:rPr>
          <w:vertAlign w:val="superscript"/>
        </w:rPr>
        <w:t>ste</w:t>
      </w:r>
      <w:r>
        <w:t xml:space="preserve"> tests tweewekelijks plaatsvinden. Naar mate het testproces vordert zal de behoefte van overleg toenemen en uiteindelijk zelfs dagelijks kunnen plaatsvinden.</w:t>
      </w:r>
    </w:p>
  </w:footnote>
  <w:footnote w:id="11">
    <w:p w14:paraId="6A48A4C5" w14:textId="77777777" w:rsidR="00147DD1" w:rsidRDefault="00147DD1">
      <w:pPr>
        <w:pStyle w:val="Voetnoottekst"/>
      </w:pPr>
      <w:r>
        <w:rPr>
          <w:rStyle w:val="Voetnootmarkering"/>
        </w:rPr>
        <w:footnoteRef/>
      </w:r>
      <w:r>
        <w:t xml:space="preserve"> Het bevindingenoverleg zal tijdens de 1</w:t>
      </w:r>
      <w:r w:rsidRPr="00E0404A">
        <w:rPr>
          <w:vertAlign w:val="superscript"/>
        </w:rPr>
        <w:t>ste</w:t>
      </w:r>
      <w:r>
        <w:t xml:space="preserve"> tests wekelijks plaatsvinden. Naar mate het testproces vordert zal de behoefte van overleg toenemen en uiteindelijk zelfs dagelijks kunnen plaatsvinden.</w:t>
      </w:r>
    </w:p>
  </w:footnote>
  <w:footnote w:id="12">
    <w:p w14:paraId="7FE616B1" w14:textId="77777777" w:rsidR="00147DD1" w:rsidRDefault="00147DD1">
      <w:pPr>
        <w:pStyle w:val="Voetnoottekst"/>
      </w:pPr>
      <w:r>
        <w:rPr>
          <w:rStyle w:val="Voetnootmarkering"/>
        </w:rPr>
        <w:footnoteRef/>
      </w:r>
      <w:r>
        <w:t xml:space="preserve"> De deelnemers aan het bevindingenoverleg zullen ‘op afroep’ deelnemen. Er zal bijvoorbeeld niet altijd een leverancier of iemand van uitvoering nodig zijn.</w:t>
      </w:r>
    </w:p>
  </w:footnote>
  <w:footnote w:id="13">
    <w:p w14:paraId="1131874B" w14:textId="77777777" w:rsidR="00147DD1" w:rsidRDefault="00147DD1">
      <w:pPr>
        <w:pStyle w:val="Voetnoottekst"/>
      </w:pPr>
      <w:r>
        <w:rPr>
          <w:rStyle w:val="Voetnootmarkering"/>
        </w:rPr>
        <w:footnoteRef/>
      </w:r>
      <w:r>
        <w:t xml:space="preserve">  In overleg met ROBA kan worden besloten om de test niet integraal uit te voeren wanneer blijkt</w:t>
      </w:r>
      <w:r w:rsidRPr="00996973">
        <w:t xml:space="preserve"> dat eerder testresultaten niet worden beïnvloed door de wijzigingen en nog steeds valide zijn.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3" w:type="dxa"/>
      <w:tblBorders>
        <w:bottom w:val="single" w:sz="4" w:space="0" w:color="auto"/>
      </w:tblBorders>
      <w:tblLayout w:type="fixed"/>
      <w:tblCellMar>
        <w:left w:w="0" w:type="dxa"/>
        <w:right w:w="0" w:type="dxa"/>
      </w:tblCellMar>
      <w:tblLook w:val="0000" w:firstRow="0" w:lastRow="0" w:firstColumn="0" w:lastColumn="0" w:noHBand="0" w:noVBand="0"/>
    </w:tblPr>
    <w:tblGrid>
      <w:gridCol w:w="3969"/>
      <w:gridCol w:w="5954"/>
    </w:tblGrid>
    <w:tr w:rsidR="00147DD1" w:rsidRPr="000E6F17" w14:paraId="617B7A1E" w14:textId="77777777" w:rsidTr="001153D3">
      <w:trPr>
        <w:cantSplit/>
        <w:trHeight w:val="1343"/>
      </w:trPr>
      <w:tc>
        <w:tcPr>
          <w:tcW w:w="3969" w:type="dxa"/>
          <w:vAlign w:val="center"/>
        </w:tcPr>
        <w:p w14:paraId="7EE739FB" w14:textId="77777777" w:rsidR="00147DD1" w:rsidRPr="00D23F20" w:rsidRDefault="00147DD1" w:rsidP="00C96C38"/>
      </w:tc>
      <w:tc>
        <w:tcPr>
          <w:tcW w:w="5954" w:type="dxa"/>
          <w:vAlign w:val="center"/>
        </w:tcPr>
        <w:p w14:paraId="07A8601A" w14:textId="77777777" w:rsidR="00147DD1" w:rsidRPr="00BE5DC7" w:rsidRDefault="00147DD1" w:rsidP="001153D3">
          <w:pPr>
            <w:pStyle w:val="Koptekst"/>
            <w:spacing w:line="240" w:lineRule="auto"/>
            <w:jc w:val="right"/>
            <w:rPr>
              <w:b/>
              <w:sz w:val="32"/>
              <w:szCs w:val="32"/>
            </w:rPr>
          </w:pPr>
          <w:r>
            <w:rPr>
              <w:b/>
              <w:sz w:val="32"/>
              <w:szCs w:val="32"/>
              <w:lang w:val="en-US" w:eastAsia="nl-NL"/>
            </w:rPr>
            <w:drawing>
              <wp:inline distT="0" distB="0" distL="0" distR="0" wp14:anchorId="4C56FCA8" wp14:editId="40278738">
                <wp:extent cx="3554095" cy="589915"/>
                <wp:effectExtent l="19050" t="0" r="8255" b="0"/>
                <wp:docPr id="3" name="Afbeelding 2" descr="Logo conce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ncept.png"/>
                        <pic:cNvPicPr/>
                      </pic:nvPicPr>
                      <pic:blipFill>
                        <a:blip r:embed="rId1"/>
                        <a:stretch>
                          <a:fillRect/>
                        </a:stretch>
                      </pic:blipFill>
                      <pic:spPr>
                        <a:xfrm>
                          <a:off x="0" y="0"/>
                          <a:ext cx="3554095" cy="589915"/>
                        </a:xfrm>
                        <a:prstGeom prst="rect">
                          <a:avLst/>
                        </a:prstGeom>
                      </pic:spPr>
                    </pic:pic>
                  </a:graphicData>
                </a:graphic>
              </wp:inline>
            </w:drawing>
          </w:r>
        </w:p>
      </w:tc>
    </w:tr>
  </w:tbl>
  <w:p w14:paraId="5908C556" w14:textId="77777777" w:rsidR="00147DD1" w:rsidRDefault="00147DD1" w:rsidP="000A18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98" w:type="dxa"/>
      <w:tblLayout w:type="fixed"/>
      <w:tblCellMar>
        <w:left w:w="0" w:type="dxa"/>
        <w:right w:w="0" w:type="dxa"/>
      </w:tblCellMar>
      <w:tblLook w:val="0000" w:firstRow="0" w:lastRow="0" w:firstColumn="0" w:lastColumn="0" w:noHBand="0" w:noVBand="0"/>
    </w:tblPr>
    <w:tblGrid>
      <w:gridCol w:w="9498"/>
    </w:tblGrid>
    <w:tr w:rsidR="00147DD1" w:rsidRPr="000E6F17" w14:paraId="01567147" w14:textId="77777777" w:rsidTr="00C94EED">
      <w:trPr>
        <w:cantSplit/>
        <w:trHeight w:val="1343"/>
      </w:trPr>
      <w:tc>
        <w:tcPr>
          <w:tcW w:w="9498" w:type="dxa"/>
          <w:vAlign w:val="center"/>
        </w:tcPr>
        <w:p w14:paraId="2357FB75" w14:textId="77777777" w:rsidR="00147DD1" w:rsidRPr="00BE5DC7" w:rsidRDefault="00147DD1" w:rsidP="00C94EED">
          <w:pPr>
            <w:pStyle w:val="Koptekst"/>
            <w:spacing w:line="240" w:lineRule="auto"/>
            <w:jc w:val="center"/>
            <w:rPr>
              <w:b/>
              <w:sz w:val="32"/>
              <w:szCs w:val="32"/>
            </w:rPr>
          </w:pPr>
          <w:r>
            <w:rPr>
              <w:b/>
              <w:sz w:val="32"/>
              <w:szCs w:val="32"/>
              <w:lang w:val="en-US" w:eastAsia="nl-NL"/>
            </w:rPr>
            <w:drawing>
              <wp:inline distT="0" distB="0" distL="0" distR="0" wp14:anchorId="477B4AC2" wp14:editId="5FEFBF07">
                <wp:extent cx="5455321" cy="905258"/>
                <wp:effectExtent l="19050" t="0" r="0" b="0"/>
                <wp:docPr id="2" name="Afbeelding 1" descr="Logo conce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ncept.png"/>
                        <pic:cNvPicPr/>
                      </pic:nvPicPr>
                      <pic:blipFill>
                        <a:blip r:embed="rId1"/>
                        <a:stretch>
                          <a:fillRect/>
                        </a:stretch>
                      </pic:blipFill>
                      <pic:spPr>
                        <a:xfrm>
                          <a:off x="0" y="0"/>
                          <a:ext cx="5455321" cy="905258"/>
                        </a:xfrm>
                        <a:prstGeom prst="rect">
                          <a:avLst/>
                        </a:prstGeom>
                      </pic:spPr>
                    </pic:pic>
                  </a:graphicData>
                </a:graphic>
              </wp:inline>
            </w:drawing>
          </w:r>
        </w:p>
      </w:tc>
    </w:tr>
  </w:tbl>
  <w:p w14:paraId="6C4465FD" w14:textId="77777777" w:rsidR="00147DD1" w:rsidRPr="000A18C8" w:rsidRDefault="00147DD1" w:rsidP="000A18C8">
    <w:pPr>
      <w:pStyle w:val="Miniscule"/>
      <w:rPr>
        <w:lang w:val="nb-N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3" w:type="dxa"/>
      <w:tblInd w:w="-1021" w:type="dxa"/>
      <w:tblBorders>
        <w:bottom w:val="single" w:sz="4" w:space="0" w:color="auto"/>
      </w:tblBorders>
      <w:tblLayout w:type="fixed"/>
      <w:tblCellMar>
        <w:left w:w="0" w:type="dxa"/>
        <w:right w:w="0" w:type="dxa"/>
      </w:tblCellMar>
      <w:tblLook w:val="0000" w:firstRow="0" w:lastRow="0" w:firstColumn="0" w:lastColumn="0" w:noHBand="0" w:noVBand="0"/>
    </w:tblPr>
    <w:tblGrid>
      <w:gridCol w:w="3969"/>
      <w:gridCol w:w="5954"/>
    </w:tblGrid>
    <w:tr w:rsidR="00147DD1" w:rsidRPr="000E6F17" w14:paraId="406E23E2" w14:textId="77777777" w:rsidTr="00675190">
      <w:trPr>
        <w:cantSplit/>
        <w:trHeight w:val="1343"/>
      </w:trPr>
      <w:tc>
        <w:tcPr>
          <w:tcW w:w="3969" w:type="dxa"/>
          <w:vAlign w:val="center"/>
        </w:tcPr>
        <w:p w14:paraId="20499E25" w14:textId="77777777" w:rsidR="00147DD1" w:rsidRPr="00D23F20" w:rsidRDefault="00147DD1" w:rsidP="00C96C38"/>
      </w:tc>
      <w:tc>
        <w:tcPr>
          <w:tcW w:w="5954" w:type="dxa"/>
          <w:vAlign w:val="center"/>
        </w:tcPr>
        <w:p w14:paraId="4344C609" w14:textId="77777777" w:rsidR="00147DD1" w:rsidRPr="00BE5DC7" w:rsidRDefault="00147DD1" w:rsidP="001153D3">
          <w:pPr>
            <w:pStyle w:val="Koptekst"/>
            <w:spacing w:line="240" w:lineRule="auto"/>
            <w:jc w:val="right"/>
            <w:rPr>
              <w:b/>
              <w:sz w:val="32"/>
              <w:szCs w:val="32"/>
            </w:rPr>
          </w:pPr>
          <w:r>
            <w:rPr>
              <w:b/>
              <w:sz w:val="32"/>
              <w:szCs w:val="32"/>
              <w:lang w:val="en-US" w:eastAsia="nl-NL"/>
            </w:rPr>
            <w:drawing>
              <wp:inline distT="0" distB="0" distL="0" distR="0" wp14:anchorId="0B80657C" wp14:editId="57C1F5C6">
                <wp:extent cx="3554095" cy="589915"/>
                <wp:effectExtent l="19050" t="0" r="8255" b="0"/>
                <wp:docPr id="7" name="Afbeelding 2" descr="Logo conce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ncept.png"/>
                        <pic:cNvPicPr/>
                      </pic:nvPicPr>
                      <pic:blipFill>
                        <a:blip r:embed="rId1"/>
                        <a:stretch>
                          <a:fillRect/>
                        </a:stretch>
                      </pic:blipFill>
                      <pic:spPr>
                        <a:xfrm>
                          <a:off x="0" y="0"/>
                          <a:ext cx="3554095" cy="589915"/>
                        </a:xfrm>
                        <a:prstGeom prst="rect">
                          <a:avLst/>
                        </a:prstGeom>
                      </pic:spPr>
                    </pic:pic>
                  </a:graphicData>
                </a:graphic>
              </wp:inline>
            </w:drawing>
          </w:r>
        </w:p>
      </w:tc>
    </w:tr>
  </w:tbl>
  <w:p w14:paraId="5C635C0F" w14:textId="77777777" w:rsidR="00147DD1" w:rsidRDefault="00147DD1" w:rsidP="00C96C38">
    <w:pP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DE0A27A"/>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35E605D0"/>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47CA7ED6"/>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25A6CE7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933C0DD8"/>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79271EE"/>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B7611B4"/>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574E412"/>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78362984"/>
    <w:lvl w:ilvl="0">
      <w:start w:val="1"/>
      <w:numFmt w:val="bullet"/>
      <w:pStyle w:val="Lijstopsomteken"/>
      <w:lvlText w:val="-"/>
      <w:lvlJc w:val="left"/>
      <w:pPr>
        <w:tabs>
          <w:tab w:val="num" w:pos="908"/>
        </w:tabs>
        <w:ind w:left="908" w:hanging="454"/>
      </w:pPr>
      <w:rPr>
        <w:rFonts w:hAnsi="Arial" w:hint="default"/>
      </w:rPr>
    </w:lvl>
  </w:abstractNum>
  <w:abstractNum w:abstractNumId="9" w15:restartNumberingAfterBreak="0">
    <w:nsid w:val="016106E0"/>
    <w:multiLevelType w:val="hybridMultilevel"/>
    <w:tmpl w:val="C310BF3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1612766"/>
    <w:multiLevelType w:val="hybridMultilevel"/>
    <w:tmpl w:val="4E5EC3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01844710"/>
    <w:multiLevelType w:val="hybridMultilevel"/>
    <w:tmpl w:val="6016B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6805EA"/>
    <w:multiLevelType w:val="hybridMultilevel"/>
    <w:tmpl w:val="26BE9F2C"/>
    <w:lvl w:ilvl="0" w:tplc="0409000F">
      <w:start w:val="1"/>
      <w:numFmt w:val="decimal"/>
      <w:lvlText w:val="%1."/>
      <w:lvlJc w:val="left"/>
      <w:pPr>
        <w:ind w:left="720" w:hanging="360"/>
      </w:pPr>
      <w:rPr>
        <w:rFonts w:hint="default"/>
        <w:b/>
        <w:i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0787660B"/>
    <w:multiLevelType w:val="hybridMultilevel"/>
    <w:tmpl w:val="16E259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08CC28B9"/>
    <w:multiLevelType w:val="multilevel"/>
    <w:tmpl w:val="42EA80BC"/>
    <w:lvl w:ilvl="0">
      <w:start w:val="1"/>
      <w:numFmt w:val="decimal"/>
      <w:lvlText w:val="%1."/>
      <w:lvlJc w:val="left"/>
      <w:pPr>
        <w:ind w:left="360" w:hanging="360"/>
      </w:pPr>
    </w:lvl>
    <w:lvl w:ilvl="1">
      <w:start w:val="1"/>
      <w:numFmt w:val="decimal"/>
      <w:lvlText w:val="%1.%2."/>
      <w:lvlJc w:val="left"/>
      <w:pPr>
        <w:ind w:left="432" w:hanging="432"/>
      </w:pPr>
    </w:lvl>
    <w:lvl w:ilvl="2">
      <w:start w:val="1"/>
      <w:numFmt w:val="bullet"/>
      <w:lvlText w:val=""/>
      <w:lvlJc w:val="left"/>
      <w:pPr>
        <w:ind w:left="50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C137506"/>
    <w:multiLevelType w:val="hybridMultilevel"/>
    <w:tmpl w:val="674080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0C2359D0"/>
    <w:multiLevelType w:val="hybridMultilevel"/>
    <w:tmpl w:val="97425280"/>
    <w:lvl w:ilvl="0" w:tplc="5F9C655C">
      <w:start w:val="1"/>
      <w:numFmt w:val="decimal"/>
      <w:lvlText w:val="%1. "/>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0D231774"/>
    <w:multiLevelType w:val="hybridMultilevel"/>
    <w:tmpl w:val="FC48FC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0FB379E9"/>
    <w:multiLevelType w:val="hybridMultilevel"/>
    <w:tmpl w:val="81725426"/>
    <w:lvl w:ilvl="0" w:tplc="4F2E1BD6">
      <w:start w:val="1"/>
      <w:numFmt w:val="decimal"/>
      <w:lvlText w:val="Bijlage %1"/>
      <w:lvlJc w:val="left"/>
      <w:pPr>
        <w:ind w:left="360" w:hanging="360"/>
      </w:pPr>
      <w:rPr>
        <w:rFonts w:cs="Times New Roman" w:hint="default"/>
        <w:b/>
        <w:bCs w:val="0"/>
        <w:i w:val="0"/>
        <w:iCs w:val="0"/>
        <w:caps w:val="0"/>
        <w:smallCaps w:val="0"/>
        <w:strike w:val="0"/>
        <w:dstrike w:val="0"/>
        <w:vanish w:val="0"/>
        <w:color w:val="000000"/>
        <w:spacing w:val="0"/>
        <w:kern w:val="0"/>
        <w:position w:val="0"/>
        <w:u w:val="none"/>
        <w:vertAlign w:val="baseline"/>
        <w:em w:val="none"/>
      </w:rPr>
    </w:lvl>
    <w:lvl w:ilvl="1" w:tplc="04130019" w:tentative="1">
      <w:start w:val="1"/>
      <w:numFmt w:val="lowerLetter"/>
      <w:lvlText w:val="%2."/>
      <w:lvlJc w:val="left"/>
      <w:pPr>
        <w:ind w:left="1931" w:hanging="360"/>
      </w:pPr>
    </w:lvl>
    <w:lvl w:ilvl="2" w:tplc="0413001B" w:tentative="1">
      <w:start w:val="1"/>
      <w:numFmt w:val="lowerRoman"/>
      <w:lvlText w:val="%3."/>
      <w:lvlJc w:val="right"/>
      <w:pPr>
        <w:ind w:left="2651" w:hanging="180"/>
      </w:pPr>
    </w:lvl>
    <w:lvl w:ilvl="3" w:tplc="0413000F" w:tentative="1">
      <w:start w:val="1"/>
      <w:numFmt w:val="decimal"/>
      <w:lvlText w:val="%4."/>
      <w:lvlJc w:val="left"/>
      <w:pPr>
        <w:ind w:left="3371" w:hanging="360"/>
      </w:pPr>
    </w:lvl>
    <w:lvl w:ilvl="4" w:tplc="04130019" w:tentative="1">
      <w:start w:val="1"/>
      <w:numFmt w:val="lowerLetter"/>
      <w:lvlText w:val="%5."/>
      <w:lvlJc w:val="left"/>
      <w:pPr>
        <w:ind w:left="4091" w:hanging="360"/>
      </w:pPr>
    </w:lvl>
    <w:lvl w:ilvl="5" w:tplc="0413001B" w:tentative="1">
      <w:start w:val="1"/>
      <w:numFmt w:val="lowerRoman"/>
      <w:lvlText w:val="%6."/>
      <w:lvlJc w:val="right"/>
      <w:pPr>
        <w:ind w:left="4811" w:hanging="180"/>
      </w:pPr>
    </w:lvl>
    <w:lvl w:ilvl="6" w:tplc="0413000F" w:tentative="1">
      <w:start w:val="1"/>
      <w:numFmt w:val="decimal"/>
      <w:lvlText w:val="%7."/>
      <w:lvlJc w:val="left"/>
      <w:pPr>
        <w:ind w:left="5531" w:hanging="360"/>
      </w:pPr>
    </w:lvl>
    <w:lvl w:ilvl="7" w:tplc="04130019" w:tentative="1">
      <w:start w:val="1"/>
      <w:numFmt w:val="lowerLetter"/>
      <w:lvlText w:val="%8."/>
      <w:lvlJc w:val="left"/>
      <w:pPr>
        <w:ind w:left="6251" w:hanging="360"/>
      </w:pPr>
    </w:lvl>
    <w:lvl w:ilvl="8" w:tplc="0413001B" w:tentative="1">
      <w:start w:val="1"/>
      <w:numFmt w:val="lowerRoman"/>
      <w:lvlText w:val="%9."/>
      <w:lvlJc w:val="right"/>
      <w:pPr>
        <w:ind w:left="6971" w:hanging="180"/>
      </w:pPr>
    </w:lvl>
  </w:abstractNum>
  <w:abstractNum w:abstractNumId="19" w15:restartNumberingAfterBreak="0">
    <w:nsid w:val="10897B67"/>
    <w:multiLevelType w:val="hybridMultilevel"/>
    <w:tmpl w:val="C1AA4A6A"/>
    <w:lvl w:ilvl="0" w:tplc="F2E03E5C">
      <w:start w:val="1"/>
      <w:numFmt w:val="decimal"/>
      <w:lvlText w:val="%1."/>
      <w:lvlJc w:val="left"/>
      <w:pPr>
        <w:ind w:left="1410" w:hanging="705"/>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20" w15:restartNumberingAfterBreak="0">
    <w:nsid w:val="10B76DC8"/>
    <w:multiLevelType w:val="multilevel"/>
    <w:tmpl w:val="42EA80BC"/>
    <w:lvl w:ilvl="0">
      <w:start w:val="1"/>
      <w:numFmt w:val="decimal"/>
      <w:lvlText w:val="%1."/>
      <w:lvlJc w:val="left"/>
      <w:pPr>
        <w:ind w:left="360" w:hanging="360"/>
      </w:pPr>
    </w:lvl>
    <w:lvl w:ilvl="1">
      <w:start w:val="1"/>
      <w:numFmt w:val="decimal"/>
      <w:lvlText w:val="%1.%2."/>
      <w:lvlJc w:val="left"/>
      <w:pPr>
        <w:ind w:left="432" w:hanging="432"/>
      </w:pPr>
    </w:lvl>
    <w:lvl w:ilvl="2">
      <w:start w:val="1"/>
      <w:numFmt w:val="bullet"/>
      <w:lvlText w:val=""/>
      <w:lvlJc w:val="left"/>
      <w:pPr>
        <w:ind w:left="50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1075A10"/>
    <w:multiLevelType w:val="hybridMultilevel"/>
    <w:tmpl w:val="F398B92A"/>
    <w:lvl w:ilvl="0" w:tplc="9DBA6C72">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E46234"/>
    <w:multiLevelType w:val="multilevel"/>
    <w:tmpl w:val="7F2C5CFE"/>
    <w:lvl w:ilvl="0">
      <w:start w:val="1"/>
      <w:numFmt w:val="lowerLetter"/>
      <w:pStyle w:val="Nummering"/>
      <w:lvlText w:val="%1"/>
      <w:lvlJc w:val="left"/>
      <w:pPr>
        <w:tabs>
          <w:tab w:val="num" w:pos="440"/>
        </w:tabs>
        <w:ind w:left="440" w:hanging="440"/>
      </w:pPr>
      <w:rPr>
        <w:rFonts w:hint="default"/>
      </w:rPr>
    </w:lvl>
    <w:lvl w:ilvl="1">
      <w:start w:val="1"/>
      <w:numFmt w:val="bullet"/>
      <w:lvlText w:val="-"/>
      <w:lvlJc w:val="left"/>
      <w:pPr>
        <w:tabs>
          <w:tab w:val="num" w:pos="880"/>
        </w:tabs>
        <w:ind w:left="880" w:hanging="440"/>
      </w:pPr>
      <w:rPr>
        <w:rFonts w:hint="default"/>
      </w:rPr>
    </w:lvl>
    <w:lvl w:ilvl="2">
      <w:start w:val="1"/>
      <w:numFmt w:val="lowerRoman"/>
      <w:lvlText w:val="%3)"/>
      <w:lvlJc w:val="left"/>
      <w:pPr>
        <w:tabs>
          <w:tab w:val="num" w:pos="1080"/>
        </w:tabs>
        <w:ind w:left="1080" w:hanging="360"/>
      </w:pPr>
      <w:rPr>
        <w:rFonts w:hint="default"/>
      </w:rPr>
    </w:lvl>
    <w:lvl w:ilvl="3">
      <w:numFmt w:val="none"/>
      <w:lvlText w:val=""/>
      <w:lvlJc w:val="left"/>
      <w:pPr>
        <w:tabs>
          <w:tab w:val="num" w:pos="360"/>
        </w:tabs>
      </w:p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18AD5917"/>
    <w:multiLevelType w:val="hybridMultilevel"/>
    <w:tmpl w:val="3F60CB84"/>
    <w:lvl w:ilvl="0" w:tplc="04130001">
      <w:start w:val="1"/>
      <w:numFmt w:val="bullet"/>
      <w:lvlText w:val=""/>
      <w:lvlJc w:val="left"/>
      <w:pPr>
        <w:ind w:left="1429" w:hanging="360"/>
      </w:pPr>
      <w:rPr>
        <w:rFonts w:ascii="Symbol" w:hAnsi="Symbol" w:hint="default"/>
      </w:rPr>
    </w:lvl>
    <w:lvl w:ilvl="1" w:tplc="04130003">
      <w:start w:val="1"/>
      <w:numFmt w:val="bullet"/>
      <w:lvlText w:val="o"/>
      <w:lvlJc w:val="left"/>
      <w:pPr>
        <w:ind w:left="2149" w:hanging="360"/>
      </w:pPr>
      <w:rPr>
        <w:rFonts w:ascii="Courier New" w:hAnsi="Courier New" w:cs="Courier New" w:hint="default"/>
      </w:rPr>
    </w:lvl>
    <w:lvl w:ilvl="2" w:tplc="04130005">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24" w15:restartNumberingAfterBreak="0">
    <w:nsid w:val="1AA016BE"/>
    <w:multiLevelType w:val="multilevel"/>
    <w:tmpl w:val="42EA80BC"/>
    <w:lvl w:ilvl="0">
      <w:start w:val="1"/>
      <w:numFmt w:val="decimal"/>
      <w:lvlText w:val="%1."/>
      <w:lvlJc w:val="left"/>
      <w:pPr>
        <w:ind w:left="360" w:hanging="360"/>
      </w:pPr>
    </w:lvl>
    <w:lvl w:ilvl="1">
      <w:start w:val="1"/>
      <w:numFmt w:val="decimal"/>
      <w:lvlText w:val="%1.%2."/>
      <w:lvlJc w:val="left"/>
      <w:pPr>
        <w:ind w:left="432" w:hanging="432"/>
      </w:pPr>
    </w:lvl>
    <w:lvl w:ilvl="2">
      <w:start w:val="1"/>
      <w:numFmt w:val="bullet"/>
      <w:lvlText w:val=""/>
      <w:lvlJc w:val="left"/>
      <w:pPr>
        <w:ind w:left="50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C227544"/>
    <w:multiLevelType w:val="hybridMultilevel"/>
    <w:tmpl w:val="A35221E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1EC80AB2"/>
    <w:multiLevelType w:val="hybridMultilevel"/>
    <w:tmpl w:val="EF7E5E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219D48D1"/>
    <w:multiLevelType w:val="hybridMultilevel"/>
    <w:tmpl w:val="91E6CB28"/>
    <w:lvl w:ilvl="0" w:tplc="0C86C97E">
      <w:numFmt w:val="bullet"/>
      <w:lvlText w:val="-"/>
      <w:lvlJc w:val="left"/>
      <w:pPr>
        <w:ind w:left="720" w:hanging="360"/>
      </w:pPr>
      <w:rPr>
        <w:rFonts w:ascii="Arial" w:eastAsiaTheme="minorEastAsia" w:hAnsi="Aria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227F2CAE"/>
    <w:multiLevelType w:val="multilevel"/>
    <w:tmpl w:val="42EA80BC"/>
    <w:lvl w:ilvl="0">
      <w:start w:val="1"/>
      <w:numFmt w:val="decimal"/>
      <w:lvlText w:val="%1."/>
      <w:lvlJc w:val="left"/>
      <w:pPr>
        <w:ind w:left="360" w:hanging="360"/>
      </w:pPr>
    </w:lvl>
    <w:lvl w:ilvl="1">
      <w:start w:val="1"/>
      <w:numFmt w:val="decimal"/>
      <w:lvlText w:val="%1.%2."/>
      <w:lvlJc w:val="left"/>
      <w:pPr>
        <w:ind w:left="432" w:hanging="432"/>
      </w:pPr>
    </w:lvl>
    <w:lvl w:ilvl="2">
      <w:start w:val="1"/>
      <w:numFmt w:val="bullet"/>
      <w:lvlText w:val=""/>
      <w:lvlJc w:val="left"/>
      <w:pPr>
        <w:ind w:left="50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3122FCD"/>
    <w:multiLevelType w:val="hybridMultilevel"/>
    <w:tmpl w:val="057E0640"/>
    <w:lvl w:ilvl="0" w:tplc="5F9C655C">
      <w:start w:val="1"/>
      <w:numFmt w:val="decimal"/>
      <w:lvlText w:val="%1. "/>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234E113D"/>
    <w:multiLevelType w:val="hybridMultilevel"/>
    <w:tmpl w:val="F8C66F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23FB192B"/>
    <w:multiLevelType w:val="hybridMultilevel"/>
    <w:tmpl w:val="772A139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263579C8"/>
    <w:multiLevelType w:val="multilevel"/>
    <w:tmpl w:val="4098651E"/>
    <w:lvl w:ilvl="0">
      <w:start w:val="1"/>
      <w:numFmt w:val="decimal"/>
      <w:pStyle w:val="Hoofdstukgenummerd"/>
      <w:lvlText w:val="%1"/>
      <w:lvlJc w:val="left"/>
      <w:pPr>
        <w:tabs>
          <w:tab w:val="num" w:pos="0"/>
        </w:tabs>
        <w:ind w:left="0" w:hanging="1304"/>
      </w:pPr>
      <w:rPr>
        <w:rFonts w:hint="default"/>
      </w:rPr>
    </w:lvl>
    <w:lvl w:ilvl="1">
      <w:start w:val="1"/>
      <w:numFmt w:val="decimal"/>
      <w:pStyle w:val="Paragraafgenummerd"/>
      <w:lvlText w:val="%1 . %2"/>
      <w:lvlJc w:val="left"/>
      <w:pPr>
        <w:tabs>
          <w:tab w:val="num" w:pos="0"/>
        </w:tabs>
        <w:ind w:left="0" w:hanging="1304"/>
      </w:pPr>
      <w:rPr>
        <w:rFonts w:ascii="Arial" w:hAnsi="Arial" w:hint="default"/>
        <w:sz w:val="20"/>
      </w:rPr>
    </w:lvl>
    <w:lvl w:ilvl="2">
      <w:start w:val="1"/>
      <w:numFmt w:val="decimal"/>
      <w:pStyle w:val="Subparagraafgenummerd"/>
      <w:lvlText w:val="%1 . %2 . %3"/>
      <w:lvlJc w:val="left"/>
      <w:pPr>
        <w:tabs>
          <w:tab w:val="num" w:pos="0"/>
        </w:tabs>
        <w:ind w:left="0" w:hanging="1304"/>
      </w:pPr>
      <w:rPr>
        <w:rFonts w:ascii="Arial" w:hAnsi="Arial" w:hint="default"/>
        <w:sz w:val="20"/>
      </w:rPr>
    </w:lvl>
    <w:lvl w:ilvl="3">
      <w:start w:val="1"/>
      <w:numFmt w:val="decimal"/>
      <w:lvlText w:val="(%4)"/>
      <w:lvlJc w:val="left"/>
      <w:pPr>
        <w:tabs>
          <w:tab w:val="num" w:pos="720"/>
        </w:tabs>
        <w:ind w:left="0" w:firstLine="0"/>
      </w:pPr>
      <w:rPr>
        <w:rFonts w:hint="default"/>
      </w:rPr>
    </w:lvl>
    <w:lvl w:ilvl="4">
      <w:start w:val="1"/>
      <w:numFmt w:val="lowerLetter"/>
      <w:lvlText w:val="(%5)"/>
      <w:lvlJc w:val="left"/>
      <w:pPr>
        <w:tabs>
          <w:tab w:val="num" w:pos="720"/>
        </w:tabs>
        <w:ind w:left="0" w:firstLine="0"/>
      </w:pPr>
      <w:rPr>
        <w:rFonts w:hint="default"/>
      </w:rPr>
    </w:lvl>
    <w:lvl w:ilvl="5">
      <w:start w:val="1"/>
      <w:numFmt w:val="lowerRoman"/>
      <w:lvlText w:val="(%6)"/>
      <w:lvlJc w:val="left"/>
      <w:pPr>
        <w:tabs>
          <w:tab w:val="num" w:pos="1080"/>
        </w:tabs>
        <w:ind w:left="0" w:firstLine="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272868A0"/>
    <w:multiLevelType w:val="hybridMultilevel"/>
    <w:tmpl w:val="C5A607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9A71F4F"/>
    <w:multiLevelType w:val="hybridMultilevel"/>
    <w:tmpl w:val="C1A46C20"/>
    <w:lvl w:ilvl="0" w:tplc="0C86C97E">
      <w:numFmt w:val="bullet"/>
      <w:lvlText w:val="-"/>
      <w:lvlJc w:val="left"/>
      <w:pPr>
        <w:ind w:left="720" w:hanging="360"/>
      </w:pPr>
      <w:rPr>
        <w:rFonts w:ascii="Arial" w:eastAsiaTheme="minorEastAsia" w:hAnsi="Aria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311B1C8F"/>
    <w:multiLevelType w:val="multilevel"/>
    <w:tmpl w:val="05DADFCC"/>
    <w:lvl w:ilvl="0">
      <w:start w:val="1"/>
      <w:numFmt w:val="decimal"/>
      <w:lvlText w:val="%1"/>
      <w:lvlJc w:val="left"/>
      <w:pPr>
        <w:ind w:left="432" w:hanging="432"/>
      </w:pPr>
    </w:lvl>
    <w:lvl w:ilvl="1">
      <w:start w:val="1"/>
      <w:numFmt w:val="decimal"/>
      <w:pStyle w:val="Kop2"/>
      <w:lvlText w:val="%1.%2"/>
      <w:lvlJc w:val="left"/>
      <w:pPr>
        <w:ind w:left="576" w:hanging="576"/>
      </w:pPr>
    </w:lvl>
    <w:lvl w:ilvl="2">
      <w:start w:val="1"/>
      <w:numFmt w:val="decimal"/>
      <w:pStyle w:val="Kop5"/>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6" w15:restartNumberingAfterBreak="0">
    <w:nsid w:val="32687249"/>
    <w:multiLevelType w:val="hybridMultilevel"/>
    <w:tmpl w:val="3DA65C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330F0A5C"/>
    <w:multiLevelType w:val="hybridMultilevel"/>
    <w:tmpl w:val="59D4B778"/>
    <w:lvl w:ilvl="0" w:tplc="5F9C655C">
      <w:start w:val="1"/>
      <w:numFmt w:val="decimal"/>
      <w:lvlText w:val="%1. "/>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36F92C79"/>
    <w:multiLevelType w:val="hybridMultilevel"/>
    <w:tmpl w:val="80A0060A"/>
    <w:lvl w:ilvl="0" w:tplc="E61E9624">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8C35CCD"/>
    <w:multiLevelType w:val="multilevel"/>
    <w:tmpl w:val="A824131E"/>
    <w:lvl w:ilvl="0">
      <w:start w:val="1"/>
      <w:numFmt w:val="decimal"/>
      <w:pStyle w:val="Hoofdstukkop"/>
      <w:lvlText w:val="%1"/>
      <w:lvlJc w:val="left"/>
      <w:pPr>
        <w:tabs>
          <w:tab w:val="num" w:pos="0"/>
        </w:tabs>
        <w:ind w:left="0" w:hanging="1361"/>
      </w:pPr>
      <w:rPr>
        <w:rFonts w:hint="default"/>
      </w:rPr>
    </w:lvl>
    <w:lvl w:ilvl="1">
      <w:start w:val="1"/>
      <w:numFmt w:val="decimal"/>
      <w:lvlText w:val="%1.%2"/>
      <w:lvlJc w:val="left"/>
      <w:pPr>
        <w:tabs>
          <w:tab w:val="num" w:pos="0"/>
        </w:tabs>
        <w:ind w:left="0" w:hanging="1361"/>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0" w15:restartNumberingAfterBreak="0">
    <w:nsid w:val="3CA96057"/>
    <w:multiLevelType w:val="hybridMultilevel"/>
    <w:tmpl w:val="77EC1182"/>
    <w:lvl w:ilvl="0" w:tplc="04130001">
      <w:start w:val="1"/>
      <w:numFmt w:val="bullet"/>
      <w:lvlText w:val=""/>
      <w:lvlJc w:val="left"/>
      <w:pPr>
        <w:ind w:left="720" w:hanging="360"/>
      </w:pPr>
      <w:rPr>
        <w:rFonts w:ascii="Symbol" w:hAnsi="Symbol" w:hint="default"/>
      </w:rPr>
    </w:lvl>
    <w:lvl w:ilvl="1" w:tplc="0C86C97E">
      <w:numFmt w:val="bullet"/>
      <w:lvlText w:val="-"/>
      <w:lvlJc w:val="left"/>
      <w:pPr>
        <w:ind w:left="1440" w:hanging="360"/>
      </w:pPr>
      <w:rPr>
        <w:rFonts w:ascii="Arial" w:eastAsiaTheme="minorEastAsia" w:hAnsi="Arial"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3DB167D8"/>
    <w:multiLevelType w:val="hybridMultilevel"/>
    <w:tmpl w:val="ACFE40D2"/>
    <w:lvl w:ilvl="0" w:tplc="3DA203A0">
      <w:start w:val="1"/>
      <w:numFmt w:val="bullet"/>
      <w:pStyle w:val="Bullet1"/>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3EC8357A"/>
    <w:multiLevelType w:val="hybridMultilevel"/>
    <w:tmpl w:val="A05C52A0"/>
    <w:lvl w:ilvl="0" w:tplc="6C244216">
      <w:start w:val="1"/>
      <w:numFmt w:val="decimal"/>
      <w:lvlText w:val="%1."/>
      <w:lvlJc w:val="left"/>
      <w:pPr>
        <w:ind w:left="720" w:hanging="360"/>
      </w:pPr>
      <w:rPr>
        <w:rFonts w:hint="default"/>
        <w:b/>
        <w:i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3F5D0195"/>
    <w:multiLevelType w:val="hybridMultilevel"/>
    <w:tmpl w:val="B95C91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40BB1A5F"/>
    <w:multiLevelType w:val="hybridMultilevel"/>
    <w:tmpl w:val="E24C1C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45AC18A8"/>
    <w:multiLevelType w:val="hybridMultilevel"/>
    <w:tmpl w:val="4ED24F94"/>
    <w:lvl w:ilvl="0" w:tplc="8DE4F668">
      <w:start w:val="1"/>
      <w:numFmt w:val="decimal"/>
      <w:lvlText w:val="%1."/>
      <w:lvlJc w:val="left"/>
      <w:pPr>
        <w:ind w:left="720" w:hanging="360"/>
      </w:pPr>
    </w:lvl>
    <w:lvl w:ilvl="1" w:tplc="04130003" w:tentative="1">
      <w:start w:val="1"/>
      <w:numFmt w:val="lowerLetter"/>
      <w:lvlText w:val="%2."/>
      <w:lvlJc w:val="left"/>
      <w:pPr>
        <w:ind w:left="1440" w:hanging="360"/>
      </w:pPr>
    </w:lvl>
    <w:lvl w:ilvl="2" w:tplc="04130005" w:tentative="1">
      <w:start w:val="1"/>
      <w:numFmt w:val="lowerRoman"/>
      <w:lvlText w:val="%3."/>
      <w:lvlJc w:val="right"/>
      <w:pPr>
        <w:ind w:left="2160" w:hanging="180"/>
      </w:pPr>
    </w:lvl>
    <w:lvl w:ilvl="3" w:tplc="04130001" w:tentative="1">
      <w:start w:val="1"/>
      <w:numFmt w:val="decimal"/>
      <w:lvlText w:val="%4."/>
      <w:lvlJc w:val="left"/>
      <w:pPr>
        <w:ind w:left="2880" w:hanging="360"/>
      </w:pPr>
    </w:lvl>
    <w:lvl w:ilvl="4" w:tplc="04130003" w:tentative="1">
      <w:start w:val="1"/>
      <w:numFmt w:val="lowerLetter"/>
      <w:lvlText w:val="%5."/>
      <w:lvlJc w:val="left"/>
      <w:pPr>
        <w:ind w:left="3600" w:hanging="360"/>
      </w:pPr>
    </w:lvl>
    <w:lvl w:ilvl="5" w:tplc="04130005" w:tentative="1">
      <w:start w:val="1"/>
      <w:numFmt w:val="lowerRoman"/>
      <w:lvlText w:val="%6."/>
      <w:lvlJc w:val="right"/>
      <w:pPr>
        <w:ind w:left="4320" w:hanging="180"/>
      </w:pPr>
    </w:lvl>
    <w:lvl w:ilvl="6" w:tplc="04130001" w:tentative="1">
      <w:start w:val="1"/>
      <w:numFmt w:val="decimal"/>
      <w:lvlText w:val="%7."/>
      <w:lvlJc w:val="left"/>
      <w:pPr>
        <w:ind w:left="5040" w:hanging="360"/>
      </w:pPr>
    </w:lvl>
    <w:lvl w:ilvl="7" w:tplc="04130003" w:tentative="1">
      <w:start w:val="1"/>
      <w:numFmt w:val="lowerLetter"/>
      <w:lvlText w:val="%8."/>
      <w:lvlJc w:val="left"/>
      <w:pPr>
        <w:ind w:left="5760" w:hanging="360"/>
      </w:pPr>
    </w:lvl>
    <w:lvl w:ilvl="8" w:tplc="04130005" w:tentative="1">
      <w:start w:val="1"/>
      <w:numFmt w:val="lowerRoman"/>
      <w:lvlText w:val="%9."/>
      <w:lvlJc w:val="right"/>
      <w:pPr>
        <w:ind w:left="6480" w:hanging="180"/>
      </w:pPr>
    </w:lvl>
  </w:abstractNum>
  <w:abstractNum w:abstractNumId="46" w15:restartNumberingAfterBreak="0">
    <w:nsid w:val="45CD1177"/>
    <w:multiLevelType w:val="hybridMultilevel"/>
    <w:tmpl w:val="4EE040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4634790B"/>
    <w:multiLevelType w:val="hybridMultilevel"/>
    <w:tmpl w:val="E8AA65B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469471CC"/>
    <w:multiLevelType w:val="hybridMultilevel"/>
    <w:tmpl w:val="D30E6D5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78327DF"/>
    <w:multiLevelType w:val="hybridMultilevel"/>
    <w:tmpl w:val="DB107CD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4B8A2D3F"/>
    <w:multiLevelType w:val="hybridMultilevel"/>
    <w:tmpl w:val="314C99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4E491AFE"/>
    <w:multiLevelType w:val="hybridMultilevel"/>
    <w:tmpl w:val="D250C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1E92D0B"/>
    <w:multiLevelType w:val="hybridMultilevel"/>
    <w:tmpl w:val="26AC0C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53A7749C"/>
    <w:multiLevelType w:val="multilevel"/>
    <w:tmpl w:val="D4566F9C"/>
    <w:lvl w:ilvl="0">
      <w:start w:val="1"/>
      <w:numFmt w:val="decimal"/>
      <w:pStyle w:val="Kop1"/>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40A3DCD"/>
    <w:multiLevelType w:val="hybridMultilevel"/>
    <w:tmpl w:val="3B6E6190"/>
    <w:lvl w:ilvl="0" w:tplc="0C86C97E">
      <w:numFmt w:val="bullet"/>
      <w:lvlText w:val="-"/>
      <w:lvlJc w:val="left"/>
      <w:pPr>
        <w:ind w:left="720" w:hanging="360"/>
      </w:pPr>
      <w:rPr>
        <w:rFonts w:ascii="Arial" w:eastAsiaTheme="minorEastAsia" w:hAnsi="Aria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88647ED"/>
    <w:multiLevelType w:val="hybridMultilevel"/>
    <w:tmpl w:val="64CEC7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58B14095"/>
    <w:multiLevelType w:val="hybridMultilevel"/>
    <w:tmpl w:val="90E8C1A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5C197DFA"/>
    <w:multiLevelType w:val="hybridMultilevel"/>
    <w:tmpl w:val="4462D45C"/>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8" w15:restartNumberingAfterBreak="0">
    <w:nsid w:val="5C3813A6"/>
    <w:multiLevelType w:val="hybridMultilevel"/>
    <w:tmpl w:val="11FE7C60"/>
    <w:lvl w:ilvl="0" w:tplc="4B740E82">
      <w:numFmt w:val="bullet"/>
      <w:lvlText w:val="-"/>
      <w:lvlJc w:val="left"/>
      <w:pPr>
        <w:ind w:left="1065" w:hanging="705"/>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5CAE5BE9"/>
    <w:multiLevelType w:val="multilevel"/>
    <w:tmpl w:val="96141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D990D34"/>
    <w:multiLevelType w:val="hybridMultilevel"/>
    <w:tmpl w:val="5FDC0A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5EA23792"/>
    <w:multiLevelType w:val="hybridMultilevel"/>
    <w:tmpl w:val="2D2EAD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60097B71"/>
    <w:multiLevelType w:val="hybridMultilevel"/>
    <w:tmpl w:val="E146BE5A"/>
    <w:lvl w:ilvl="0" w:tplc="4F2E1BD6">
      <w:start w:val="1"/>
      <w:numFmt w:val="decimal"/>
      <w:lvlText w:val="Bijlage %1"/>
      <w:lvlJc w:val="left"/>
      <w:pPr>
        <w:ind w:left="1211" w:hanging="360"/>
      </w:pPr>
      <w:rPr>
        <w:rFonts w:cs="Times New Roman" w:hint="default"/>
        <w:b/>
        <w:bCs w:val="0"/>
        <w:i w:val="0"/>
        <w:iCs w:val="0"/>
        <w:caps w:val="0"/>
        <w:smallCaps w:val="0"/>
        <w:strike w:val="0"/>
        <w:dstrike w:val="0"/>
        <w:vanish w:val="0"/>
        <w:color w:val="000000"/>
        <w:spacing w:val="0"/>
        <w:kern w:val="0"/>
        <w:position w:val="0"/>
        <w:u w:val="none"/>
        <w:vertAlign w:val="baseline"/>
        <w:em w:val="none"/>
      </w:rPr>
    </w:lvl>
    <w:lvl w:ilvl="1" w:tplc="04130019" w:tentative="1">
      <w:start w:val="1"/>
      <w:numFmt w:val="lowerLetter"/>
      <w:lvlText w:val="%2."/>
      <w:lvlJc w:val="left"/>
      <w:pPr>
        <w:ind w:left="1931" w:hanging="360"/>
      </w:pPr>
    </w:lvl>
    <w:lvl w:ilvl="2" w:tplc="0413001B" w:tentative="1">
      <w:start w:val="1"/>
      <w:numFmt w:val="lowerRoman"/>
      <w:lvlText w:val="%3."/>
      <w:lvlJc w:val="right"/>
      <w:pPr>
        <w:ind w:left="2651" w:hanging="180"/>
      </w:pPr>
    </w:lvl>
    <w:lvl w:ilvl="3" w:tplc="0413000F" w:tentative="1">
      <w:start w:val="1"/>
      <w:numFmt w:val="decimal"/>
      <w:lvlText w:val="%4."/>
      <w:lvlJc w:val="left"/>
      <w:pPr>
        <w:ind w:left="3371" w:hanging="360"/>
      </w:pPr>
    </w:lvl>
    <w:lvl w:ilvl="4" w:tplc="04130019" w:tentative="1">
      <w:start w:val="1"/>
      <w:numFmt w:val="lowerLetter"/>
      <w:lvlText w:val="%5."/>
      <w:lvlJc w:val="left"/>
      <w:pPr>
        <w:ind w:left="4091" w:hanging="360"/>
      </w:pPr>
    </w:lvl>
    <w:lvl w:ilvl="5" w:tplc="0413001B" w:tentative="1">
      <w:start w:val="1"/>
      <w:numFmt w:val="lowerRoman"/>
      <w:lvlText w:val="%6."/>
      <w:lvlJc w:val="right"/>
      <w:pPr>
        <w:ind w:left="4811" w:hanging="180"/>
      </w:pPr>
    </w:lvl>
    <w:lvl w:ilvl="6" w:tplc="0413000F" w:tentative="1">
      <w:start w:val="1"/>
      <w:numFmt w:val="decimal"/>
      <w:lvlText w:val="%7."/>
      <w:lvlJc w:val="left"/>
      <w:pPr>
        <w:ind w:left="5531" w:hanging="360"/>
      </w:pPr>
    </w:lvl>
    <w:lvl w:ilvl="7" w:tplc="04130019" w:tentative="1">
      <w:start w:val="1"/>
      <w:numFmt w:val="lowerLetter"/>
      <w:lvlText w:val="%8."/>
      <w:lvlJc w:val="left"/>
      <w:pPr>
        <w:ind w:left="6251" w:hanging="360"/>
      </w:pPr>
    </w:lvl>
    <w:lvl w:ilvl="8" w:tplc="0413001B" w:tentative="1">
      <w:start w:val="1"/>
      <w:numFmt w:val="lowerRoman"/>
      <w:lvlText w:val="%9."/>
      <w:lvlJc w:val="right"/>
      <w:pPr>
        <w:ind w:left="6971" w:hanging="180"/>
      </w:pPr>
    </w:lvl>
  </w:abstractNum>
  <w:abstractNum w:abstractNumId="63" w15:restartNumberingAfterBreak="0">
    <w:nsid w:val="60310E19"/>
    <w:multiLevelType w:val="hybridMultilevel"/>
    <w:tmpl w:val="125248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61472444"/>
    <w:multiLevelType w:val="hybridMultilevel"/>
    <w:tmpl w:val="E318D2CC"/>
    <w:lvl w:ilvl="0" w:tplc="5F9C655C">
      <w:start w:val="1"/>
      <w:numFmt w:val="decimal"/>
      <w:lvlText w:val="%1. "/>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61E7141E"/>
    <w:multiLevelType w:val="hybridMultilevel"/>
    <w:tmpl w:val="D00A8C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647A72C5"/>
    <w:multiLevelType w:val="hybridMultilevel"/>
    <w:tmpl w:val="2126F68E"/>
    <w:lvl w:ilvl="0" w:tplc="4F2E1BD6">
      <w:start w:val="1"/>
      <w:numFmt w:val="decimal"/>
      <w:lvlText w:val="Bijlage %1"/>
      <w:lvlJc w:val="left"/>
      <w:pPr>
        <w:ind w:left="1211" w:hanging="360"/>
      </w:pPr>
      <w:rPr>
        <w:rFonts w:cs="Times New Roman" w:hint="default"/>
        <w:b/>
        <w:bCs w:val="0"/>
        <w:i w:val="0"/>
        <w:iCs w:val="0"/>
        <w:caps w:val="0"/>
        <w:smallCaps w:val="0"/>
        <w:strike w:val="0"/>
        <w:dstrike w:val="0"/>
        <w:vanish w:val="0"/>
        <w:color w:val="000000"/>
        <w:spacing w:val="0"/>
        <w:kern w:val="0"/>
        <w:position w:val="0"/>
        <w:u w:val="none"/>
        <w:vertAlign w:val="baseline"/>
        <w:em w:val="none"/>
      </w:rPr>
    </w:lvl>
    <w:lvl w:ilvl="1" w:tplc="04130019" w:tentative="1">
      <w:start w:val="1"/>
      <w:numFmt w:val="lowerLetter"/>
      <w:lvlText w:val="%2."/>
      <w:lvlJc w:val="left"/>
      <w:pPr>
        <w:ind w:left="1931" w:hanging="360"/>
      </w:pPr>
    </w:lvl>
    <w:lvl w:ilvl="2" w:tplc="0413001B" w:tentative="1">
      <w:start w:val="1"/>
      <w:numFmt w:val="lowerRoman"/>
      <w:lvlText w:val="%3."/>
      <w:lvlJc w:val="right"/>
      <w:pPr>
        <w:ind w:left="2651" w:hanging="180"/>
      </w:pPr>
    </w:lvl>
    <w:lvl w:ilvl="3" w:tplc="0413000F" w:tentative="1">
      <w:start w:val="1"/>
      <w:numFmt w:val="decimal"/>
      <w:lvlText w:val="%4."/>
      <w:lvlJc w:val="left"/>
      <w:pPr>
        <w:ind w:left="3371" w:hanging="360"/>
      </w:pPr>
    </w:lvl>
    <w:lvl w:ilvl="4" w:tplc="04130019" w:tentative="1">
      <w:start w:val="1"/>
      <w:numFmt w:val="lowerLetter"/>
      <w:lvlText w:val="%5."/>
      <w:lvlJc w:val="left"/>
      <w:pPr>
        <w:ind w:left="4091" w:hanging="360"/>
      </w:pPr>
    </w:lvl>
    <w:lvl w:ilvl="5" w:tplc="0413001B" w:tentative="1">
      <w:start w:val="1"/>
      <w:numFmt w:val="lowerRoman"/>
      <w:lvlText w:val="%6."/>
      <w:lvlJc w:val="right"/>
      <w:pPr>
        <w:ind w:left="4811" w:hanging="180"/>
      </w:pPr>
    </w:lvl>
    <w:lvl w:ilvl="6" w:tplc="0413000F" w:tentative="1">
      <w:start w:val="1"/>
      <w:numFmt w:val="decimal"/>
      <w:lvlText w:val="%7."/>
      <w:lvlJc w:val="left"/>
      <w:pPr>
        <w:ind w:left="5531" w:hanging="360"/>
      </w:pPr>
    </w:lvl>
    <w:lvl w:ilvl="7" w:tplc="04130019" w:tentative="1">
      <w:start w:val="1"/>
      <w:numFmt w:val="lowerLetter"/>
      <w:lvlText w:val="%8."/>
      <w:lvlJc w:val="left"/>
      <w:pPr>
        <w:ind w:left="6251" w:hanging="360"/>
      </w:pPr>
    </w:lvl>
    <w:lvl w:ilvl="8" w:tplc="0413001B" w:tentative="1">
      <w:start w:val="1"/>
      <w:numFmt w:val="lowerRoman"/>
      <w:lvlText w:val="%9."/>
      <w:lvlJc w:val="right"/>
      <w:pPr>
        <w:ind w:left="6971" w:hanging="180"/>
      </w:pPr>
    </w:lvl>
  </w:abstractNum>
  <w:abstractNum w:abstractNumId="67" w15:restartNumberingAfterBreak="0">
    <w:nsid w:val="68345328"/>
    <w:multiLevelType w:val="hybridMultilevel"/>
    <w:tmpl w:val="C4B0198E"/>
    <w:lvl w:ilvl="0" w:tplc="04130001">
      <w:start w:val="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68F97322"/>
    <w:multiLevelType w:val="multilevel"/>
    <w:tmpl w:val="526A3EC6"/>
    <w:lvl w:ilvl="0">
      <w:start w:val="1"/>
      <w:numFmt w:val="decimal"/>
      <w:pStyle w:val="Kop3"/>
      <w:lvlText w:val="%1."/>
      <w:lvlJc w:val="left"/>
      <w:pPr>
        <w:ind w:left="360" w:hanging="360"/>
      </w:pPr>
    </w:lvl>
    <w:lvl w:ilvl="1">
      <w:start w:val="1"/>
      <w:numFmt w:val="decimal"/>
      <w:pStyle w:val="Kop4"/>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6A6A41E0"/>
    <w:multiLevelType w:val="hybridMultilevel"/>
    <w:tmpl w:val="7166B03A"/>
    <w:lvl w:ilvl="0" w:tplc="04130001">
      <w:start w:val="1"/>
      <w:numFmt w:val="decimal"/>
      <w:lvlText w:val="%1."/>
      <w:lvlJc w:val="left"/>
      <w:pPr>
        <w:ind w:left="720" w:hanging="360"/>
      </w:pPr>
      <w:rPr>
        <w:rFonts w:hint="default"/>
      </w:rPr>
    </w:lvl>
    <w:lvl w:ilvl="1" w:tplc="04130003" w:tentative="1">
      <w:start w:val="1"/>
      <w:numFmt w:val="bullet"/>
      <w:pStyle w:val="PKVPKop4"/>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6A7A1E75"/>
    <w:multiLevelType w:val="hybridMultilevel"/>
    <w:tmpl w:val="92E2869C"/>
    <w:lvl w:ilvl="0" w:tplc="0C86C97E">
      <w:numFmt w:val="bullet"/>
      <w:lvlText w:val="-"/>
      <w:lvlJc w:val="left"/>
      <w:pPr>
        <w:ind w:left="720" w:hanging="360"/>
      </w:pPr>
      <w:rPr>
        <w:rFonts w:ascii="Arial" w:eastAsiaTheme="minorEastAsia"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AE92A4C"/>
    <w:multiLevelType w:val="hybridMultilevel"/>
    <w:tmpl w:val="B96E1F66"/>
    <w:lvl w:ilvl="0" w:tplc="5F9C655C">
      <w:start w:val="1"/>
      <w:numFmt w:val="decimal"/>
      <w:lvlText w:val="%1. "/>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2" w15:restartNumberingAfterBreak="0">
    <w:nsid w:val="712D0C41"/>
    <w:multiLevelType w:val="hybridMultilevel"/>
    <w:tmpl w:val="B080B5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15:restartNumberingAfterBreak="0">
    <w:nsid w:val="71EC405E"/>
    <w:multiLevelType w:val="hybridMultilevel"/>
    <w:tmpl w:val="50F419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725C7C81"/>
    <w:multiLevelType w:val="hybridMultilevel"/>
    <w:tmpl w:val="62282C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15:restartNumberingAfterBreak="0">
    <w:nsid w:val="74A40B8E"/>
    <w:multiLevelType w:val="hybridMultilevel"/>
    <w:tmpl w:val="4DE4803A"/>
    <w:lvl w:ilvl="0" w:tplc="50309F28">
      <w:start w:val="1"/>
      <w:numFmt w:val="bullet"/>
      <w:lvlText w:val=""/>
      <w:lvlJc w:val="left"/>
      <w:pPr>
        <w:tabs>
          <w:tab w:val="num" w:pos="363"/>
        </w:tabs>
        <w:ind w:left="363" w:hanging="363"/>
      </w:pPr>
      <w:rPr>
        <w:rFonts w:ascii="Symbol" w:hAnsi="Symbol" w:hint="default"/>
      </w:rPr>
    </w:lvl>
    <w:lvl w:ilvl="1" w:tplc="04090003" w:tentative="1">
      <w:start w:val="1"/>
      <w:numFmt w:val="bullet"/>
      <w:lvlText w:val="o"/>
      <w:lvlJc w:val="left"/>
      <w:pPr>
        <w:tabs>
          <w:tab w:val="num" w:pos="363"/>
        </w:tabs>
        <w:ind w:left="363" w:hanging="360"/>
      </w:pPr>
      <w:rPr>
        <w:rFonts w:ascii="Courier New" w:hAnsi="Courier New" w:cs="Courier New" w:hint="default"/>
      </w:rPr>
    </w:lvl>
    <w:lvl w:ilvl="2" w:tplc="04090005" w:tentative="1">
      <w:start w:val="1"/>
      <w:numFmt w:val="bullet"/>
      <w:lvlText w:val=""/>
      <w:lvlJc w:val="left"/>
      <w:pPr>
        <w:tabs>
          <w:tab w:val="num" w:pos="1083"/>
        </w:tabs>
        <w:ind w:left="1083" w:hanging="360"/>
      </w:pPr>
      <w:rPr>
        <w:rFonts w:ascii="Wingdings" w:hAnsi="Wingdings" w:hint="default"/>
      </w:rPr>
    </w:lvl>
    <w:lvl w:ilvl="3" w:tplc="04090001" w:tentative="1">
      <w:start w:val="1"/>
      <w:numFmt w:val="bullet"/>
      <w:lvlText w:val=""/>
      <w:lvlJc w:val="left"/>
      <w:pPr>
        <w:tabs>
          <w:tab w:val="num" w:pos="1803"/>
        </w:tabs>
        <w:ind w:left="1803" w:hanging="360"/>
      </w:pPr>
      <w:rPr>
        <w:rFonts w:ascii="Symbol" w:hAnsi="Symbol" w:hint="default"/>
      </w:rPr>
    </w:lvl>
    <w:lvl w:ilvl="4" w:tplc="04090003" w:tentative="1">
      <w:start w:val="1"/>
      <w:numFmt w:val="bullet"/>
      <w:lvlText w:val="o"/>
      <w:lvlJc w:val="left"/>
      <w:pPr>
        <w:tabs>
          <w:tab w:val="num" w:pos="2523"/>
        </w:tabs>
        <w:ind w:left="2523" w:hanging="360"/>
      </w:pPr>
      <w:rPr>
        <w:rFonts w:ascii="Courier New" w:hAnsi="Courier New" w:cs="Courier New" w:hint="default"/>
      </w:rPr>
    </w:lvl>
    <w:lvl w:ilvl="5" w:tplc="04090005" w:tentative="1">
      <w:start w:val="1"/>
      <w:numFmt w:val="bullet"/>
      <w:lvlText w:val=""/>
      <w:lvlJc w:val="left"/>
      <w:pPr>
        <w:tabs>
          <w:tab w:val="num" w:pos="3243"/>
        </w:tabs>
        <w:ind w:left="3243" w:hanging="360"/>
      </w:pPr>
      <w:rPr>
        <w:rFonts w:ascii="Wingdings" w:hAnsi="Wingdings" w:hint="default"/>
      </w:rPr>
    </w:lvl>
    <w:lvl w:ilvl="6" w:tplc="04090001" w:tentative="1">
      <w:start w:val="1"/>
      <w:numFmt w:val="bullet"/>
      <w:lvlText w:val=""/>
      <w:lvlJc w:val="left"/>
      <w:pPr>
        <w:tabs>
          <w:tab w:val="num" w:pos="3963"/>
        </w:tabs>
        <w:ind w:left="3963" w:hanging="360"/>
      </w:pPr>
      <w:rPr>
        <w:rFonts w:ascii="Symbol" w:hAnsi="Symbol" w:hint="default"/>
      </w:rPr>
    </w:lvl>
    <w:lvl w:ilvl="7" w:tplc="04090003" w:tentative="1">
      <w:start w:val="1"/>
      <w:numFmt w:val="bullet"/>
      <w:lvlText w:val="o"/>
      <w:lvlJc w:val="left"/>
      <w:pPr>
        <w:tabs>
          <w:tab w:val="num" w:pos="4683"/>
        </w:tabs>
        <w:ind w:left="4683" w:hanging="360"/>
      </w:pPr>
      <w:rPr>
        <w:rFonts w:ascii="Courier New" w:hAnsi="Courier New" w:cs="Courier New" w:hint="default"/>
      </w:rPr>
    </w:lvl>
    <w:lvl w:ilvl="8" w:tplc="04090005" w:tentative="1">
      <w:start w:val="1"/>
      <w:numFmt w:val="bullet"/>
      <w:lvlText w:val=""/>
      <w:lvlJc w:val="left"/>
      <w:pPr>
        <w:tabs>
          <w:tab w:val="num" w:pos="5403"/>
        </w:tabs>
        <w:ind w:left="5403" w:hanging="360"/>
      </w:pPr>
      <w:rPr>
        <w:rFonts w:ascii="Wingdings" w:hAnsi="Wingdings" w:hint="default"/>
      </w:rPr>
    </w:lvl>
  </w:abstractNum>
  <w:abstractNum w:abstractNumId="76" w15:restartNumberingAfterBreak="0">
    <w:nsid w:val="756317BF"/>
    <w:multiLevelType w:val="hybridMultilevel"/>
    <w:tmpl w:val="64A0CB34"/>
    <w:lvl w:ilvl="0" w:tplc="04130001">
      <w:start w:val="1"/>
      <w:numFmt w:val="bullet"/>
      <w:lvlText w:val=""/>
      <w:lvlJc w:val="left"/>
      <w:pPr>
        <w:ind w:left="1410" w:hanging="705"/>
      </w:pPr>
      <w:rPr>
        <w:rFonts w:ascii="Symbol" w:eastAsia="Times New Roman" w:hAnsi="Symbol" w:cs="Times New Roman"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77" w15:restartNumberingAfterBreak="0">
    <w:nsid w:val="760F703F"/>
    <w:multiLevelType w:val="hybridMultilevel"/>
    <w:tmpl w:val="BECACB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8" w15:restartNumberingAfterBreak="0">
    <w:nsid w:val="77B6406D"/>
    <w:multiLevelType w:val="hybridMultilevel"/>
    <w:tmpl w:val="ACF015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9" w15:restartNumberingAfterBreak="0">
    <w:nsid w:val="7AB11D87"/>
    <w:multiLevelType w:val="hybridMultilevel"/>
    <w:tmpl w:val="DF8A67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0" w15:restartNumberingAfterBreak="0">
    <w:nsid w:val="7EF968BE"/>
    <w:multiLevelType w:val="hybridMultilevel"/>
    <w:tmpl w:val="B71C1EEC"/>
    <w:lvl w:ilvl="0" w:tplc="8946C26C">
      <w:start w:val="1"/>
      <w:numFmt w:val="decimal"/>
      <w:lvlText w:val="%1."/>
      <w:lvlJc w:val="left"/>
      <w:pPr>
        <w:ind w:left="705" w:hanging="705"/>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39"/>
  </w:num>
  <w:num w:numId="2">
    <w:abstractNumId w:val="32"/>
  </w:num>
  <w:num w:numId="3">
    <w:abstractNumId w:val="8"/>
  </w:num>
  <w:num w:numId="4">
    <w:abstractNumId w:val="22"/>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35"/>
  </w:num>
  <w:num w:numId="14">
    <w:abstractNumId w:val="69"/>
  </w:num>
  <w:num w:numId="15">
    <w:abstractNumId w:val="41"/>
  </w:num>
  <w:num w:numId="16">
    <w:abstractNumId w:val="18"/>
  </w:num>
  <w:num w:numId="17">
    <w:abstractNumId w:val="53"/>
  </w:num>
  <w:num w:numId="18">
    <w:abstractNumId w:val="68"/>
  </w:num>
  <w:num w:numId="19">
    <w:abstractNumId w:val="73"/>
  </w:num>
  <w:num w:numId="20">
    <w:abstractNumId w:val="70"/>
  </w:num>
  <w:num w:numId="21">
    <w:abstractNumId w:val="54"/>
  </w:num>
  <w:num w:numId="22">
    <w:abstractNumId w:val="76"/>
  </w:num>
  <w:num w:numId="23">
    <w:abstractNumId w:val="80"/>
  </w:num>
  <w:num w:numId="24">
    <w:abstractNumId w:val="72"/>
  </w:num>
  <w:num w:numId="25">
    <w:abstractNumId w:val="78"/>
  </w:num>
  <w:num w:numId="26">
    <w:abstractNumId w:val="19"/>
  </w:num>
  <w:num w:numId="27">
    <w:abstractNumId w:val="15"/>
  </w:num>
  <w:num w:numId="28">
    <w:abstractNumId w:val="52"/>
  </w:num>
  <w:num w:numId="29">
    <w:abstractNumId w:val="30"/>
  </w:num>
  <w:num w:numId="30">
    <w:abstractNumId w:val="46"/>
  </w:num>
  <w:num w:numId="31">
    <w:abstractNumId w:val="50"/>
  </w:num>
  <w:num w:numId="32">
    <w:abstractNumId w:val="63"/>
  </w:num>
  <w:num w:numId="33">
    <w:abstractNumId w:val="74"/>
  </w:num>
  <w:num w:numId="34">
    <w:abstractNumId w:val="44"/>
  </w:num>
  <w:num w:numId="35">
    <w:abstractNumId w:val="18"/>
    <w:lvlOverride w:ilvl="0">
      <w:startOverride w:val="1"/>
    </w:lvlOverride>
  </w:num>
  <w:num w:numId="36">
    <w:abstractNumId w:val="18"/>
    <w:lvlOverride w:ilvl="0">
      <w:startOverride w:val="1"/>
    </w:lvlOverride>
  </w:num>
  <w:num w:numId="37">
    <w:abstractNumId w:val="18"/>
    <w:lvlOverride w:ilvl="0">
      <w:startOverride w:val="1"/>
    </w:lvlOverride>
  </w:num>
  <w:num w:numId="38">
    <w:abstractNumId w:val="11"/>
  </w:num>
  <w:num w:numId="39">
    <w:abstractNumId w:val="33"/>
  </w:num>
  <w:num w:numId="40">
    <w:abstractNumId w:val="38"/>
  </w:num>
  <w:num w:numId="41">
    <w:abstractNumId w:val="21"/>
  </w:num>
  <w:num w:numId="42">
    <w:abstractNumId w:val="51"/>
  </w:num>
  <w:num w:numId="4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num>
  <w:num w:numId="45">
    <w:abstractNumId w:val="28"/>
  </w:num>
  <w:num w:numId="46">
    <w:abstractNumId w:val="14"/>
  </w:num>
  <w:num w:numId="47">
    <w:abstractNumId w:val="20"/>
  </w:num>
  <w:num w:numId="48">
    <w:abstractNumId w:val="48"/>
  </w:num>
  <w:num w:numId="49">
    <w:abstractNumId w:val="57"/>
  </w:num>
  <w:num w:numId="50">
    <w:abstractNumId w:val="47"/>
  </w:num>
  <w:num w:numId="51">
    <w:abstractNumId w:val="75"/>
  </w:num>
  <w:num w:numId="52">
    <w:abstractNumId w:val="23"/>
  </w:num>
  <w:num w:numId="53">
    <w:abstractNumId w:val="17"/>
  </w:num>
  <w:num w:numId="54">
    <w:abstractNumId w:val="77"/>
  </w:num>
  <w:num w:numId="55">
    <w:abstractNumId w:val="42"/>
  </w:num>
  <w:num w:numId="56">
    <w:abstractNumId w:val="12"/>
  </w:num>
  <w:num w:numId="57">
    <w:abstractNumId w:val="68"/>
  </w:num>
  <w:num w:numId="58">
    <w:abstractNumId w:val="68"/>
  </w:num>
  <w:num w:numId="59">
    <w:abstractNumId w:val="34"/>
  </w:num>
  <w:num w:numId="60">
    <w:abstractNumId w:val="58"/>
  </w:num>
  <w:num w:numId="61">
    <w:abstractNumId w:val="68"/>
  </w:num>
  <w:num w:numId="62">
    <w:abstractNumId w:val="59"/>
  </w:num>
  <w:num w:numId="63">
    <w:abstractNumId w:val="68"/>
  </w:num>
  <w:num w:numId="64">
    <w:abstractNumId w:val="68"/>
  </w:num>
  <w:num w:numId="65">
    <w:abstractNumId w:val="68"/>
  </w:num>
  <w:num w:numId="66">
    <w:abstractNumId w:val="68"/>
  </w:num>
  <w:num w:numId="67">
    <w:abstractNumId w:val="65"/>
  </w:num>
  <w:num w:numId="68">
    <w:abstractNumId w:val="13"/>
  </w:num>
  <w:num w:numId="69">
    <w:abstractNumId w:val="55"/>
  </w:num>
  <w:num w:numId="70">
    <w:abstractNumId w:val="45"/>
  </w:num>
  <w:num w:numId="71">
    <w:abstractNumId w:val="68"/>
  </w:num>
  <w:num w:numId="72">
    <w:abstractNumId w:val="68"/>
  </w:num>
  <w:num w:numId="73">
    <w:abstractNumId w:val="68"/>
  </w:num>
  <w:num w:numId="74">
    <w:abstractNumId w:val="27"/>
  </w:num>
  <w:num w:numId="75">
    <w:abstractNumId w:val="68"/>
  </w:num>
  <w:num w:numId="76">
    <w:abstractNumId w:val="68"/>
  </w:num>
  <w:num w:numId="77">
    <w:abstractNumId w:val="68"/>
  </w:num>
  <w:num w:numId="78">
    <w:abstractNumId w:val="68"/>
  </w:num>
  <w:num w:numId="79">
    <w:abstractNumId w:val="68"/>
  </w:num>
  <w:num w:numId="80">
    <w:abstractNumId w:val="9"/>
  </w:num>
  <w:num w:numId="81">
    <w:abstractNumId w:val="49"/>
  </w:num>
  <w:num w:numId="82">
    <w:abstractNumId w:val="68"/>
  </w:num>
  <w:num w:numId="83">
    <w:abstractNumId w:val="40"/>
  </w:num>
  <w:num w:numId="84">
    <w:abstractNumId w:val="68"/>
  </w:num>
  <w:num w:numId="85">
    <w:abstractNumId w:val="67"/>
  </w:num>
  <w:num w:numId="86">
    <w:abstractNumId w:val="68"/>
  </w:num>
  <w:num w:numId="87">
    <w:abstractNumId w:val="68"/>
  </w:num>
  <w:num w:numId="88">
    <w:abstractNumId w:val="68"/>
  </w:num>
  <w:num w:numId="89">
    <w:abstractNumId w:val="68"/>
  </w:num>
  <w:num w:numId="90">
    <w:abstractNumId w:val="68"/>
  </w:num>
  <w:num w:numId="91">
    <w:abstractNumId w:val="68"/>
  </w:num>
  <w:num w:numId="92">
    <w:abstractNumId w:val="68"/>
  </w:num>
  <w:num w:numId="93">
    <w:abstractNumId w:val="25"/>
  </w:num>
  <w:num w:numId="94">
    <w:abstractNumId w:val="10"/>
  </w:num>
  <w:num w:numId="95">
    <w:abstractNumId w:val="26"/>
  </w:num>
  <w:num w:numId="96">
    <w:abstractNumId w:val="68"/>
  </w:num>
  <w:num w:numId="97">
    <w:abstractNumId w:val="68"/>
  </w:num>
  <w:num w:numId="98">
    <w:abstractNumId w:val="61"/>
  </w:num>
  <w:num w:numId="99">
    <w:abstractNumId w:val="37"/>
  </w:num>
  <w:num w:numId="100">
    <w:abstractNumId w:val="29"/>
  </w:num>
  <w:num w:numId="101">
    <w:abstractNumId w:val="71"/>
  </w:num>
  <w:num w:numId="102">
    <w:abstractNumId w:val="64"/>
  </w:num>
  <w:num w:numId="103">
    <w:abstractNumId w:val="62"/>
  </w:num>
  <w:num w:numId="104">
    <w:abstractNumId w:val="16"/>
  </w:num>
  <w:num w:numId="105">
    <w:abstractNumId w:val="68"/>
  </w:num>
  <w:num w:numId="106">
    <w:abstractNumId w:val="68"/>
  </w:num>
  <w:num w:numId="107">
    <w:abstractNumId w:val="68"/>
  </w:num>
  <w:num w:numId="108">
    <w:abstractNumId w:val="68"/>
  </w:num>
  <w:num w:numId="109">
    <w:abstractNumId w:val="66"/>
  </w:num>
  <w:num w:numId="110">
    <w:abstractNumId w:val="68"/>
  </w:num>
  <w:num w:numId="111">
    <w:abstractNumId w:val="35"/>
  </w:num>
  <w:num w:numId="112">
    <w:abstractNumId w:val="31"/>
  </w:num>
  <w:num w:numId="113">
    <w:abstractNumId w:val="60"/>
  </w:num>
  <w:num w:numId="114">
    <w:abstractNumId w:val="56"/>
  </w:num>
  <w:num w:numId="115">
    <w:abstractNumId w:val="43"/>
  </w:num>
  <w:num w:numId="116">
    <w:abstractNumId w:val="36"/>
  </w:num>
  <w:num w:numId="117">
    <w:abstractNumId w:val="68"/>
  </w:num>
  <w:num w:numId="118">
    <w:abstractNumId w:val="68"/>
  </w:num>
  <w:num w:numId="119">
    <w:abstractNumId w:val="68"/>
  </w:num>
  <w:num w:numId="120">
    <w:abstractNumId w:val="79"/>
  </w:num>
  <w:num w:numId="121">
    <w:abstractNumId w:val="68"/>
  </w:num>
  <w:num w:numId="122">
    <w:abstractNumId w:val="68"/>
  </w:num>
  <w:num w:numId="123">
    <w:abstractNumId w:val="68"/>
  </w:num>
  <w:num w:numId="124">
    <w:abstractNumId w:val="68"/>
  </w:num>
  <w:num w:numId="125">
    <w:abstractNumId w:val="68"/>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removePersonalInformation/>
  <w:removeDateAndTime/>
  <w:embedSystemFonts/>
  <w:activeWritingStyle w:appName="MSWord" w:lang="en-US" w:vendorID="64" w:dllVersion="4096" w:nlCheck="1" w:checkStyle="0"/>
  <w:activeWritingStyle w:appName="MSWord" w:lang="nl-NL" w:vendorID="64" w:dllVersion="4096" w:nlCheck="1" w:checkStyle="0"/>
  <w:activeWritingStyle w:appName="MSWord" w:lang="en-GB" w:vendorID="64" w:dllVersion="4096" w:nlCheck="1" w:checkStyle="0"/>
  <w:activeWritingStyle w:appName="MSWord" w:lang="de-DE"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ank1" w:val="Ā"/>
    <w:docVar w:name="bank2" w:val="w:docVa"/>
    <w:docVar w:name="bank3" w:val="w:docVa"/>
    <w:docVar w:name="Bezoekadres" w:val="ĀĀ"/>
    <w:docVar w:name="BTWnummer" w:val="w:docVa"/>
    <w:docVar w:name="chkAdresRegel1" w:val="좴㊑菰ฮ뛰໌"/>
    <w:docVar w:name="chkAdresRegel1Overig" w:val="C:\Program Files\bam sjablonen\menu\Rappor"/>
    <w:docVar w:name="chkAdresRegel2" w:val="좴㊑菰ฮ뛰໌"/>
    <w:docVar w:name="chkAdresRegel2Overig" w:val="C:\Program Files\bam sjablonen\menu\Rappor"/>
    <w:docVar w:name="chkAdresRegel3" w:val="C:\Program Files\bam sjablonen\menu\Rappor"/>
    <w:docVar w:name="chkAdresRegel3Overig" w:val="C:\Program Files\bam sjablonen\menu\Rappor"/>
    <w:docVar w:name="chkBedrijfsnaam" w:val="좴㊑菰ฮ뛰໌"/>
    <w:docVar w:name="chkBedrijfsnaamOverig" w:val="좴㊑菰ฮ뛰໌"/>
    <w:docVar w:name="chkLogo" w:val="C:\Program Files\bam sjablonen\menu\Rappor"/>
    <w:docVar w:name="chkLogoOverig" w:val="C:\Program Files\bam sjablonen\menu\Rappor"/>
    <w:docVar w:name="chkRetourAdres" w:val="C:\Program Files\bam sjablonen\menu\Rappor"/>
    <w:docVar w:name="chkRetourAdresOverig" w:val="C:\Program Files\bam sjablonen\menu\Rappor"/>
    <w:docVar w:name="chkVestiging" w:val="좴㊑菰ฮ뛰໌"/>
    <w:docVar w:name="chkVestigingOverig" w:val="좴㊑菰ฮ뛰໌"/>
    <w:docVar w:name="chkVoettekst" w:val="C:\Program Files\bam sjablonen\menu\Rappor"/>
    <w:docVar w:name="chkVoettekstOverig" w:val="C:\Program Files\bam sjablonen\menu\Rappor"/>
    <w:docVar w:name="cmbMaand" w:val="좴㊑菰ฮ뛰໌"/>
    <w:docVar w:name="cmbTaal" w:val="좴㊑菰ฮ뛰໌"/>
    <w:docVar w:name="cmbVestiging" w:val="application/vnd.openxmlformats-officedocument.wordprocessingml.webSettings+xmldru"/>
    <w:docVar w:name="EerstePagina" w:val="栜ㄴধฎӤင뺘㈇Ɇ`Ѐ蹰ฮฎn: "/>
    <w:docVar w:name="Email" w:val="_x000a_०䀈ኼ﹠ছ⎠ኼ酀ฟ▘ኼ㤀ฮ午ኼ๞䄀ኼ๞䇰ኼ๞䋠ኼ๞䖰ኼ๞䞐ኼ๞䥰ኼ๞䩸ኼ๞䭨ኼ๞䱘ኼ๞丸ኼ๞佀ኼ๞䵈ኼ௠ဥ埐ኼ๠ဥ妰ኼꅀဥ媠ኼꏀဥ宐ኼꙀဥ岀ኼꣀဥ嵰ኼꭀဥ幠ኼ귀ဥ彐ኼ날ဥ⃐ኼჀᇪ⇀ኼ鞀᝱䢀ኼ頠᝱偈ኼ"/>
    <w:docVar w:name="Fax" w:val="_x000a_०䀈ኼ﹠ছ⎠ኼ酀ฟ▘ኼ㤀ฮ午ኼ๞䄀ኼ๞䇰ኼ๞䋠ኼ๞䖰ኼ๞䞐ኼ๞䥰ኼ๞䩸ኼ๞䭨ኼ๞䱘ኼ๞丸ኼ๞佀ኼ๞䵈ኼ௠ဥ埐ኼ๠ဥ妰ኼꅀဥ媠ኼꏀဥ宐ኼꙀဥ岀ኼꣀဥ嵰ኼꭀဥ幠ኼ귀ဥ彐ኼ날ဥ⃐ኼჀᇪ⇀ኼ鞀"/>
    <w:docVar w:name="Internet" w:val="_x000a_०䀈ኼ﹠ছ⎠ኼ酀ฟ▘ኼ㤀ฮ午ኼ๞䄀ኼ๞䇰ኼ๞䋠ኼ๞䖰ኼ๞䞐ኼ๞䥰ኼ๞䩸ኼ๞䭨ኼ๞䱘ኼ๞丸ኼ๞佀ኼ๞䵈ኼ௠ဥ埐ኼ๠ဥ妰ኼꅀဥ媠ኼꏀဥ宐ኼꙀဥ岀ኼꣀဥ嵰ኼꭀဥ幠ኼ귀ဥ彐ኼ날ဥ⃐ኼჀᇪ⇀ኼ鞀"/>
    <w:docVar w:name="Land" w:val="䭌硌䍃剄慈桳慔汢eﾝƗ㉴̃㉴㪩㉴쫧㉢䀘؇໏戠໘"/>
    <w:docVar w:name="lblAan" w:val="chkBedrijfsnaamOverig"/>
    <w:docVar w:name="lblAantal" w:val="C:\Program Files\bam sjablonen\menu\Rappor"/>
    <w:docVar w:name="lblAantalBlad" w:val="application/vnd.openxmlformats-officedocument.wordprocessingml.webSettings+xmldru䄂໫䰠໏䄂໫́"/>
    <w:docVar w:name="lblAdvies" w:val="http://schemas.openxmlformats.org/officeDocument/2006/relationships/endnotessԁ廜Ì밀㶚ᬳ가ㆀၻ丈ᄗͨ빭"/>
    <w:docVar w:name="lblAfdeling" w:val="䭌硌䍃剄慈桳慔汢eﾝƗ㉴̃㉴㪩㉴쫧㉢䀘؇໏戠໘럼㠀뜳럼㠀뜳럼䬘ශ࿪繰໌"/>
    <w:docVar w:name="lblAfgesproken" w:val="_x000a_०䀈ኼ﹠ছ⎠ኼ酀ฟ▘ኼ㤀ฮ午ኼ๞䄀ኼ๞䇰ኼ๞䋠ኼ๞䖰ኼ๞䞐ኼ๞䥰ኼ๞䩸ኼ๞䭨ኼ๞䱘ኼ๞丸ኼ๞佀ኼ๞䵈ኼ௠ဥ埐ኼ๠ဥ妰ኼꅀဥ媠ኼꏀဥ宐ኼꙀဥ岀ኼꣀဥ嵰ኼꭀဥ幠ኼ귀ဥ彐ኼ날ဥ⃐ኼჀᇪ⇀ኼ鞀᝱䢀ኼ頠᝱偈ኼ飀᝱児ኼ骠᝱嗰"/>
    <w:docVar w:name="lblAfspraak" w:val="_x000a_०䀈ኼ﹠ছ⎠ኼ酀ฟ▘ኼ㤀ฮ午ኼ๞䄀ኼ๞䇰ኼ๞䋠ኼ๞䖰ኼ๞䞐ኼ๞䥰ኼ๞䩸ኼ๞䭨ኼ๞䱘ኼ๞丸ኼ๞佀ኼ๞䵈ኼ௠ဥ埐ኼ๠ဥ妰ኼꅀဥ媠ኼꏀဥ宐ኼꙀဥ岀ኼꣀဥ嵰ኼꭀဥ幠ኼ귀ဥ彐ኼ날ဥ⃐ኼჀᇪ⇀ኼ鞀᝱䢀ኼ頠᝱偈ኼ"/>
    <w:docVar w:name="lblAkkoord" w:val="_x000a_०䀈ኼ﹠ছ⎠ኼ酀ฟ▘ኼ㤀ฮ午ኼ๞䄀ኼ๞䇰ኼ๞䋠ኼ๞䖰ኼ๞䞐ኼ๞䥰ኼ๞䩸ኼ๞䭨ኼ๞䱘ኼ๞丸ኼ๞佀ኼ๞䵈ኼ௠ဥ埐ኼ๠ဥ妰ኼꅀဥ媠ኼꏀဥ宐ኼꙀဥ岀ኼꣀဥ嵰ኼꭀဥ幠ኼ귀ဥ彐ኼ날ဥ"/>
    <w:docVar w:name="lblBehandeling" w:val="_x000a_०䀈ኼ﹠ছ⎠ኼ酀ฟ▘ኼ㤀ฮ午ኼ๞䄀ኼ๞䇰ኼ๞䋠ኼ๞䖰ኼ๞䞐ኼ๞䥰ኼ๞䩸ኼ๞䭨ኼ๞䱘ኼ๞丸ኼ๞佀ኼ๞䵈ኼ௠ဥ埐ኼ๠ဥ妰ኼꅀဥ媠ኼꏀဥ宐ኼꙀဥ岀ኼꣀဥ嵰ኼꭀဥ幠ኼ귀ဥ彐ኼ날ဥ⃐ኼჀᇪ⇀ኼ鞀"/>
    <w:docVar w:name="lblBijlagen" w:val="䭌硌䍃剄慈桳慔汢eﾝƗ㉴̃㉴㪩㉴쫧㉢䀘؇໏戠໘럼㠀뜳럼㠀뜳럼䬘ශ࿪繰໌"/>
    <w:docVar w:name="lblBlad" w:val="좴㊑菰ฮ뛰໌"/>
    <w:docVar w:name="lblBladnummer" w:val="栜ㄴধฎӤင뺘㈇Ɇ`Ѐ蹰ฮฎn: ߼ƀЀ밀₍˄"/>
    <w:docVar w:name="lblCC" w:val="좴㊑菰ฮ뛰໌"/>
    <w:docVar w:name="lblControle" w:val="application/vnd.openxmlformats-officedocument.wordprocessingml.webSettings+xmldru䄂໫"/>
    <w:docVar w:name="lblDoor" w:val="_x000a_०䀈ኼ﹠ছ⎠ኼ酀ฟ▘ኼ㤀ฮ午ኼ๞䄀ኼ๞䇰ኼ๞䋠ኼ๞䖰ኼ๞䞐ኼ๞䥰ኼ๞䩸ኼ๞䭨ኼ๞䱘ኼ๞丸ኼ๞佀ኼ๞䵈ኼ௠ဥ埐ኼ๠ဥ妰ኼꅀဥ媠ኼꏀဥ宐ኼꙀဥ岀ኼꣀဥ嵰ኼꭀဥ幠ኼ귀ဥ彐ኼ날ဥ"/>
    <w:docVar w:name="lblEmail" w:val="C:\Program Files\bam sjablonen\menu\Rappor"/>
    <w:docVar w:name="lblFax" w:val="chkBedrijfsnaamOverig"/>
    <w:docVar w:name="lblFax2" w:val="chkBedrijfsnaamOverig"/>
    <w:docVar w:name="lblFaxDirect" w:val="栜ㄴধฎӤင뺘㈇Ɇ`Ѐ蹰ฮฎn: ߼ƀЀ밀₍˄뺘㈇Ɇ`Ѐ蹰ฮฎ"/>
    <w:docVar w:name="lblFaxLabel" w:val="w:docVa"/>
    <w:docVar w:name="lblFaxnummer" w:val="䭌硌䍃剄慈桳慔汢eﾝƗ㉴̃㉴㪩㉴쫧㉢䀘؇໏戠໘럼㠀뜳럼㠀뜳럼䬘ශ࿪繰໌؇໏戠໘"/>
    <w:docVar w:name="lblGeleideBriefLabel" w:val="w:docVa"/>
    <w:docVar w:name="lblIncluis" w:val="_x000a_०䀈ኼ﹠ছ⎠ኼ酀ฟ▘ኼ㤀ฮ午ኼ๞䄀ኼ๞䇰ኼ๞䋠ኼ๞䖰ኼ๞䞐ኼ๞䥰ኼ๞䩸ኼ๞䭨ኼ๞䱘ኼ๞丸ኼ๞佀ኼ๞䵈ኼ௠ဥ埐ኼ๠ဥ妰ኼꅀဥ媠ኼꏀဥ宐ኼꙀဥ岀ኼꣀဥ嵰ኼꭀဥ幠ኼ귀ဥ彐ኼ날ဥ⃐ኼჀᇪ⇀ኼ鞀᝱䢀ኼ頠᝱偈ኼ飀᝱児ኼ骠᝱嗰ၾ셀ᠣၾ쪠ᠣ"/>
    <w:docVar w:name="lblInhoud" w:val="C:\Program Files\bam sjablonen\menu\Rappor"/>
    <w:docVar w:name="lblKennisneming" w:val="_x000a_०䀈ኼ﹠ছ⎠ኼ酀ฟ▘ኼ㤀ฮ午ኼ๞䄀ኼ๞䇰ኼ๞䋠ኼ๞䖰ኼ๞䞐ኼ๞䥰ኼ๞䩸ኼ๞䭨ኼ๞䱘ኼ๞丸ኼ๞佀ኼ๞䵈ኼ௠ဥ埐ኼ๠ဥ妰ኼꅀဥ媠ኼꏀဥ宐ኼꙀဥ岀ኼꣀဥ嵰ኼꭀဥ幠ኼ귀ဥ彐ኼ날ဥ⃐ኼჀᇪ⇀ኼ鞀᝱䢀ኼ頠᝱偈ኼ"/>
    <w:docVar w:name="lblOmschrijving" w:val="application/vnd.openxmlformats-officedocument.wordprocessingml.webSettings+xmldru䄂໫"/>
    <w:docVar w:name="lblOndertekening" w:val="&lt;"/>
    <w:docVar w:name="lblOnderwerp" w:val="䭌硌䍃剄慈桳慔汢eﾝƗ㉴̃㉴㪩㉴쫧㉢䀘؇໏戠໘럼㠀뜳럼㠀뜳럼䬘ශ࿪繰໌؇໏戠໘럼䬘ශ࿪繰໌"/>
    <w:docVar w:name="lblOnsRef" w:val="_x000a_०䀈ኼ﹠ছ⎠ኼ酀ฟ▘ኼ㤀ฮ午ኼ๞䄀ኼ๞䇰ኼ๞䋠ኼ๞䖰ኼ๞䞐ኼ๞䥰ኼ๞䩸ኼ๞䭨ኼ๞䱘ኼ๞丸ኼ๞佀ኼ๞䵈ኼ௠ဥ埐ኼ๠ဥ妰ኼꅀဥ媠ኼꏀဥ宐ኼꙀဥ岀ኼꣀဥ嵰ኼꭀဥ幠ኼ귀ဥ彐ኼ날ဥ⃐ኼჀᇪ⇀ኼ鞀"/>
    <w:docVar w:name="lblPlaats" w:val="C:\Program Files\bam sjablonen\menu\Rappor"/>
    <w:docVar w:name="lblPostbus" w:val="䭌硌䍃剄慈桳慔汢eﾝƗ㉴̃㉴㪩㉴쫧㉢䀘؇໏戠໘럼㠀뜳럼㠀뜳럼䬘ශ࿪繰໌ktop\Rapport"/>
    <w:docVar w:name="lblPostbus2" w:val="䭌硌䍃剄慈桳慔汢eﾝƗ㉴̃㉴㪩㉴쫧㉢䀘؇໏戠໘럼㠀뜳럼㠀뜳럼䬘ශ࿪繰໌ktop\Rapport"/>
    <w:docVar w:name="lblProject" w:val="䭌硌䍃剄慈桳慔汢eﾝƗ㉴̃㉴㪩㉴쫧㉢䀘؇໏戠໘럼㠀뜳럼㠀뜳럼䬘ශ࿪繰໌ktop\Rapport"/>
    <w:docVar w:name="lblProjectnummer" w:val="application/vnd.openxmlformats-officedocument.wordprocessingml.webSettings+xmldru䄂໫䰠໏䄂໫́㍏"/>
    <w:docVar w:name="lblRetour" w:val="application/vnd.openxmlformats-officedocument.wordprocessingml.webSettings+xmldru䄂໫䰠໏䄂໫́㍏"/>
    <w:docVar w:name="lblRetouradres" w:val="application/vnd.openxmlformats-officedocument.wordprocessingml.webSettings+xmldru䄂໫"/>
    <w:docVar w:name="lblTAV" w:val="_x000a_०䀈ኼ﹠ছ⎠ኼ酀ฟ▘ኼ㤀ฮ午ኼ๞䄀ኼ๞䇰ኼ๞䋠ኼ๞䖰ኼ๞䞐ኼ๞䥰ኼ๞䩸ኼ๞䭨ኼ๞䱘ኼ๞丸ኼ๞佀ኼ๞䵈ኼ௠ဥ埐ኼ๠ဥ妰ኼꅀဥ媠ኼꏀဥ宐ኼꙀဥ岀ኼꣀဥ嵰ኼꭀဥ幠ኼ귀ဥ彐ኼ날ဥ⃐ኼჀᇪ⇀ኼ鞀᝱䢀ኼ頠᝱偈ኼ"/>
    <w:docVar w:name="lblTelDirect" w:val="_x000a_०䀈ኼ﹠ছ⎠ኼ酀ฟ▘ኼ㤀ฮ午ኼ๞䄀ኼ๞䇰ኼ๞䋠ኼ๞䖰ኼ๞䞐ኼ๞䥰ኼ๞䩸ኼ๞䭨ኼ๞䱘ኼ๞丸ኼ๞佀ኼ๞䵈ኼ௠ဥ埐ኼ๠ဥ妰ኼꅀဥ媠ኼꏀဥ宐ኼꙀဥ岀ኼꣀဥ嵰ኼꭀဥ幠ኼ귀ဥ彐ኼ날ဥ⃐ኼჀᇪ⇀ኼ鞀"/>
    <w:docVar w:name="lblTelefoon" w:val="_x000a_०䀈ኼ﹠ছ⎠ኼ酀ฟ▘ኼ㤀ฮ午ኼ๞䄀ኼ๞䇰ኼ๞䋠ኼ๞䖰ኼ๞䞐ኼ๞䥰ኼ๞䩸ኼ๞䭨ኼ๞䱘ኼ๞丸ኼ๞佀ኼ๞䵈ኼ௠ဥ埐ኼ๠ဥ妰ኼꅀဥ媠ኼꏀဥ宐ኼꙀဥ岀ኼꣀဥ嵰ኼꭀဥ幠ኼ귀ဥ彐ኼ날ဥ⃐ኼჀᇪ⇀ኼ鞀"/>
    <w:docVar w:name="lblTelefoon2" w:val="䭌硌䍃剄慈桳慔汢eﾝƗ㉴̃㉴㪩㉴쫧㉢䀘؇໏戠໘럼㠀뜳럼㠀뜳럼䬘ශ࿪繰໌؇໏戠໘럼䬘ශ࿪繰໌؇໏"/>
    <w:docVar w:name="lblTelefoonAlgemeen" w:val="䭌硌䍃剄慈桳慔汢eﾝƗ㉴̃㉴㪩㉴쫧㉢䀘؇໏戠໘럼㠀뜳럼㠀뜳럼䬘ශ࿪繰໌؇໏戠໘럼䬘ශ࿪繰໌؇໏"/>
    <w:docVar w:name="lblToekomen" w:val="http://schemas.openxmlformats.org/officeDocument/2006/relationships/endnotessԁ廜Ì밀㶚ᬳ가ㆀၻ丈ᄗͨ빭.doc暉毣畛毣枡毣"/>
    <w:docVar w:name="lblUwRef" w:val="application/vnd.openxmlformats-officedocument.wordprocessingml.webSettings+xmldru䄂໫䰠໏䄂໫́㍏"/>
    <w:docVar w:name="lblVan" w:val="chkBedrijfsnaamOverig"/>
    <w:docVar w:name="lblVerzoek" w:val="栜ㄴধฎӤင뺘㈇Ɇ`Ѐ蹰ฮฎn: ߼ƀЀ밀₍˄뺘㈇Ɇ`Ѐ蹰ฮฎ밀₍˄"/>
    <w:docVar w:name="lblVoorwoord" w:val="䭌硌䍃剄慈桳慔汢eﾝƗ㉴̃㉴㪩㉴쫧㉢䀘؇໏戠໘럼㠀뜳럼㠀뜳럼䬘ශ࿪繰໌؇໏戠໘럼䬘ශ࿪繰໌؇໏戠໘"/>
    <w:docVar w:name="lblVrijeTekst" w:val="栜ㄴধฎӤင뺘㈇Ɇ`Ѐ蹰ฮฎn: ߼ƀЀ밀₍˄뺘㈇Ɇ`Ѐ蹰ฮฎ밀₍˄`Ѐ蹰ฮฎn: "/>
    <w:docVar w:name="lblVrijeTekst2" w:val="栜ㄴধฎӤင뺘㈇Ɇ`Ѐ蹰ฮฎn: ߼ƀЀ밀₍˄뺘㈇Ɇ`Ѐ蹰ฮฎ밀₍˄`Ѐ蹰ฮฎn: 밀₍˄"/>
    <w:docVar w:name="Logo" w:val="䭌硌䍃剄慈桳慔汢eﾝƗ㉴̃㉴㪩㉴쫧㉢䀘؇໏戠໘럼㠀뜳럼㠀뜳럼䬘ශ࿪繰໌؇໏戠໘럼䬘ශ࿪繰໌؇໏戠໘繰໌"/>
    <w:docVar w:name="NaamBedrijf" w:val="application/vnd.openxmlformats-officedocument.wordprocessingml.webSettings+xmldru䄂໫"/>
    <w:docVar w:name="NaamOndertekening" w:val="application/vnd.openxmlformats-officedocument.wordprocessingml.webSettings+xmldru䄂໫"/>
    <w:docVar w:name="OverigePaginas" w:val="application/vnd.openxmlformats-officedocument.wordprocessingml.webSettings+xmldru䄂໫䰠໏䄂໫́㍏"/>
    <w:docVar w:name="Postadres" w:val="ĀĀ2䔀ξ䕈ξ䔰ξ"/>
    <w:docVar w:name="PostAdresVervolg" w:val="w:docVa"/>
    <w:docVar w:name="RetourAdres" w:val="w:docVa"/>
    <w:docVar w:name="Telefoon" w:val="_x000a_०䀈ኼ﹠ছ⎠ኼ酀ฟ▘ኼ㤀ฮ午ኼ๞䄀ኼ๞䇰ኼ๞䋠ኼ๞䖰ኼ๞䞐ኼ๞䥰ኼ๞䩸ኼ๞䭨ኼ๞䱘ኼ๞丸ኼ๞佀ኼ๞䵈ኼ௠ဥ埐ኼ๠ဥ妰ኼꅀဥ媠ኼꏀဥ宐ኼꙀဥ岀ኼꣀဥ嵰ኼꭀဥ幠ኼ귀ဥ彐ኼ날ဥ⃐ኼჀᇪ⇀ኼ鞀"/>
    <w:docVar w:name="txtAuteurs" w:val="C:\Program Files\bam sjablonen\menu\Rappor"/>
    <w:docVar w:name="txtJaar" w:val="좴㊑菰ฮ뛰໌"/>
    <w:docVar w:name="txtStatus" w:val="䭌硌䍃剄慈桳慔汢eﾝƗ㉴̃㉴㪩㉴쫧㉢䀘؇໏戠໘럼㠀뜳럼㠀뜳럼䬘ශ࿪繰໌؇໏戠໘럼䬘ශ࿪繰໌"/>
    <w:docVar w:name="txtSubtitel" w:val="䭌硌䍃剄慈桳慔汢eﾝƗ㉴̃㉴㪩㉴쫧㉢䀘؇໏戠໘럼㠀뜳럼㠀뜳럼䬘ශ࿪繰໌؇໏戠໘럼䬘ශ࿪繰໌؇໏戠໘繰໌"/>
    <w:docVar w:name="txtTitel" w:val="폜㊱Ѐ㈤❀㉫"/>
    <w:docVar w:name="txtVersie" w:val="w:docVa"/>
    <w:docVar w:name="ValutaTeken" w:val="w:docVa"/>
    <w:docVar w:name="Vestiging" w:val="w:docVa"/>
    <w:docVar w:name="Vestigingscode" w:val="w:docVa"/>
    <w:docVar w:name="Voettekst" w:val="T"/>
    <w:docVar w:name="Voettekst2" w:val="w:docVa"/>
  </w:docVars>
  <w:rsids>
    <w:rsidRoot w:val="009F5218"/>
    <w:rsid w:val="00001250"/>
    <w:rsid w:val="00001F56"/>
    <w:rsid w:val="000022F8"/>
    <w:rsid w:val="00002E3D"/>
    <w:rsid w:val="00002ED7"/>
    <w:rsid w:val="0000384B"/>
    <w:rsid w:val="000051A0"/>
    <w:rsid w:val="00005ABC"/>
    <w:rsid w:val="000076D1"/>
    <w:rsid w:val="00011524"/>
    <w:rsid w:val="0001223B"/>
    <w:rsid w:val="000146D3"/>
    <w:rsid w:val="00015AF0"/>
    <w:rsid w:val="00017047"/>
    <w:rsid w:val="000247A7"/>
    <w:rsid w:val="00024A93"/>
    <w:rsid w:val="00030015"/>
    <w:rsid w:val="0003597B"/>
    <w:rsid w:val="00035BE4"/>
    <w:rsid w:val="00035CD1"/>
    <w:rsid w:val="000368DA"/>
    <w:rsid w:val="00037F67"/>
    <w:rsid w:val="000409F9"/>
    <w:rsid w:val="0004684B"/>
    <w:rsid w:val="000470E5"/>
    <w:rsid w:val="000478D4"/>
    <w:rsid w:val="00047D47"/>
    <w:rsid w:val="00050393"/>
    <w:rsid w:val="00050843"/>
    <w:rsid w:val="0005290D"/>
    <w:rsid w:val="00052B6D"/>
    <w:rsid w:val="00052C7E"/>
    <w:rsid w:val="00054171"/>
    <w:rsid w:val="000545ED"/>
    <w:rsid w:val="00056279"/>
    <w:rsid w:val="000571D4"/>
    <w:rsid w:val="00060959"/>
    <w:rsid w:val="0006185D"/>
    <w:rsid w:val="00062F84"/>
    <w:rsid w:val="0006348C"/>
    <w:rsid w:val="00063634"/>
    <w:rsid w:val="000658DE"/>
    <w:rsid w:val="00065C87"/>
    <w:rsid w:val="00066D03"/>
    <w:rsid w:val="00066F9D"/>
    <w:rsid w:val="00071935"/>
    <w:rsid w:val="000737EF"/>
    <w:rsid w:val="00073D7B"/>
    <w:rsid w:val="000765DF"/>
    <w:rsid w:val="00080157"/>
    <w:rsid w:val="00081000"/>
    <w:rsid w:val="000816B5"/>
    <w:rsid w:val="00083F4B"/>
    <w:rsid w:val="000843BE"/>
    <w:rsid w:val="00084BF0"/>
    <w:rsid w:val="000900D4"/>
    <w:rsid w:val="000945E8"/>
    <w:rsid w:val="00095579"/>
    <w:rsid w:val="000974A0"/>
    <w:rsid w:val="000A1314"/>
    <w:rsid w:val="000A17BB"/>
    <w:rsid w:val="000A18C8"/>
    <w:rsid w:val="000A2F89"/>
    <w:rsid w:val="000A3737"/>
    <w:rsid w:val="000A3ADF"/>
    <w:rsid w:val="000A4763"/>
    <w:rsid w:val="000A50B7"/>
    <w:rsid w:val="000A5D09"/>
    <w:rsid w:val="000B06EF"/>
    <w:rsid w:val="000B15AD"/>
    <w:rsid w:val="000B2F26"/>
    <w:rsid w:val="000B3073"/>
    <w:rsid w:val="000B3B34"/>
    <w:rsid w:val="000B51B7"/>
    <w:rsid w:val="000B7BC8"/>
    <w:rsid w:val="000C0017"/>
    <w:rsid w:val="000C0519"/>
    <w:rsid w:val="000C078A"/>
    <w:rsid w:val="000C20E0"/>
    <w:rsid w:val="000C21B1"/>
    <w:rsid w:val="000C2967"/>
    <w:rsid w:val="000C2AD3"/>
    <w:rsid w:val="000C2D78"/>
    <w:rsid w:val="000C3732"/>
    <w:rsid w:val="000C4016"/>
    <w:rsid w:val="000C501A"/>
    <w:rsid w:val="000C5256"/>
    <w:rsid w:val="000C59FA"/>
    <w:rsid w:val="000C5AA1"/>
    <w:rsid w:val="000C68C2"/>
    <w:rsid w:val="000C6E3A"/>
    <w:rsid w:val="000D0ED6"/>
    <w:rsid w:val="000D1FD5"/>
    <w:rsid w:val="000D282C"/>
    <w:rsid w:val="000D2850"/>
    <w:rsid w:val="000D2BC9"/>
    <w:rsid w:val="000D3102"/>
    <w:rsid w:val="000D3504"/>
    <w:rsid w:val="000D3B90"/>
    <w:rsid w:val="000D4069"/>
    <w:rsid w:val="000D449F"/>
    <w:rsid w:val="000D6645"/>
    <w:rsid w:val="000D7971"/>
    <w:rsid w:val="000E1C96"/>
    <w:rsid w:val="000E2EA4"/>
    <w:rsid w:val="000E3C59"/>
    <w:rsid w:val="000E3DB0"/>
    <w:rsid w:val="000E4628"/>
    <w:rsid w:val="000E485C"/>
    <w:rsid w:val="000E568C"/>
    <w:rsid w:val="000E6584"/>
    <w:rsid w:val="000F0FF7"/>
    <w:rsid w:val="000F4053"/>
    <w:rsid w:val="000F4BD6"/>
    <w:rsid w:val="000F5ED7"/>
    <w:rsid w:val="000F6FE9"/>
    <w:rsid w:val="001005EA"/>
    <w:rsid w:val="00100713"/>
    <w:rsid w:val="00103026"/>
    <w:rsid w:val="00103338"/>
    <w:rsid w:val="0010351B"/>
    <w:rsid w:val="0010489B"/>
    <w:rsid w:val="00105903"/>
    <w:rsid w:val="00107A40"/>
    <w:rsid w:val="001106E5"/>
    <w:rsid w:val="00110B90"/>
    <w:rsid w:val="00110E53"/>
    <w:rsid w:val="0011210E"/>
    <w:rsid w:val="00113126"/>
    <w:rsid w:val="001153D3"/>
    <w:rsid w:val="0011594F"/>
    <w:rsid w:val="001162A9"/>
    <w:rsid w:val="00117892"/>
    <w:rsid w:val="00122A3D"/>
    <w:rsid w:val="001232DB"/>
    <w:rsid w:val="00125ED4"/>
    <w:rsid w:val="001267AC"/>
    <w:rsid w:val="00130F72"/>
    <w:rsid w:val="00131048"/>
    <w:rsid w:val="0013147C"/>
    <w:rsid w:val="00131D96"/>
    <w:rsid w:val="00133173"/>
    <w:rsid w:val="0013578B"/>
    <w:rsid w:val="0013606E"/>
    <w:rsid w:val="00137FBE"/>
    <w:rsid w:val="00141597"/>
    <w:rsid w:val="00142A3B"/>
    <w:rsid w:val="00144C61"/>
    <w:rsid w:val="00147DD1"/>
    <w:rsid w:val="00150287"/>
    <w:rsid w:val="001513F5"/>
    <w:rsid w:val="00152235"/>
    <w:rsid w:val="00153842"/>
    <w:rsid w:val="001541E5"/>
    <w:rsid w:val="00155C39"/>
    <w:rsid w:val="001564E9"/>
    <w:rsid w:val="00160D6E"/>
    <w:rsid w:val="00160ECA"/>
    <w:rsid w:val="00163897"/>
    <w:rsid w:val="00165AF0"/>
    <w:rsid w:val="00166BCC"/>
    <w:rsid w:val="00170492"/>
    <w:rsid w:val="001710FC"/>
    <w:rsid w:val="00171C87"/>
    <w:rsid w:val="00174507"/>
    <w:rsid w:val="001745E6"/>
    <w:rsid w:val="00174A89"/>
    <w:rsid w:val="00175F37"/>
    <w:rsid w:val="0017700C"/>
    <w:rsid w:val="00177D6A"/>
    <w:rsid w:val="00181D89"/>
    <w:rsid w:val="001821CC"/>
    <w:rsid w:val="0018634B"/>
    <w:rsid w:val="00191C30"/>
    <w:rsid w:val="001941B6"/>
    <w:rsid w:val="00194EF6"/>
    <w:rsid w:val="00195A52"/>
    <w:rsid w:val="00195A9D"/>
    <w:rsid w:val="001A09A9"/>
    <w:rsid w:val="001A0C1F"/>
    <w:rsid w:val="001A1572"/>
    <w:rsid w:val="001A260E"/>
    <w:rsid w:val="001A330B"/>
    <w:rsid w:val="001B24AE"/>
    <w:rsid w:val="001B2CA7"/>
    <w:rsid w:val="001B52C9"/>
    <w:rsid w:val="001B556D"/>
    <w:rsid w:val="001B5B26"/>
    <w:rsid w:val="001B65D3"/>
    <w:rsid w:val="001B68D6"/>
    <w:rsid w:val="001B6DBE"/>
    <w:rsid w:val="001B7B35"/>
    <w:rsid w:val="001C0BFF"/>
    <w:rsid w:val="001C0E0E"/>
    <w:rsid w:val="001C1FC1"/>
    <w:rsid w:val="001C383F"/>
    <w:rsid w:val="001C42E0"/>
    <w:rsid w:val="001C57AF"/>
    <w:rsid w:val="001C61BE"/>
    <w:rsid w:val="001D22C4"/>
    <w:rsid w:val="001D2C76"/>
    <w:rsid w:val="001D470B"/>
    <w:rsid w:val="001D55E5"/>
    <w:rsid w:val="001D5F34"/>
    <w:rsid w:val="001D5FEF"/>
    <w:rsid w:val="001D6BEA"/>
    <w:rsid w:val="001E15F1"/>
    <w:rsid w:val="001E392B"/>
    <w:rsid w:val="001E459C"/>
    <w:rsid w:val="001E4BA2"/>
    <w:rsid w:val="001E5272"/>
    <w:rsid w:val="001E7712"/>
    <w:rsid w:val="001E7A12"/>
    <w:rsid w:val="001E7D55"/>
    <w:rsid w:val="001F2292"/>
    <w:rsid w:val="001F2867"/>
    <w:rsid w:val="001F6370"/>
    <w:rsid w:val="001F6C29"/>
    <w:rsid w:val="00200200"/>
    <w:rsid w:val="00202586"/>
    <w:rsid w:val="002026F2"/>
    <w:rsid w:val="00204202"/>
    <w:rsid w:val="0020433C"/>
    <w:rsid w:val="00204AE1"/>
    <w:rsid w:val="00204B19"/>
    <w:rsid w:val="00207046"/>
    <w:rsid w:val="00207228"/>
    <w:rsid w:val="0021184E"/>
    <w:rsid w:val="00214F1C"/>
    <w:rsid w:val="00222354"/>
    <w:rsid w:val="00227C63"/>
    <w:rsid w:val="00231DD6"/>
    <w:rsid w:val="002321A4"/>
    <w:rsid w:val="0023314F"/>
    <w:rsid w:val="00233178"/>
    <w:rsid w:val="002339F1"/>
    <w:rsid w:val="00236EF8"/>
    <w:rsid w:val="00241004"/>
    <w:rsid w:val="00241211"/>
    <w:rsid w:val="00244754"/>
    <w:rsid w:val="00244CEE"/>
    <w:rsid w:val="00245611"/>
    <w:rsid w:val="00245992"/>
    <w:rsid w:val="00252D5A"/>
    <w:rsid w:val="002546EF"/>
    <w:rsid w:val="00256386"/>
    <w:rsid w:val="0025651E"/>
    <w:rsid w:val="00256B1D"/>
    <w:rsid w:val="002573B9"/>
    <w:rsid w:val="00257FDD"/>
    <w:rsid w:val="00260987"/>
    <w:rsid w:val="002614B9"/>
    <w:rsid w:val="00261A23"/>
    <w:rsid w:val="00261CFC"/>
    <w:rsid w:val="0026351C"/>
    <w:rsid w:val="002644EF"/>
    <w:rsid w:val="00264917"/>
    <w:rsid w:val="00265B10"/>
    <w:rsid w:val="002663B1"/>
    <w:rsid w:val="0026668D"/>
    <w:rsid w:val="00266697"/>
    <w:rsid w:val="00267AD4"/>
    <w:rsid w:val="002701F1"/>
    <w:rsid w:val="00270F66"/>
    <w:rsid w:val="00271049"/>
    <w:rsid w:val="0027216A"/>
    <w:rsid w:val="00272F54"/>
    <w:rsid w:val="0027581D"/>
    <w:rsid w:val="00275DD9"/>
    <w:rsid w:val="00276766"/>
    <w:rsid w:val="0027779B"/>
    <w:rsid w:val="00277BA6"/>
    <w:rsid w:val="00277FB3"/>
    <w:rsid w:val="00282620"/>
    <w:rsid w:val="00285424"/>
    <w:rsid w:val="002869B7"/>
    <w:rsid w:val="0028723B"/>
    <w:rsid w:val="00287C9F"/>
    <w:rsid w:val="00287EA0"/>
    <w:rsid w:val="00292186"/>
    <w:rsid w:val="00293343"/>
    <w:rsid w:val="00293D24"/>
    <w:rsid w:val="0029438F"/>
    <w:rsid w:val="002956EA"/>
    <w:rsid w:val="00295868"/>
    <w:rsid w:val="0029693F"/>
    <w:rsid w:val="00297346"/>
    <w:rsid w:val="00297A26"/>
    <w:rsid w:val="002A09DF"/>
    <w:rsid w:val="002A15C5"/>
    <w:rsid w:val="002A17DB"/>
    <w:rsid w:val="002A18ED"/>
    <w:rsid w:val="002A334F"/>
    <w:rsid w:val="002B139D"/>
    <w:rsid w:val="002B13D1"/>
    <w:rsid w:val="002B1C1A"/>
    <w:rsid w:val="002B2BC1"/>
    <w:rsid w:val="002B535E"/>
    <w:rsid w:val="002B6246"/>
    <w:rsid w:val="002B694A"/>
    <w:rsid w:val="002B6E6B"/>
    <w:rsid w:val="002B7E10"/>
    <w:rsid w:val="002C133C"/>
    <w:rsid w:val="002C13FA"/>
    <w:rsid w:val="002C2D0C"/>
    <w:rsid w:val="002C5096"/>
    <w:rsid w:val="002C51F0"/>
    <w:rsid w:val="002D0734"/>
    <w:rsid w:val="002D0BE2"/>
    <w:rsid w:val="002D0ED3"/>
    <w:rsid w:val="002D12C1"/>
    <w:rsid w:val="002D1D30"/>
    <w:rsid w:val="002D5CCA"/>
    <w:rsid w:val="002D6BD0"/>
    <w:rsid w:val="002D78E6"/>
    <w:rsid w:val="002E122B"/>
    <w:rsid w:val="002E43CC"/>
    <w:rsid w:val="002E48C6"/>
    <w:rsid w:val="002E5215"/>
    <w:rsid w:val="002F1035"/>
    <w:rsid w:val="002F5C1E"/>
    <w:rsid w:val="002F6765"/>
    <w:rsid w:val="002F6820"/>
    <w:rsid w:val="002F6DA7"/>
    <w:rsid w:val="00300F09"/>
    <w:rsid w:val="00302A7C"/>
    <w:rsid w:val="00310476"/>
    <w:rsid w:val="00310750"/>
    <w:rsid w:val="00310BF9"/>
    <w:rsid w:val="00311108"/>
    <w:rsid w:val="00313F3E"/>
    <w:rsid w:val="00314774"/>
    <w:rsid w:val="00315CD0"/>
    <w:rsid w:val="00315DA5"/>
    <w:rsid w:val="0031786D"/>
    <w:rsid w:val="00317C60"/>
    <w:rsid w:val="00321885"/>
    <w:rsid w:val="003219AD"/>
    <w:rsid w:val="00321D81"/>
    <w:rsid w:val="00323B88"/>
    <w:rsid w:val="00323F08"/>
    <w:rsid w:val="00326CE6"/>
    <w:rsid w:val="003302A6"/>
    <w:rsid w:val="00332BBE"/>
    <w:rsid w:val="003330F8"/>
    <w:rsid w:val="0033364F"/>
    <w:rsid w:val="00333887"/>
    <w:rsid w:val="00334CE8"/>
    <w:rsid w:val="00335753"/>
    <w:rsid w:val="00336425"/>
    <w:rsid w:val="00337ABA"/>
    <w:rsid w:val="00337E9B"/>
    <w:rsid w:val="0034167F"/>
    <w:rsid w:val="00343AAA"/>
    <w:rsid w:val="003446C7"/>
    <w:rsid w:val="00344EEA"/>
    <w:rsid w:val="00347A27"/>
    <w:rsid w:val="00351205"/>
    <w:rsid w:val="00354082"/>
    <w:rsid w:val="00355DDC"/>
    <w:rsid w:val="00356504"/>
    <w:rsid w:val="00360339"/>
    <w:rsid w:val="00360B41"/>
    <w:rsid w:val="00362A9F"/>
    <w:rsid w:val="00362E63"/>
    <w:rsid w:val="003658C4"/>
    <w:rsid w:val="003662C6"/>
    <w:rsid w:val="00366CD6"/>
    <w:rsid w:val="0036731A"/>
    <w:rsid w:val="003673A1"/>
    <w:rsid w:val="00367419"/>
    <w:rsid w:val="00367721"/>
    <w:rsid w:val="00370A89"/>
    <w:rsid w:val="003720AB"/>
    <w:rsid w:val="00373820"/>
    <w:rsid w:val="00375602"/>
    <w:rsid w:val="0037585C"/>
    <w:rsid w:val="00376B7A"/>
    <w:rsid w:val="00376CCB"/>
    <w:rsid w:val="00377BE6"/>
    <w:rsid w:val="003806D1"/>
    <w:rsid w:val="003818CC"/>
    <w:rsid w:val="00383CF8"/>
    <w:rsid w:val="00384001"/>
    <w:rsid w:val="00385D27"/>
    <w:rsid w:val="00385D2E"/>
    <w:rsid w:val="00386743"/>
    <w:rsid w:val="00390003"/>
    <w:rsid w:val="00390ADB"/>
    <w:rsid w:val="00390E57"/>
    <w:rsid w:val="003913AE"/>
    <w:rsid w:val="00392A85"/>
    <w:rsid w:val="003948B9"/>
    <w:rsid w:val="00394917"/>
    <w:rsid w:val="00394E97"/>
    <w:rsid w:val="00396942"/>
    <w:rsid w:val="00397BAE"/>
    <w:rsid w:val="00397DDC"/>
    <w:rsid w:val="003A092F"/>
    <w:rsid w:val="003A110A"/>
    <w:rsid w:val="003A2BA5"/>
    <w:rsid w:val="003A3E9D"/>
    <w:rsid w:val="003A5CA2"/>
    <w:rsid w:val="003A5DBC"/>
    <w:rsid w:val="003A6095"/>
    <w:rsid w:val="003A657B"/>
    <w:rsid w:val="003A782E"/>
    <w:rsid w:val="003B079C"/>
    <w:rsid w:val="003B0B2F"/>
    <w:rsid w:val="003B0DB3"/>
    <w:rsid w:val="003B1C6B"/>
    <w:rsid w:val="003B25C3"/>
    <w:rsid w:val="003B6138"/>
    <w:rsid w:val="003C08AC"/>
    <w:rsid w:val="003C1D9A"/>
    <w:rsid w:val="003C495B"/>
    <w:rsid w:val="003C55CD"/>
    <w:rsid w:val="003C5921"/>
    <w:rsid w:val="003C5F82"/>
    <w:rsid w:val="003D1B40"/>
    <w:rsid w:val="003D3074"/>
    <w:rsid w:val="003D4BB7"/>
    <w:rsid w:val="003D50CC"/>
    <w:rsid w:val="003D6A7E"/>
    <w:rsid w:val="003D6F30"/>
    <w:rsid w:val="003D749E"/>
    <w:rsid w:val="003D7B1C"/>
    <w:rsid w:val="003E0018"/>
    <w:rsid w:val="003E13EB"/>
    <w:rsid w:val="003E16CA"/>
    <w:rsid w:val="003E3A0B"/>
    <w:rsid w:val="003E3BFD"/>
    <w:rsid w:val="003E52E3"/>
    <w:rsid w:val="003E6DB7"/>
    <w:rsid w:val="003F0686"/>
    <w:rsid w:val="003F0D32"/>
    <w:rsid w:val="003F1F80"/>
    <w:rsid w:val="003F2FD3"/>
    <w:rsid w:val="003F5D73"/>
    <w:rsid w:val="003F6001"/>
    <w:rsid w:val="003F70D9"/>
    <w:rsid w:val="003F7F3A"/>
    <w:rsid w:val="00402A6A"/>
    <w:rsid w:val="00404A93"/>
    <w:rsid w:val="004056E7"/>
    <w:rsid w:val="00405DCD"/>
    <w:rsid w:val="00405EC6"/>
    <w:rsid w:val="00407050"/>
    <w:rsid w:val="0040786F"/>
    <w:rsid w:val="00407FAE"/>
    <w:rsid w:val="004126FB"/>
    <w:rsid w:val="00412B71"/>
    <w:rsid w:val="00414B79"/>
    <w:rsid w:val="004158C9"/>
    <w:rsid w:val="00415D5B"/>
    <w:rsid w:val="00420ACF"/>
    <w:rsid w:val="00421B9E"/>
    <w:rsid w:val="00423496"/>
    <w:rsid w:val="004266A7"/>
    <w:rsid w:val="004310C7"/>
    <w:rsid w:val="00431137"/>
    <w:rsid w:val="00433548"/>
    <w:rsid w:val="00433C7E"/>
    <w:rsid w:val="00433DBB"/>
    <w:rsid w:val="004347EE"/>
    <w:rsid w:val="004357F7"/>
    <w:rsid w:val="00436FF4"/>
    <w:rsid w:val="00437F34"/>
    <w:rsid w:val="0044059C"/>
    <w:rsid w:val="00441A8B"/>
    <w:rsid w:val="004436C5"/>
    <w:rsid w:val="00443D59"/>
    <w:rsid w:val="0044413A"/>
    <w:rsid w:val="004508CC"/>
    <w:rsid w:val="00451153"/>
    <w:rsid w:val="004525E1"/>
    <w:rsid w:val="0045264D"/>
    <w:rsid w:val="00453A9B"/>
    <w:rsid w:val="00453F45"/>
    <w:rsid w:val="0045568A"/>
    <w:rsid w:val="004604AA"/>
    <w:rsid w:val="00460938"/>
    <w:rsid w:val="00461946"/>
    <w:rsid w:val="004644AC"/>
    <w:rsid w:val="004716C0"/>
    <w:rsid w:val="00471889"/>
    <w:rsid w:val="0047196C"/>
    <w:rsid w:val="00472C0F"/>
    <w:rsid w:val="0047377E"/>
    <w:rsid w:val="004738C7"/>
    <w:rsid w:val="00473BEA"/>
    <w:rsid w:val="0047533C"/>
    <w:rsid w:val="00477F46"/>
    <w:rsid w:val="004806CB"/>
    <w:rsid w:val="0048224E"/>
    <w:rsid w:val="0048543B"/>
    <w:rsid w:val="004865CA"/>
    <w:rsid w:val="00487DA9"/>
    <w:rsid w:val="00490189"/>
    <w:rsid w:val="00492350"/>
    <w:rsid w:val="00492F29"/>
    <w:rsid w:val="00493E43"/>
    <w:rsid w:val="00494814"/>
    <w:rsid w:val="00496EB8"/>
    <w:rsid w:val="00497B9E"/>
    <w:rsid w:val="004A046A"/>
    <w:rsid w:val="004A0C50"/>
    <w:rsid w:val="004A1434"/>
    <w:rsid w:val="004A1B0A"/>
    <w:rsid w:val="004A2C63"/>
    <w:rsid w:val="004A37E0"/>
    <w:rsid w:val="004A3C00"/>
    <w:rsid w:val="004A4044"/>
    <w:rsid w:val="004A60AA"/>
    <w:rsid w:val="004A70A3"/>
    <w:rsid w:val="004A75F8"/>
    <w:rsid w:val="004B3C4C"/>
    <w:rsid w:val="004B664E"/>
    <w:rsid w:val="004B66CE"/>
    <w:rsid w:val="004B70C2"/>
    <w:rsid w:val="004B7420"/>
    <w:rsid w:val="004C1033"/>
    <w:rsid w:val="004C1449"/>
    <w:rsid w:val="004C166A"/>
    <w:rsid w:val="004C193F"/>
    <w:rsid w:val="004C4BB5"/>
    <w:rsid w:val="004C5CC1"/>
    <w:rsid w:val="004C6554"/>
    <w:rsid w:val="004C6B15"/>
    <w:rsid w:val="004D074F"/>
    <w:rsid w:val="004D083F"/>
    <w:rsid w:val="004D19C3"/>
    <w:rsid w:val="004D364C"/>
    <w:rsid w:val="004D3E9E"/>
    <w:rsid w:val="004D4F9F"/>
    <w:rsid w:val="004E07AA"/>
    <w:rsid w:val="004E1426"/>
    <w:rsid w:val="004E2B31"/>
    <w:rsid w:val="004E2BE2"/>
    <w:rsid w:val="004E3884"/>
    <w:rsid w:val="004E5B91"/>
    <w:rsid w:val="004E6584"/>
    <w:rsid w:val="004E7D70"/>
    <w:rsid w:val="004F00A2"/>
    <w:rsid w:val="004F01FA"/>
    <w:rsid w:val="004F1DD9"/>
    <w:rsid w:val="004F2F8E"/>
    <w:rsid w:val="004F38E2"/>
    <w:rsid w:val="004F5791"/>
    <w:rsid w:val="004F65F6"/>
    <w:rsid w:val="004F75EB"/>
    <w:rsid w:val="005004EA"/>
    <w:rsid w:val="00502541"/>
    <w:rsid w:val="00506476"/>
    <w:rsid w:val="00507817"/>
    <w:rsid w:val="00512EA7"/>
    <w:rsid w:val="005146AB"/>
    <w:rsid w:val="00515E2F"/>
    <w:rsid w:val="00517540"/>
    <w:rsid w:val="005177B2"/>
    <w:rsid w:val="00517D9A"/>
    <w:rsid w:val="00520755"/>
    <w:rsid w:val="005213A6"/>
    <w:rsid w:val="00521B9B"/>
    <w:rsid w:val="00522DA3"/>
    <w:rsid w:val="00523A31"/>
    <w:rsid w:val="005240C7"/>
    <w:rsid w:val="00524666"/>
    <w:rsid w:val="00525DDE"/>
    <w:rsid w:val="00530A79"/>
    <w:rsid w:val="005315FE"/>
    <w:rsid w:val="0053331D"/>
    <w:rsid w:val="005338AE"/>
    <w:rsid w:val="00534A7D"/>
    <w:rsid w:val="00542060"/>
    <w:rsid w:val="00544703"/>
    <w:rsid w:val="00544EFB"/>
    <w:rsid w:val="005522BF"/>
    <w:rsid w:val="005531B8"/>
    <w:rsid w:val="00553EC3"/>
    <w:rsid w:val="0055489F"/>
    <w:rsid w:val="00554D8C"/>
    <w:rsid w:val="00555E05"/>
    <w:rsid w:val="00556351"/>
    <w:rsid w:val="00556A61"/>
    <w:rsid w:val="00556ACA"/>
    <w:rsid w:val="00556B5E"/>
    <w:rsid w:val="00557798"/>
    <w:rsid w:val="00557F3C"/>
    <w:rsid w:val="005640A3"/>
    <w:rsid w:val="005641B8"/>
    <w:rsid w:val="005648C6"/>
    <w:rsid w:val="005653E3"/>
    <w:rsid w:val="00566533"/>
    <w:rsid w:val="0056688C"/>
    <w:rsid w:val="005670FE"/>
    <w:rsid w:val="00570A34"/>
    <w:rsid w:val="005722B7"/>
    <w:rsid w:val="00572D84"/>
    <w:rsid w:val="00573873"/>
    <w:rsid w:val="00573B17"/>
    <w:rsid w:val="00573E78"/>
    <w:rsid w:val="00573F1B"/>
    <w:rsid w:val="00575EEC"/>
    <w:rsid w:val="00576734"/>
    <w:rsid w:val="00580D2D"/>
    <w:rsid w:val="00582584"/>
    <w:rsid w:val="00584F7A"/>
    <w:rsid w:val="00585926"/>
    <w:rsid w:val="005865FE"/>
    <w:rsid w:val="00587E29"/>
    <w:rsid w:val="0059039D"/>
    <w:rsid w:val="00590D64"/>
    <w:rsid w:val="00591512"/>
    <w:rsid w:val="00593A24"/>
    <w:rsid w:val="0059750F"/>
    <w:rsid w:val="005975D4"/>
    <w:rsid w:val="00597BE3"/>
    <w:rsid w:val="005A0EBF"/>
    <w:rsid w:val="005A1B2B"/>
    <w:rsid w:val="005A288E"/>
    <w:rsid w:val="005A3933"/>
    <w:rsid w:val="005A5421"/>
    <w:rsid w:val="005A552C"/>
    <w:rsid w:val="005A699B"/>
    <w:rsid w:val="005A7CED"/>
    <w:rsid w:val="005B0578"/>
    <w:rsid w:val="005B0B01"/>
    <w:rsid w:val="005B1763"/>
    <w:rsid w:val="005B4EC2"/>
    <w:rsid w:val="005B5A76"/>
    <w:rsid w:val="005B6DAC"/>
    <w:rsid w:val="005B7D5F"/>
    <w:rsid w:val="005C04DF"/>
    <w:rsid w:val="005C1144"/>
    <w:rsid w:val="005C1FA9"/>
    <w:rsid w:val="005C3BB4"/>
    <w:rsid w:val="005C3CA1"/>
    <w:rsid w:val="005C49DD"/>
    <w:rsid w:val="005C7273"/>
    <w:rsid w:val="005D0335"/>
    <w:rsid w:val="005D1835"/>
    <w:rsid w:val="005D22B4"/>
    <w:rsid w:val="005D355C"/>
    <w:rsid w:val="005D4399"/>
    <w:rsid w:val="005D4FEB"/>
    <w:rsid w:val="005D6018"/>
    <w:rsid w:val="005D6623"/>
    <w:rsid w:val="005E022E"/>
    <w:rsid w:val="005E6864"/>
    <w:rsid w:val="005E7076"/>
    <w:rsid w:val="005E786B"/>
    <w:rsid w:val="005E7A82"/>
    <w:rsid w:val="005E7CA6"/>
    <w:rsid w:val="005F0028"/>
    <w:rsid w:val="005F1690"/>
    <w:rsid w:val="005F2994"/>
    <w:rsid w:val="005F2BEA"/>
    <w:rsid w:val="005F65D1"/>
    <w:rsid w:val="005F6642"/>
    <w:rsid w:val="005F7DC6"/>
    <w:rsid w:val="0060160D"/>
    <w:rsid w:val="00601FAA"/>
    <w:rsid w:val="00604583"/>
    <w:rsid w:val="0060619C"/>
    <w:rsid w:val="00613C7C"/>
    <w:rsid w:val="00614257"/>
    <w:rsid w:val="00614B60"/>
    <w:rsid w:val="00615232"/>
    <w:rsid w:val="006155C5"/>
    <w:rsid w:val="00616168"/>
    <w:rsid w:val="00616C93"/>
    <w:rsid w:val="00624223"/>
    <w:rsid w:val="00624D61"/>
    <w:rsid w:val="00625F73"/>
    <w:rsid w:val="00626740"/>
    <w:rsid w:val="00626762"/>
    <w:rsid w:val="00626CDD"/>
    <w:rsid w:val="00627315"/>
    <w:rsid w:val="00630229"/>
    <w:rsid w:val="006313B3"/>
    <w:rsid w:val="00632433"/>
    <w:rsid w:val="00632AE5"/>
    <w:rsid w:val="006375BF"/>
    <w:rsid w:val="006379BE"/>
    <w:rsid w:val="006402E6"/>
    <w:rsid w:val="00640F11"/>
    <w:rsid w:val="0064246A"/>
    <w:rsid w:val="006427E1"/>
    <w:rsid w:val="006435D6"/>
    <w:rsid w:val="00644E87"/>
    <w:rsid w:val="0064554A"/>
    <w:rsid w:val="006466FF"/>
    <w:rsid w:val="0064712C"/>
    <w:rsid w:val="00655E44"/>
    <w:rsid w:val="006577C6"/>
    <w:rsid w:val="00657C6F"/>
    <w:rsid w:val="0066151E"/>
    <w:rsid w:val="0066169B"/>
    <w:rsid w:val="006639E6"/>
    <w:rsid w:val="00664083"/>
    <w:rsid w:val="00664A75"/>
    <w:rsid w:val="00666414"/>
    <w:rsid w:val="00667573"/>
    <w:rsid w:val="006724FD"/>
    <w:rsid w:val="00673158"/>
    <w:rsid w:val="00673C30"/>
    <w:rsid w:val="00674AA8"/>
    <w:rsid w:val="00675190"/>
    <w:rsid w:val="0067657B"/>
    <w:rsid w:val="0067712D"/>
    <w:rsid w:val="00677ADE"/>
    <w:rsid w:val="00677F4C"/>
    <w:rsid w:val="00683948"/>
    <w:rsid w:val="00686B7F"/>
    <w:rsid w:val="00691313"/>
    <w:rsid w:val="00691939"/>
    <w:rsid w:val="00691ED0"/>
    <w:rsid w:val="00693B58"/>
    <w:rsid w:val="00694786"/>
    <w:rsid w:val="006950A4"/>
    <w:rsid w:val="006966C7"/>
    <w:rsid w:val="00697839"/>
    <w:rsid w:val="00697986"/>
    <w:rsid w:val="006A025B"/>
    <w:rsid w:val="006A0A3C"/>
    <w:rsid w:val="006A0D33"/>
    <w:rsid w:val="006A15F8"/>
    <w:rsid w:val="006A1EF5"/>
    <w:rsid w:val="006A24D1"/>
    <w:rsid w:val="006A49F9"/>
    <w:rsid w:val="006A5C08"/>
    <w:rsid w:val="006A6940"/>
    <w:rsid w:val="006B08A9"/>
    <w:rsid w:val="006B0E2E"/>
    <w:rsid w:val="006B1410"/>
    <w:rsid w:val="006B30A8"/>
    <w:rsid w:val="006B4BAA"/>
    <w:rsid w:val="006B4F86"/>
    <w:rsid w:val="006B540A"/>
    <w:rsid w:val="006B68C1"/>
    <w:rsid w:val="006B6A44"/>
    <w:rsid w:val="006B6B42"/>
    <w:rsid w:val="006B75BB"/>
    <w:rsid w:val="006C08F8"/>
    <w:rsid w:val="006C1D4D"/>
    <w:rsid w:val="006C272A"/>
    <w:rsid w:val="006C2C73"/>
    <w:rsid w:val="006C428C"/>
    <w:rsid w:val="006C565D"/>
    <w:rsid w:val="006C7C0D"/>
    <w:rsid w:val="006D026F"/>
    <w:rsid w:val="006D11F5"/>
    <w:rsid w:val="006D1F04"/>
    <w:rsid w:val="006D23BA"/>
    <w:rsid w:val="006D2434"/>
    <w:rsid w:val="006D776A"/>
    <w:rsid w:val="006E1366"/>
    <w:rsid w:val="006E28AF"/>
    <w:rsid w:val="006E5152"/>
    <w:rsid w:val="006E5313"/>
    <w:rsid w:val="006E56E1"/>
    <w:rsid w:val="006F05F6"/>
    <w:rsid w:val="006F19C5"/>
    <w:rsid w:val="006F3C0C"/>
    <w:rsid w:val="006F5A2F"/>
    <w:rsid w:val="006F717C"/>
    <w:rsid w:val="006F791A"/>
    <w:rsid w:val="00700234"/>
    <w:rsid w:val="00701523"/>
    <w:rsid w:val="00701FDC"/>
    <w:rsid w:val="00704D12"/>
    <w:rsid w:val="007053F7"/>
    <w:rsid w:val="0070663F"/>
    <w:rsid w:val="00706E0E"/>
    <w:rsid w:val="00706FD1"/>
    <w:rsid w:val="00711CA3"/>
    <w:rsid w:val="0071258F"/>
    <w:rsid w:val="007136C2"/>
    <w:rsid w:val="00713BF0"/>
    <w:rsid w:val="00714901"/>
    <w:rsid w:val="007149AB"/>
    <w:rsid w:val="00715DB6"/>
    <w:rsid w:val="007164B0"/>
    <w:rsid w:val="007200D5"/>
    <w:rsid w:val="0072196E"/>
    <w:rsid w:val="007222E0"/>
    <w:rsid w:val="0072265E"/>
    <w:rsid w:val="007238C1"/>
    <w:rsid w:val="0072450B"/>
    <w:rsid w:val="00724FDD"/>
    <w:rsid w:val="0072746D"/>
    <w:rsid w:val="00727D11"/>
    <w:rsid w:val="007300FF"/>
    <w:rsid w:val="00731451"/>
    <w:rsid w:val="00731B39"/>
    <w:rsid w:val="00731B46"/>
    <w:rsid w:val="007322D8"/>
    <w:rsid w:val="0074103F"/>
    <w:rsid w:val="0074156E"/>
    <w:rsid w:val="00745244"/>
    <w:rsid w:val="00745391"/>
    <w:rsid w:val="0074572D"/>
    <w:rsid w:val="0074771A"/>
    <w:rsid w:val="00752285"/>
    <w:rsid w:val="00752378"/>
    <w:rsid w:val="0075299B"/>
    <w:rsid w:val="00752D7A"/>
    <w:rsid w:val="00753EB6"/>
    <w:rsid w:val="00754FB1"/>
    <w:rsid w:val="00761609"/>
    <w:rsid w:val="007625E6"/>
    <w:rsid w:val="007641C4"/>
    <w:rsid w:val="00764CB3"/>
    <w:rsid w:val="00764FFB"/>
    <w:rsid w:val="0076767E"/>
    <w:rsid w:val="00770DA5"/>
    <w:rsid w:val="0077261D"/>
    <w:rsid w:val="00772F26"/>
    <w:rsid w:val="00775673"/>
    <w:rsid w:val="007767C7"/>
    <w:rsid w:val="00780DF2"/>
    <w:rsid w:val="00786B61"/>
    <w:rsid w:val="007904CB"/>
    <w:rsid w:val="00791B21"/>
    <w:rsid w:val="00792585"/>
    <w:rsid w:val="00793629"/>
    <w:rsid w:val="00794218"/>
    <w:rsid w:val="0079422B"/>
    <w:rsid w:val="00795124"/>
    <w:rsid w:val="00797896"/>
    <w:rsid w:val="007A0615"/>
    <w:rsid w:val="007A11B7"/>
    <w:rsid w:val="007A1987"/>
    <w:rsid w:val="007A1DC1"/>
    <w:rsid w:val="007A5B2D"/>
    <w:rsid w:val="007B0BDF"/>
    <w:rsid w:val="007B727F"/>
    <w:rsid w:val="007B7916"/>
    <w:rsid w:val="007B7D2F"/>
    <w:rsid w:val="007C00C5"/>
    <w:rsid w:val="007C0F75"/>
    <w:rsid w:val="007C3FFC"/>
    <w:rsid w:val="007C4AED"/>
    <w:rsid w:val="007C4DE3"/>
    <w:rsid w:val="007C5B88"/>
    <w:rsid w:val="007C628B"/>
    <w:rsid w:val="007C7BA5"/>
    <w:rsid w:val="007D0399"/>
    <w:rsid w:val="007D08E6"/>
    <w:rsid w:val="007D0EAA"/>
    <w:rsid w:val="007D1DE7"/>
    <w:rsid w:val="007D2133"/>
    <w:rsid w:val="007D3405"/>
    <w:rsid w:val="007D428C"/>
    <w:rsid w:val="007D5686"/>
    <w:rsid w:val="007D70E9"/>
    <w:rsid w:val="007D799D"/>
    <w:rsid w:val="007E01F5"/>
    <w:rsid w:val="007E3332"/>
    <w:rsid w:val="007E480A"/>
    <w:rsid w:val="007F00D2"/>
    <w:rsid w:val="007F0121"/>
    <w:rsid w:val="007F1075"/>
    <w:rsid w:val="007F13DE"/>
    <w:rsid w:val="007F198B"/>
    <w:rsid w:val="007F19BE"/>
    <w:rsid w:val="007F2D9D"/>
    <w:rsid w:val="007F398B"/>
    <w:rsid w:val="007F48C2"/>
    <w:rsid w:val="007F6696"/>
    <w:rsid w:val="007F7080"/>
    <w:rsid w:val="00803604"/>
    <w:rsid w:val="00803686"/>
    <w:rsid w:val="00804A2E"/>
    <w:rsid w:val="00805986"/>
    <w:rsid w:val="00807E09"/>
    <w:rsid w:val="00810422"/>
    <w:rsid w:val="00811539"/>
    <w:rsid w:val="00812B30"/>
    <w:rsid w:val="00815748"/>
    <w:rsid w:val="00815D24"/>
    <w:rsid w:val="008160C0"/>
    <w:rsid w:val="0081622B"/>
    <w:rsid w:val="008164A2"/>
    <w:rsid w:val="008165D4"/>
    <w:rsid w:val="008165EA"/>
    <w:rsid w:val="00816640"/>
    <w:rsid w:val="00816DB8"/>
    <w:rsid w:val="00821E67"/>
    <w:rsid w:val="0082297A"/>
    <w:rsid w:val="00823E0A"/>
    <w:rsid w:val="008242D9"/>
    <w:rsid w:val="00824428"/>
    <w:rsid w:val="008251A3"/>
    <w:rsid w:val="00826411"/>
    <w:rsid w:val="00826553"/>
    <w:rsid w:val="00831835"/>
    <w:rsid w:val="00831DCA"/>
    <w:rsid w:val="00832182"/>
    <w:rsid w:val="00832C4F"/>
    <w:rsid w:val="00833BFE"/>
    <w:rsid w:val="008343C7"/>
    <w:rsid w:val="00834CC8"/>
    <w:rsid w:val="00836F76"/>
    <w:rsid w:val="008377B2"/>
    <w:rsid w:val="00837AA1"/>
    <w:rsid w:val="00840463"/>
    <w:rsid w:val="00840474"/>
    <w:rsid w:val="00842E5A"/>
    <w:rsid w:val="00843742"/>
    <w:rsid w:val="008438B3"/>
    <w:rsid w:val="00843A77"/>
    <w:rsid w:val="0084413A"/>
    <w:rsid w:val="00850E65"/>
    <w:rsid w:val="00854722"/>
    <w:rsid w:val="00855287"/>
    <w:rsid w:val="00855566"/>
    <w:rsid w:val="00857723"/>
    <w:rsid w:val="00857CC0"/>
    <w:rsid w:val="00857D90"/>
    <w:rsid w:val="00861CB4"/>
    <w:rsid w:val="00862124"/>
    <w:rsid w:val="0086239F"/>
    <w:rsid w:val="00864373"/>
    <w:rsid w:val="0086536B"/>
    <w:rsid w:val="0086584B"/>
    <w:rsid w:val="008663BD"/>
    <w:rsid w:val="00870269"/>
    <w:rsid w:val="00873EBA"/>
    <w:rsid w:val="00873F77"/>
    <w:rsid w:val="00874334"/>
    <w:rsid w:val="00875448"/>
    <w:rsid w:val="00882209"/>
    <w:rsid w:val="008832B3"/>
    <w:rsid w:val="0088377F"/>
    <w:rsid w:val="00886051"/>
    <w:rsid w:val="00886755"/>
    <w:rsid w:val="00886E68"/>
    <w:rsid w:val="00887F9D"/>
    <w:rsid w:val="00893F52"/>
    <w:rsid w:val="0089557E"/>
    <w:rsid w:val="00895ABB"/>
    <w:rsid w:val="008A18EE"/>
    <w:rsid w:val="008A3C43"/>
    <w:rsid w:val="008A5CBE"/>
    <w:rsid w:val="008A5CBF"/>
    <w:rsid w:val="008A704A"/>
    <w:rsid w:val="008A73D3"/>
    <w:rsid w:val="008A77BD"/>
    <w:rsid w:val="008B0415"/>
    <w:rsid w:val="008B0D97"/>
    <w:rsid w:val="008B297C"/>
    <w:rsid w:val="008B3527"/>
    <w:rsid w:val="008B3739"/>
    <w:rsid w:val="008B3A03"/>
    <w:rsid w:val="008B3B4D"/>
    <w:rsid w:val="008B3DD2"/>
    <w:rsid w:val="008B3F23"/>
    <w:rsid w:val="008C112B"/>
    <w:rsid w:val="008C2207"/>
    <w:rsid w:val="008C3EC0"/>
    <w:rsid w:val="008C6156"/>
    <w:rsid w:val="008C6534"/>
    <w:rsid w:val="008C6A95"/>
    <w:rsid w:val="008D2B36"/>
    <w:rsid w:val="008D37CC"/>
    <w:rsid w:val="008D64BA"/>
    <w:rsid w:val="008D6867"/>
    <w:rsid w:val="008E20DF"/>
    <w:rsid w:val="008E3943"/>
    <w:rsid w:val="008E6FE1"/>
    <w:rsid w:val="008E7E5E"/>
    <w:rsid w:val="008F059B"/>
    <w:rsid w:val="008F2EF6"/>
    <w:rsid w:val="008F6947"/>
    <w:rsid w:val="008F6B00"/>
    <w:rsid w:val="008F706B"/>
    <w:rsid w:val="008F7BF5"/>
    <w:rsid w:val="008F7FAF"/>
    <w:rsid w:val="00900116"/>
    <w:rsid w:val="0090288E"/>
    <w:rsid w:val="00902CC8"/>
    <w:rsid w:val="00902E84"/>
    <w:rsid w:val="009038D6"/>
    <w:rsid w:val="00903CCA"/>
    <w:rsid w:val="00904F99"/>
    <w:rsid w:val="00906E0E"/>
    <w:rsid w:val="00911D1D"/>
    <w:rsid w:val="009120AD"/>
    <w:rsid w:val="00915DB5"/>
    <w:rsid w:val="00916475"/>
    <w:rsid w:val="00917269"/>
    <w:rsid w:val="009174E5"/>
    <w:rsid w:val="00920204"/>
    <w:rsid w:val="0092470A"/>
    <w:rsid w:val="00927773"/>
    <w:rsid w:val="00927F19"/>
    <w:rsid w:val="00930BF2"/>
    <w:rsid w:val="00931D16"/>
    <w:rsid w:val="00932EBF"/>
    <w:rsid w:val="0093366D"/>
    <w:rsid w:val="009338DB"/>
    <w:rsid w:val="00933982"/>
    <w:rsid w:val="00935E7C"/>
    <w:rsid w:val="00940852"/>
    <w:rsid w:val="009408C1"/>
    <w:rsid w:val="0094133B"/>
    <w:rsid w:val="00942F61"/>
    <w:rsid w:val="00944232"/>
    <w:rsid w:val="00944A7A"/>
    <w:rsid w:val="009457EE"/>
    <w:rsid w:val="00946B51"/>
    <w:rsid w:val="009511C5"/>
    <w:rsid w:val="00952122"/>
    <w:rsid w:val="00953FCC"/>
    <w:rsid w:val="00954279"/>
    <w:rsid w:val="00954935"/>
    <w:rsid w:val="009552E9"/>
    <w:rsid w:val="00955439"/>
    <w:rsid w:val="00955AAB"/>
    <w:rsid w:val="00956EF8"/>
    <w:rsid w:val="00956F70"/>
    <w:rsid w:val="00960522"/>
    <w:rsid w:val="00961729"/>
    <w:rsid w:val="00962194"/>
    <w:rsid w:val="009631AE"/>
    <w:rsid w:val="009645C0"/>
    <w:rsid w:val="009674EF"/>
    <w:rsid w:val="009675C6"/>
    <w:rsid w:val="00970BDA"/>
    <w:rsid w:val="00971834"/>
    <w:rsid w:val="00972471"/>
    <w:rsid w:val="009724E2"/>
    <w:rsid w:val="009739BC"/>
    <w:rsid w:val="00977180"/>
    <w:rsid w:val="00980FEE"/>
    <w:rsid w:val="00981377"/>
    <w:rsid w:val="00981C44"/>
    <w:rsid w:val="00982863"/>
    <w:rsid w:val="00985567"/>
    <w:rsid w:val="00985608"/>
    <w:rsid w:val="009863FF"/>
    <w:rsid w:val="009870D9"/>
    <w:rsid w:val="009871AC"/>
    <w:rsid w:val="00990235"/>
    <w:rsid w:val="00993EEE"/>
    <w:rsid w:val="009946EF"/>
    <w:rsid w:val="009963BC"/>
    <w:rsid w:val="00997E85"/>
    <w:rsid w:val="009A2695"/>
    <w:rsid w:val="009A2F7C"/>
    <w:rsid w:val="009A3110"/>
    <w:rsid w:val="009A48F2"/>
    <w:rsid w:val="009A6156"/>
    <w:rsid w:val="009A684F"/>
    <w:rsid w:val="009A7455"/>
    <w:rsid w:val="009B1657"/>
    <w:rsid w:val="009B2E4D"/>
    <w:rsid w:val="009B3375"/>
    <w:rsid w:val="009B48E0"/>
    <w:rsid w:val="009B5463"/>
    <w:rsid w:val="009B639C"/>
    <w:rsid w:val="009B7C4D"/>
    <w:rsid w:val="009C00E4"/>
    <w:rsid w:val="009C181A"/>
    <w:rsid w:val="009C1865"/>
    <w:rsid w:val="009C1EB5"/>
    <w:rsid w:val="009C2707"/>
    <w:rsid w:val="009C34D7"/>
    <w:rsid w:val="009C6269"/>
    <w:rsid w:val="009D072F"/>
    <w:rsid w:val="009D21A4"/>
    <w:rsid w:val="009D5B5C"/>
    <w:rsid w:val="009D613F"/>
    <w:rsid w:val="009D6412"/>
    <w:rsid w:val="009D694D"/>
    <w:rsid w:val="009D7704"/>
    <w:rsid w:val="009D7747"/>
    <w:rsid w:val="009E0509"/>
    <w:rsid w:val="009E1B8E"/>
    <w:rsid w:val="009E1E8F"/>
    <w:rsid w:val="009E2D48"/>
    <w:rsid w:val="009E3235"/>
    <w:rsid w:val="009E3500"/>
    <w:rsid w:val="009E3B91"/>
    <w:rsid w:val="009E7F3B"/>
    <w:rsid w:val="009F0F3E"/>
    <w:rsid w:val="009F18AD"/>
    <w:rsid w:val="009F3270"/>
    <w:rsid w:val="009F5218"/>
    <w:rsid w:val="009F76EA"/>
    <w:rsid w:val="009F7A64"/>
    <w:rsid w:val="00A00EFE"/>
    <w:rsid w:val="00A05068"/>
    <w:rsid w:val="00A0584F"/>
    <w:rsid w:val="00A06AB6"/>
    <w:rsid w:val="00A0762C"/>
    <w:rsid w:val="00A07FE2"/>
    <w:rsid w:val="00A10C80"/>
    <w:rsid w:val="00A10EC4"/>
    <w:rsid w:val="00A12DD9"/>
    <w:rsid w:val="00A15657"/>
    <w:rsid w:val="00A1674B"/>
    <w:rsid w:val="00A177E5"/>
    <w:rsid w:val="00A22AEF"/>
    <w:rsid w:val="00A22E84"/>
    <w:rsid w:val="00A24089"/>
    <w:rsid w:val="00A2563C"/>
    <w:rsid w:val="00A322A8"/>
    <w:rsid w:val="00A333CA"/>
    <w:rsid w:val="00A34079"/>
    <w:rsid w:val="00A35A5B"/>
    <w:rsid w:val="00A377B3"/>
    <w:rsid w:val="00A37C92"/>
    <w:rsid w:val="00A403A2"/>
    <w:rsid w:val="00A4133C"/>
    <w:rsid w:val="00A425F9"/>
    <w:rsid w:val="00A4441F"/>
    <w:rsid w:val="00A45ECD"/>
    <w:rsid w:val="00A47382"/>
    <w:rsid w:val="00A5413B"/>
    <w:rsid w:val="00A54857"/>
    <w:rsid w:val="00A5638F"/>
    <w:rsid w:val="00A5664F"/>
    <w:rsid w:val="00A56726"/>
    <w:rsid w:val="00A56BC4"/>
    <w:rsid w:val="00A60618"/>
    <w:rsid w:val="00A60EE1"/>
    <w:rsid w:val="00A62421"/>
    <w:rsid w:val="00A62AC1"/>
    <w:rsid w:val="00A6414C"/>
    <w:rsid w:val="00A65241"/>
    <w:rsid w:val="00A65665"/>
    <w:rsid w:val="00A70EF3"/>
    <w:rsid w:val="00A72D93"/>
    <w:rsid w:val="00A72E1F"/>
    <w:rsid w:val="00A765F4"/>
    <w:rsid w:val="00A77486"/>
    <w:rsid w:val="00A861AC"/>
    <w:rsid w:val="00A90B12"/>
    <w:rsid w:val="00A916B4"/>
    <w:rsid w:val="00A91C68"/>
    <w:rsid w:val="00A963FA"/>
    <w:rsid w:val="00A9699E"/>
    <w:rsid w:val="00A96EF9"/>
    <w:rsid w:val="00A97A32"/>
    <w:rsid w:val="00AA0E51"/>
    <w:rsid w:val="00AA2532"/>
    <w:rsid w:val="00AA52AD"/>
    <w:rsid w:val="00AA595C"/>
    <w:rsid w:val="00AA6574"/>
    <w:rsid w:val="00AA6DCF"/>
    <w:rsid w:val="00AA6E61"/>
    <w:rsid w:val="00AA7B69"/>
    <w:rsid w:val="00AB0221"/>
    <w:rsid w:val="00AB07BA"/>
    <w:rsid w:val="00AB0A78"/>
    <w:rsid w:val="00AB1386"/>
    <w:rsid w:val="00AB2F06"/>
    <w:rsid w:val="00AB54C8"/>
    <w:rsid w:val="00AB7C3C"/>
    <w:rsid w:val="00AC2872"/>
    <w:rsid w:val="00AC391D"/>
    <w:rsid w:val="00AC41E3"/>
    <w:rsid w:val="00AC4FC5"/>
    <w:rsid w:val="00AC5E20"/>
    <w:rsid w:val="00AC7238"/>
    <w:rsid w:val="00AD06DD"/>
    <w:rsid w:val="00AD081C"/>
    <w:rsid w:val="00AD1790"/>
    <w:rsid w:val="00AD7960"/>
    <w:rsid w:val="00AD7ADF"/>
    <w:rsid w:val="00AD7F44"/>
    <w:rsid w:val="00AE1F7E"/>
    <w:rsid w:val="00AE20C9"/>
    <w:rsid w:val="00AE22F1"/>
    <w:rsid w:val="00AE31AB"/>
    <w:rsid w:val="00AE6606"/>
    <w:rsid w:val="00AE66E8"/>
    <w:rsid w:val="00AF186E"/>
    <w:rsid w:val="00AF18C6"/>
    <w:rsid w:val="00AF1C39"/>
    <w:rsid w:val="00AF33A9"/>
    <w:rsid w:val="00AF41F9"/>
    <w:rsid w:val="00AF623D"/>
    <w:rsid w:val="00B00610"/>
    <w:rsid w:val="00B01239"/>
    <w:rsid w:val="00B01E83"/>
    <w:rsid w:val="00B037E4"/>
    <w:rsid w:val="00B061EB"/>
    <w:rsid w:val="00B069E7"/>
    <w:rsid w:val="00B118DF"/>
    <w:rsid w:val="00B11C90"/>
    <w:rsid w:val="00B11E3C"/>
    <w:rsid w:val="00B12687"/>
    <w:rsid w:val="00B136BA"/>
    <w:rsid w:val="00B16561"/>
    <w:rsid w:val="00B16A26"/>
    <w:rsid w:val="00B17026"/>
    <w:rsid w:val="00B17390"/>
    <w:rsid w:val="00B17594"/>
    <w:rsid w:val="00B203B8"/>
    <w:rsid w:val="00B21364"/>
    <w:rsid w:val="00B232BB"/>
    <w:rsid w:val="00B25168"/>
    <w:rsid w:val="00B25A12"/>
    <w:rsid w:val="00B26280"/>
    <w:rsid w:val="00B26395"/>
    <w:rsid w:val="00B26B14"/>
    <w:rsid w:val="00B27933"/>
    <w:rsid w:val="00B30718"/>
    <w:rsid w:val="00B3135D"/>
    <w:rsid w:val="00B31D54"/>
    <w:rsid w:val="00B32E44"/>
    <w:rsid w:val="00B32E55"/>
    <w:rsid w:val="00B341B8"/>
    <w:rsid w:val="00B34D1B"/>
    <w:rsid w:val="00B34D5D"/>
    <w:rsid w:val="00B35DB6"/>
    <w:rsid w:val="00B37727"/>
    <w:rsid w:val="00B40065"/>
    <w:rsid w:val="00B405EA"/>
    <w:rsid w:val="00B41443"/>
    <w:rsid w:val="00B42657"/>
    <w:rsid w:val="00B440B3"/>
    <w:rsid w:val="00B469C3"/>
    <w:rsid w:val="00B50515"/>
    <w:rsid w:val="00B50899"/>
    <w:rsid w:val="00B56D65"/>
    <w:rsid w:val="00B5773D"/>
    <w:rsid w:val="00B6087F"/>
    <w:rsid w:val="00B60CB0"/>
    <w:rsid w:val="00B619F6"/>
    <w:rsid w:val="00B62D95"/>
    <w:rsid w:val="00B63416"/>
    <w:rsid w:val="00B64F00"/>
    <w:rsid w:val="00B655FE"/>
    <w:rsid w:val="00B65D09"/>
    <w:rsid w:val="00B678A6"/>
    <w:rsid w:val="00B67B5C"/>
    <w:rsid w:val="00B67FB9"/>
    <w:rsid w:val="00B71636"/>
    <w:rsid w:val="00B763F6"/>
    <w:rsid w:val="00B779C5"/>
    <w:rsid w:val="00B80901"/>
    <w:rsid w:val="00B83125"/>
    <w:rsid w:val="00B836F5"/>
    <w:rsid w:val="00B83C63"/>
    <w:rsid w:val="00B84A44"/>
    <w:rsid w:val="00B85545"/>
    <w:rsid w:val="00B8789D"/>
    <w:rsid w:val="00B92B92"/>
    <w:rsid w:val="00B94A9A"/>
    <w:rsid w:val="00B954B4"/>
    <w:rsid w:val="00B96D90"/>
    <w:rsid w:val="00BA0188"/>
    <w:rsid w:val="00BA3139"/>
    <w:rsid w:val="00BA35F6"/>
    <w:rsid w:val="00BA38EE"/>
    <w:rsid w:val="00BA6C28"/>
    <w:rsid w:val="00BB09C2"/>
    <w:rsid w:val="00BB15AA"/>
    <w:rsid w:val="00BB45DF"/>
    <w:rsid w:val="00BB4658"/>
    <w:rsid w:val="00BB4ECE"/>
    <w:rsid w:val="00BB57C7"/>
    <w:rsid w:val="00BB7897"/>
    <w:rsid w:val="00BB7F08"/>
    <w:rsid w:val="00BC1D52"/>
    <w:rsid w:val="00BC3509"/>
    <w:rsid w:val="00BC4F96"/>
    <w:rsid w:val="00BC5CAA"/>
    <w:rsid w:val="00BC5F0D"/>
    <w:rsid w:val="00BC61F7"/>
    <w:rsid w:val="00BC6544"/>
    <w:rsid w:val="00BC770F"/>
    <w:rsid w:val="00BD09D3"/>
    <w:rsid w:val="00BD249F"/>
    <w:rsid w:val="00BD5616"/>
    <w:rsid w:val="00BD5EF9"/>
    <w:rsid w:val="00BD67CA"/>
    <w:rsid w:val="00BD75E5"/>
    <w:rsid w:val="00BD7BFF"/>
    <w:rsid w:val="00BE0F12"/>
    <w:rsid w:val="00BE1B95"/>
    <w:rsid w:val="00BE375B"/>
    <w:rsid w:val="00BE403F"/>
    <w:rsid w:val="00BE42D5"/>
    <w:rsid w:val="00BE4905"/>
    <w:rsid w:val="00BE53C5"/>
    <w:rsid w:val="00BE5510"/>
    <w:rsid w:val="00BE5B85"/>
    <w:rsid w:val="00BE5DC7"/>
    <w:rsid w:val="00BE6EC4"/>
    <w:rsid w:val="00BE7D8B"/>
    <w:rsid w:val="00BF0225"/>
    <w:rsid w:val="00BF091B"/>
    <w:rsid w:val="00BF2191"/>
    <w:rsid w:val="00BF26A8"/>
    <w:rsid w:val="00BF433E"/>
    <w:rsid w:val="00BF4E3B"/>
    <w:rsid w:val="00BF529F"/>
    <w:rsid w:val="00BF5A15"/>
    <w:rsid w:val="00BF62AE"/>
    <w:rsid w:val="00BF6FCE"/>
    <w:rsid w:val="00BF7166"/>
    <w:rsid w:val="00C015B0"/>
    <w:rsid w:val="00C04143"/>
    <w:rsid w:val="00C04793"/>
    <w:rsid w:val="00C07D30"/>
    <w:rsid w:val="00C12128"/>
    <w:rsid w:val="00C12A5E"/>
    <w:rsid w:val="00C13526"/>
    <w:rsid w:val="00C138EB"/>
    <w:rsid w:val="00C15542"/>
    <w:rsid w:val="00C1748F"/>
    <w:rsid w:val="00C20746"/>
    <w:rsid w:val="00C208CE"/>
    <w:rsid w:val="00C218A3"/>
    <w:rsid w:val="00C21D28"/>
    <w:rsid w:val="00C22C1F"/>
    <w:rsid w:val="00C2362A"/>
    <w:rsid w:val="00C23A9B"/>
    <w:rsid w:val="00C246A5"/>
    <w:rsid w:val="00C248B2"/>
    <w:rsid w:val="00C24CF9"/>
    <w:rsid w:val="00C25809"/>
    <w:rsid w:val="00C27F93"/>
    <w:rsid w:val="00C32238"/>
    <w:rsid w:val="00C335DF"/>
    <w:rsid w:val="00C339AE"/>
    <w:rsid w:val="00C33A6B"/>
    <w:rsid w:val="00C33C0E"/>
    <w:rsid w:val="00C348E1"/>
    <w:rsid w:val="00C34C4F"/>
    <w:rsid w:val="00C36F42"/>
    <w:rsid w:val="00C37C60"/>
    <w:rsid w:val="00C401FB"/>
    <w:rsid w:val="00C404B0"/>
    <w:rsid w:val="00C43256"/>
    <w:rsid w:val="00C468A5"/>
    <w:rsid w:val="00C50649"/>
    <w:rsid w:val="00C517A2"/>
    <w:rsid w:val="00C51830"/>
    <w:rsid w:val="00C52DEF"/>
    <w:rsid w:val="00C57FCA"/>
    <w:rsid w:val="00C60D24"/>
    <w:rsid w:val="00C60E7C"/>
    <w:rsid w:val="00C611B5"/>
    <w:rsid w:val="00C61738"/>
    <w:rsid w:val="00C62344"/>
    <w:rsid w:val="00C6359B"/>
    <w:rsid w:val="00C645F3"/>
    <w:rsid w:val="00C64F0D"/>
    <w:rsid w:val="00C651FA"/>
    <w:rsid w:val="00C65D0C"/>
    <w:rsid w:val="00C67D18"/>
    <w:rsid w:val="00C718D8"/>
    <w:rsid w:val="00C71F8C"/>
    <w:rsid w:val="00C720A2"/>
    <w:rsid w:val="00C74B0F"/>
    <w:rsid w:val="00C75EAD"/>
    <w:rsid w:val="00C770DF"/>
    <w:rsid w:val="00C7728F"/>
    <w:rsid w:val="00C77D1C"/>
    <w:rsid w:val="00C840E6"/>
    <w:rsid w:val="00C84A76"/>
    <w:rsid w:val="00C852C5"/>
    <w:rsid w:val="00C87914"/>
    <w:rsid w:val="00C87C1B"/>
    <w:rsid w:val="00C926FA"/>
    <w:rsid w:val="00C94ECA"/>
    <w:rsid w:val="00C94EED"/>
    <w:rsid w:val="00C94F02"/>
    <w:rsid w:val="00C94F79"/>
    <w:rsid w:val="00C95176"/>
    <w:rsid w:val="00C951A9"/>
    <w:rsid w:val="00C95AF2"/>
    <w:rsid w:val="00C961C3"/>
    <w:rsid w:val="00C96C38"/>
    <w:rsid w:val="00C96DE9"/>
    <w:rsid w:val="00CA0225"/>
    <w:rsid w:val="00CA1AE4"/>
    <w:rsid w:val="00CA2DE7"/>
    <w:rsid w:val="00CA341E"/>
    <w:rsid w:val="00CA4381"/>
    <w:rsid w:val="00CA4B6F"/>
    <w:rsid w:val="00CA5C06"/>
    <w:rsid w:val="00CA60E2"/>
    <w:rsid w:val="00CB0861"/>
    <w:rsid w:val="00CB09EE"/>
    <w:rsid w:val="00CB307C"/>
    <w:rsid w:val="00CB4275"/>
    <w:rsid w:val="00CB4A87"/>
    <w:rsid w:val="00CB543F"/>
    <w:rsid w:val="00CB5FEB"/>
    <w:rsid w:val="00CB66BB"/>
    <w:rsid w:val="00CB7068"/>
    <w:rsid w:val="00CB7D3D"/>
    <w:rsid w:val="00CC0A95"/>
    <w:rsid w:val="00CC183A"/>
    <w:rsid w:val="00CC3E45"/>
    <w:rsid w:val="00CC5070"/>
    <w:rsid w:val="00CC5532"/>
    <w:rsid w:val="00CC5E79"/>
    <w:rsid w:val="00CC6B66"/>
    <w:rsid w:val="00CD018B"/>
    <w:rsid w:val="00CD0A5C"/>
    <w:rsid w:val="00CD165A"/>
    <w:rsid w:val="00CD3D6E"/>
    <w:rsid w:val="00CD494D"/>
    <w:rsid w:val="00CD71D6"/>
    <w:rsid w:val="00CD7566"/>
    <w:rsid w:val="00CE2BD4"/>
    <w:rsid w:val="00CE2D92"/>
    <w:rsid w:val="00CE3007"/>
    <w:rsid w:val="00CE3E77"/>
    <w:rsid w:val="00CF1BAF"/>
    <w:rsid w:val="00CF2BA3"/>
    <w:rsid w:val="00CF3837"/>
    <w:rsid w:val="00CF3E87"/>
    <w:rsid w:val="00CF419B"/>
    <w:rsid w:val="00CF4C04"/>
    <w:rsid w:val="00CF5970"/>
    <w:rsid w:val="00CF6B41"/>
    <w:rsid w:val="00D00582"/>
    <w:rsid w:val="00D02985"/>
    <w:rsid w:val="00D049A2"/>
    <w:rsid w:val="00D06DD0"/>
    <w:rsid w:val="00D0762F"/>
    <w:rsid w:val="00D07FD3"/>
    <w:rsid w:val="00D10C2E"/>
    <w:rsid w:val="00D12D4F"/>
    <w:rsid w:val="00D136DA"/>
    <w:rsid w:val="00D141F4"/>
    <w:rsid w:val="00D144FA"/>
    <w:rsid w:val="00D15738"/>
    <w:rsid w:val="00D15A6C"/>
    <w:rsid w:val="00D177A7"/>
    <w:rsid w:val="00D17D34"/>
    <w:rsid w:val="00D21101"/>
    <w:rsid w:val="00D23F20"/>
    <w:rsid w:val="00D2526C"/>
    <w:rsid w:val="00D26967"/>
    <w:rsid w:val="00D26ACD"/>
    <w:rsid w:val="00D270FA"/>
    <w:rsid w:val="00D279BF"/>
    <w:rsid w:val="00D27DBC"/>
    <w:rsid w:val="00D30C3E"/>
    <w:rsid w:val="00D311B5"/>
    <w:rsid w:val="00D31CD3"/>
    <w:rsid w:val="00D32FCE"/>
    <w:rsid w:val="00D34F5A"/>
    <w:rsid w:val="00D35D64"/>
    <w:rsid w:val="00D37118"/>
    <w:rsid w:val="00D37AFB"/>
    <w:rsid w:val="00D37D7F"/>
    <w:rsid w:val="00D40007"/>
    <w:rsid w:val="00D402AD"/>
    <w:rsid w:val="00D415E4"/>
    <w:rsid w:val="00D423AE"/>
    <w:rsid w:val="00D45D53"/>
    <w:rsid w:val="00D46FE2"/>
    <w:rsid w:val="00D50594"/>
    <w:rsid w:val="00D5184D"/>
    <w:rsid w:val="00D52484"/>
    <w:rsid w:val="00D53846"/>
    <w:rsid w:val="00D53CD9"/>
    <w:rsid w:val="00D53EF2"/>
    <w:rsid w:val="00D57033"/>
    <w:rsid w:val="00D65882"/>
    <w:rsid w:val="00D65E45"/>
    <w:rsid w:val="00D66148"/>
    <w:rsid w:val="00D66F3D"/>
    <w:rsid w:val="00D67C47"/>
    <w:rsid w:val="00D7012D"/>
    <w:rsid w:val="00D717FD"/>
    <w:rsid w:val="00D72D2A"/>
    <w:rsid w:val="00D73ABA"/>
    <w:rsid w:val="00D74432"/>
    <w:rsid w:val="00D751D9"/>
    <w:rsid w:val="00D76064"/>
    <w:rsid w:val="00D76D27"/>
    <w:rsid w:val="00D81DDA"/>
    <w:rsid w:val="00D827B7"/>
    <w:rsid w:val="00D834A9"/>
    <w:rsid w:val="00D83884"/>
    <w:rsid w:val="00D84601"/>
    <w:rsid w:val="00D85C7A"/>
    <w:rsid w:val="00D87039"/>
    <w:rsid w:val="00D94687"/>
    <w:rsid w:val="00D96271"/>
    <w:rsid w:val="00DA0A79"/>
    <w:rsid w:val="00DA3084"/>
    <w:rsid w:val="00DA3B2A"/>
    <w:rsid w:val="00DA5249"/>
    <w:rsid w:val="00DA75EC"/>
    <w:rsid w:val="00DB0B72"/>
    <w:rsid w:val="00DB1F27"/>
    <w:rsid w:val="00DB326E"/>
    <w:rsid w:val="00DB39AB"/>
    <w:rsid w:val="00DB3A07"/>
    <w:rsid w:val="00DB42B2"/>
    <w:rsid w:val="00DB4389"/>
    <w:rsid w:val="00DB507E"/>
    <w:rsid w:val="00DB5423"/>
    <w:rsid w:val="00DB5942"/>
    <w:rsid w:val="00DB61A1"/>
    <w:rsid w:val="00DB719D"/>
    <w:rsid w:val="00DB7325"/>
    <w:rsid w:val="00DB789F"/>
    <w:rsid w:val="00DB7D9E"/>
    <w:rsid w:val="00DC0DDA"/>
    <w:rsid w:val="00DC2CD9"/>
    <w:rsid w:val="00DC448A"/>
    <w:rsid w:val="00DC632F"/>
    <w:rsid w:val="00DC65E1"/>
    <w:rsid w:val="00DC706D"/>
    <w:rsid w:val="00DD261E"/>
    <w:rsid w:val="00DD263D"/>
    <w:rsid w:val="00DD39BA"/>
    <w:rsid w:val="00DD52EC"/>
    <w:rsid w:val="00DD62AC"/>
    <w:rsid w:val="00DD6423"/>
    <w:rsid w:val="00DE03B4"/>
    <w:rsid w:val="00DE221B"/>
    <w:rsid w:val="00DE3426"/>
    <w:rsid w:val="00DE4F88"/>
    <w:rsid w:val="00DE7D46"/>
    <w:rsid w:val="00DE7DFD"/>
    <w:rsid w:val="00DF0827"/>
    <w:rsid w:val="00DF08C4"/>
    <w:rsid w:val="00DF16D9"/>
    <w:rsid w:val="00DF2048"/>
    <w:rsid w:val="00DF22EC"/>
    <w:rsid w:val="00DF3EA8"/>
    <w:rsid w:val="00DF7F00"/>
    <w:rsid w:val="00E0017E"/>
    <w:rsid w:val="00E0404A"/>
    <w:rsid w:val="00E04D1D"/>
    <w:rsid w:val="00E105A2"/>
    <w:rsid w:val="00E10625"/>
    <w:rsid w:val="00E1079D"/>
    <w:rsid w:val="00E10FA8"/>
    <w:rsid w:val="00E12EC1"/>
    <w:rsid w:val="00E1323A"/>
    <w:rsid w:val="00E13A45"/>
    <w:rsid w:val="00E15468"/>
    <w:rsid w:val="00E15A16"/>
    <w:rsid w:val="00E17F58"/>
    <w:rsid w:val="00E210EB"/>
    <w:rsid w:val="00E21563"/>
    <w:rsid w:val="00E22DF3"/>
    <w:rsid w:val="00E240DA"/>
    <w:rsid w:val="00E25467"/>
    <w:rsid w:val="00E259E5"/>
    <w:rsid w:val="00E2697D"/>
    <w:rsid w:val="00E27451"/>
    <w:rsid w:val="00E31083"/>
    <w:rsid w:val="00E31D09"/>
    <w:rsid w:val="00E324E3"/>
    <w:rsid w:val="00E32BB5"/>
    <w:rsid w:val="00E32BB7"/>
    <w:rsid w:val="00E336E6"/>
    <w:rsid w:val="00E33A66"/>
    <w:rsid w:val="00E353E6"/>
    <w:rsid w:val="00E35A60"/>
    <w:rsid w:val="00E36768"/>
    <w:rsid w:val="00E3762B"/>
    <w:rsid w:val="00E454EC"/>
    <w:rsid w:val="00E45E9C"/>
    <w:rsid w:val="00E4698F"/>
    <w:rsid w:val="00E473D5"/>
    <w:rsid w:val="00E51170"/>
    <w:rsid w:val="00E5160E"/>
    <w:rsid w:val="00E52170"/>
    <w:rsid w:val="00E521EE"/>
    <w:rsid w:val="00E527E1"/>
    <w:rsid w:val="00E56435"/>
    <w:rsid w:val="00E56A68"/>
    <w:rsid w:val="00E57530"/>
    <w:rsid w:val="00E57AA9"/>
    <w:rsid w:val="00E60109"/>
    <w:rsid w:val="00E61809"/>
    <w:rsid w:val="00E61A3A"/>
    <w:rsid w:val="00E61B44"/>
    <w:rsid w:val="00E62047"/>
    <w:rsid w:val="00E63873"/>
    <w:rsid w:val="00E656E6"/>
    <w:rsid w:val="00E6578F"/>
    <w:rsid w:val="00E65950"/>
    <w:rsid w:val="00E6770B"/>
    <w:rsid w:val="00E71865"/>
    <w:rsid w:val="00E71FCA"/>
    <w:rsid w:val="00E72C65"/>
    <w:rsid w:val="00E73F0D"/>
    <w:rsid w:val="00E743B2"/>
    <w:rsid w:val="00E80944"/>
    <w:rsid w:val="00E82890"/>
    <w:rsid w:val="00E83169"/>
    <w:rsid w:val="00E842A6"/>
    <w:rsid w:val="00E84E00"/>
    <w:rsid w:val="00E851B0"/>
    <w:rsid w:val="00E85F3E"/>
    <w:rsid w:val="00E8734C"/>
    <w:rsid w:val="00E90D1A"/>
    <w:rsid w:val="00E91614"/>
    <w:rsid w:val="00E9408B"/>
    <w:rsid w:val="00E954C8"/>
    <w:rsid w:val="00E95E01"/>
    <w:rsid w:val="00E967D6"/>
    <w:rsid w:val="00E97E72"/>
    <w:rsid w:val="00EA276A"/>
    <w:rsid w:val="00EA412C"/>
    <w:rsid w:val="00EA4156"/>
    <w:rsid w:val="00EA58C7"/>
    <w:rsid w:val="00EA59D4"/>
    <w:rsid w:val="00EA5E78"/>
    <w:rsid w:val="00EA77AE"/>
    <w:rsid w:val="00EA78AE"/>
    <w:rsid w:val="00EB17F4"/>
    <w:rsid w:val="00EB26D4"/>
    <w:rsid w:val="00EB5A9C"/>
    <w:rsid w:val="00EB5E27"/>
    <w:rsid w:val="00EB7A13"/>
    <w:rsid w:val="00EC0451"/>
    <w:rsid w:val="00EC0A98"/>
    <w:rsid w:val="00EC1D9B"/>
    <w:rsid w:val="00EC4D53"/>
    <w:rsid w:val="00EC612A"/>
    <w:rsid w:val="00EC62C1"/>
    <w:rsid w:val="00EC6F48"/>
    <w:rsid w:val="00EC76AD"/>
    <w:rsid w:val="00ED2C83"/>
    <w:rsid w:val="00ED2D81"/>
    <w:rsid w:val="00ED503D"/>
    <w:rsid w:val="00ED56EE"/>
    <w:rsid w:val="00EE0BDE"/>
    <w:rsid w:val="00EE20B2"/>
    <w:rsid w:val="00EE3E26"/>
    <w:rsid w:val="00EE531F"/>
    <w:rsid w:val="00EE6F92"/>
    <w:rsid w:val="00EE7721"/>
    <w:rsid w:val="00EF18F1"/>
    <w:rsid w:val="00EF250B"/>
    <w:rsid w:val="00EF3412"/>
    <w:rsid w:val="00EF519A"/>
    <w:rsid w:val="00F05D65"/>
    <w:rsid w:val="00F101A2"/>
    <w:rsid w:val="00F130D0"/>
    <w:rsid w:val="00F143ED"/>
    <w:rsid w:val="00F15665"/>
    <w:rsid w:val="00F1573F"/>
    <w:rsid w:val="00F172D1"/>
    <w:rsid w:val="00F218DC"/>
    <w:rsid w:val="00F22948"/>
    <w:rsid w:val="00F2454C"/>
    <w:rsid w:val="00F245EB"/>
    <w:rsid w:val="00F251AA"/>
    <w:rsid w:val="00F26A3A"/>
    <w:rsid w:val="00F27E2C"/>
    <w:rsid w:val="00F312EA"/>
    <w:rsid w:val="00F31C49"/>
    <w:rsid w:val="00F32694"/>
    <w:rsid w:val="00F344AE"/>
    <w:rsid w:val="00F357F8"/>
    <w:rsid w:val="00F36472"/>
    <w:rsid w:val="00F42247"/>
    <w:rsid w:val="00F423B2"/>
    <w:rsid w:val="00F439EC"/>
    <w:rsid w:val="00F44517"/>
    <w:rsid w:val="00F452B5"/>
    <w:rsid w:val="00F453F8"/>
    <w:rsid w:val="00F466EF"/>
    <w:rsid w:val="00F46C82"/>
    <w:rsid w:val="00F518DA"/>
    <w:rsid w:val="00F52487"/>
    <w:rsid w:val="00F53009"/>
    <w:rsid w:val="00F542AD"/>
    <w:rsid w:val="00F5473F"/>
    <w:rsid w:val="00F60FBE"/>
    <w:rsid w:val="00F6623C"/>
    <w:rsid w:val="00F7084D"/>
    <w:rsid w:val="00F708ED"/>
    <w:rsid w:val="00F71D82"/>
    <w:rsid w:val="00F74742"/>
    <w:rsid w:val="00F750EA"/>
    <w:rsid w:val="00F76D8E"/>
    <w:rsid w:val="00F82250"/>
    <w:rsid w:val="00F82B9C"/>
    <w:rsid w:val="00F8410B"/>
    <w:rsid w:val="00F857E0"/>
    <w:rsid w:val="00F8654B"/>
    <w:rsid w:val="00F86630"/>
    <w:rsid w:val="00F86DB9"/>
    <w:rsid w:val="00F86DCC"/>
    <w:rsid w:val="00F8762E"/>
    <w:rsid w:val="00F87B03"/>
    <w:rsid w:val="00F91A44"/>
    <w:rsid w:val="00F9231C"/>
    <w:rsid w:val="00F92D00"/>
    <w:rsid w:val="00F93894"/>
    <w:rsid w:val="00F93B02"/>
    <w:rsid w:val="00F94ED1"/>
    <w:rsid w:val="00F96620"/>
    <w:rsid w:val="00FA0953"/>
    <w:rsid w:val="00FA2F99"/>
    <w:rsid w:val="00FA4F57"/>
    <w:rsid w:val="00FA7769"/>
    <w:rsid w:val="00FA7BCE"/>
    <w:rsid w:val="00FB2350"/>
    <w:rsid w:val="00FB2DA2"/>
    <w:rsid w:val="00FB4DAE"/>
    <w:rsid w:val="00FB52F3"/>
    <w:rsid w:val="00FB76E6"/>
    <w:rsid w:val="00FB7CBE"/>
    <w:rsid w:val="00FB7D79"/>
    <w:rsid w:val="00FB7E62"/>
    <w:rsid w:val="00FC04A2"/>
    <w:rsid w:val="00FC05E8"/>
    <w:rsid w:val="00FC14CD"/>
    <w:rsid w:val="00FC1ED3"/>
    <w:rsid w:val="00FC547A"/>
    <w:rsid w:val="00FC6916"/>
    <w:rsid w:val="00FC762B"/>
    <w:rsid w:val="00FD0D28"/>
    <w:rsid w:val="00FD5841"/>
    <w:rsid w:val="00FD785F"/>
    <w:rsid w:val="00FD7EED"/>
    <w:rsid w:val="00FE0A54"/>
    <w:rsid w:val="00FE7268"/>
    <w:rsid w:val="00FE732D"/>
    <w:rsid w:val="00FE7BDE"/>
    <w:rsid w:val="00FF0A27"/>
    <w:rsid w:val="00FF2761"/>
    <w:rsid w:val="00FF2DF9"/>
    <w:rsid w:val="00FF4980"/>
    <w:rsid w:val="00FF5F69"/>
    <w:rsid w:val="00FF7487"/>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A8D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99"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C96C38"/>
    <w:pPr>
      <w:spacing w:line="280" w:lineRule="atLeast"/>
    </w:pPr>
    <w:rPr>
      <w:rFonts w:ascii="Calibri" w:hAnsi="Calibri"/>
      <w:sz w:val="22"/>
      <w:szCs w:val="22"/>
    </w:rPr>
  </w:style>
  <w:style w:type="paragraph" w:styleId="Kop1">
    <w:name w:val="heading 1"/>
    <w:basedOn w:val="Standaard"/>
    <w:next w:val="Standaard"/>
    <w:link w:val="Kop1Char"/>
    <w:qFormat/>
    <w:rsid w:val="001513F5"/>
    <w:pPr>
      <w:keepNext/>
      <w:numPr>
        <w:numId w:val="17"/>
      </w:numPr>
      <w:spacing w:before="240" w:after="60" w:line="280" w:lineRule="exact"/>
      <w:outlineLvl w:val="0"/>
    </w:pPr>
    <w:rPr>
      <w:rFonts w:asciiTheme="minorHAnsi" w:hAnsiTheme="minorHAnsi" w:cs="Arial"/>
      <w:b/>
      <w:bCs/>
      <w:kern w:val="32"/>
      <w:sz w:val="32"/>
      <w:szCs w:val="32"/>
    </w:rPr>
  </w:style>
  <w:style w:type="paragraph" w:styleId="Kop2">
    <w:name w:val="heading 2"/>
    <w:basedOn w:val="Standaard"/>
    <w:next w:val="Standaard"/>
    <w:link w:val="Kop2Char"/>
    <w:uiPriority w:val="99"/>
    <w:qFormat/>
    <w:rsid w:val="001513F5"/>
    <w:pPr>
      <w:keepNext/>
      <w:numPr>
        <w:ilvl w:val="1"/>
        <w:numId w:val="13"/>
      </w:numPr>
      <w:spacing w:before="240" w:after="60"/>
      <w:outlineLvl w:val="1"/>
    </w:pPr>
    <w:rPr>
      <w:rFonts w:asciiTheme="minorHAnsi" w:hAnsiTheme="minorHAnsi" w:cs="Arial"/>
      <w:b/>
      <w:bCs/>
      <w:i/>
      <w:iCs/>
      <w:sz w:val="28"/>
      <w:szCs w:val="28"/>
    </w:rPr>
  </w:style>
  <w:style w:type="paragraph" w:styleId="Kop3">
    <w:name w:val="heading 3"/>
    <w:aliases w:val="Kop nr1"/>
    <w:basedOn w:val="Standaard"/>
    <w:next w:val="Standaard"/>
    <w:link w:val="Kop3Char"/>
    <w:qFormat/>
    <w:rsid w:val="00C218A3"/>
    <w:pPr>
      <w:keepNext/>
      <w:numPr>
        <w:numId w:val="18"/>
      </w:numPr>
      <w:spacing w:before="240" w:after="240"/>
      <w:outlineLvl w:val="2"/>
    </w:pPr>
    <w:rPr>
      <w:rFonts w:cs="Arial"/>
      <w:b/>
      <w:bCs/>
      <w:sz w:val="32"/>
      <w:szCs w:val="32"/>
    </w:rPr>
  </w:style>
  <w:style w:type="paragraph" w:styleId="Kop4">
    <w:name w:val="heading 4"/>
    <w:aliases w:val="Kop nr2"/>
    <w:basedOn w:val="Standaard"/>
    <w:next w:val="Standaard"/>
    <w:link w:val="Kop4Char"/>
    <w:qFormat/>
    <w:rsid w:val="00FC6916"/>
    <w:pPr>
      <w:keepNext/>
      <w:numPr>
        <w:ilvl w:val="1"/>
        <w:numId w:val="18"/>
      </w:numPr>
      <w:spacing w:before="240" w:after="60"/>
      <w:outlineLvl w:val="3"/>
    </w:pPr>
    <w:rPr>
      <w:b/>
      <w:bCs/>
      <w:i/>
      <w:sz w:val="28"/>
      <w:szCs w:val="28"/>
    </w:rPr>
  </w:style>
  <w:style w:type="paragraph" w:styleId="Kop5">
    <w:name w:val="heading 5"/>
    <w:aliases w:val="Kop nr3"/>
    <w:basedOn w:val="Standaard"/>
    <w:next w:val="Standaard"/>
    <w:qFormat/>
    <w:rsid w:val="006B1410"/>
    <w:pPr>
      <w:numPr>
        <w:ilvl w:val="2"/>
        <w:numId w:val="13"/>
      </w:numPr>
      <w:spacing w:before="240" w:after="60"/>
      <w:outlineLvl w:val="4"/>
    </w:pPr>
    <w:rPr>
      <w:bCs/>
      <w:i/>
      <w:iCs/>
      <w:sz w:val="24"/>
      <w:szCs w:val="24"/>
    </w:rPr>
  </w:style>
  <w:style w:type="paragraph" w:styleId="Kop6">
    <w:name w:val="heading 6"/>
    <w:basedOn w:val="Standaard"/>
    <w:next w:val="Standaard"/>
    <w:link w:val="Kop6Char"/>
    <w:qFormat/>
    <w:rsid w:val="00344EEA"/>
    <w:pPr>
      <w:numPr>
        <w:ilvl w:val="5"/>
        <w:numId w:val="13"/>
      </w:numPr>
      <w:spacing w:before="240" w:after="60"/>
      <w:outlineLvl w:val="5"/>
    </w:pPr>
    <w:rPr>
      <w:rFonts w:ascii="Times New Roman" w:hAnsi="Times New Roman"/>
      <w:b/>
      <w:bCs/>
    </w:rPr>
  </w:style>
  <w:style w:type="paragraph" w:styleId="Kop7">
    <w:name w:val="heading 7"/>
    <w:basedOn w:val="Standaard"/>
    <w:next w:val="Standaard"/>
    <w:link w:val="Kop7Char"/>
    <w:qFormat/>
    <w:rsid w:val="00344EEA"/>
    <w:pPr>
      <w:numPr>
        <w:ilvl w:val="6"/>
        <w:numId w:val="13"/>
      </w:numPr>
      <w:spacing w:before="240" w:after="60"/>
      <w:outlineLvl w:val="6"/>
    </w:pPr>
    <w:rPr>
      <w:rFonts w:ascii="Times New Roman" w:hAnsi="Times New Roman"/>
      <w:sz w:val="24"/>
      <w:szCs w:val="24"/>
    </w:rPr>
  </w:style>
  <w:style w:type="paragraph" w:styleId="Kop8">
    <w:name w:val="heading 8"/>
    <w:basedOn w:val="Standaard"/>
    <w:next w:val="Standaard"/>
    <w:link w:val="Kop8Char"/>
    <w:qFormat/>
    <w:rsid w:val="00344EEA"/>
    <w:pPr>
      <w:numPr>
        <w:ilvl w:val="7"/>
        <w:numId w:val="13"/>
      </w:numPr>
      <w:spacing w:before="240" w:after="60"/>
      <w:outlineLvl w:val="7"/>
    </w:pPr>
    <w:rPr>
      <w:rFonts w:ascii="Times New Roman" w:hAnsi="Times New Roman"/>
      <w:i/>
      <w:iCs/>
      <w:sz w:val="24"/>
      <w:szCs w:val="24"/>
    </w:rPr>
  </w:style>
  <w:style w:type="paragraph" w:styleId="Kop9">
    <w:name w:val="heading 9"/>
    <w:basedOn w:val="Standaard"/>
    <w:next w:val="Standaard"/>
    <w:qFormat/>
    <w:rsid w:val="00344EEA"/>
    <w:pPr>
      <w:numPr>
        <w:ilvl w:val="8"/>
        <w:numId w:val="13"/>
      </w:numPr>
      <w:spacing w:before="240" w:after="60"/>
      <w:outlineLvl w:val="8"/>
    </w:pPr>
    <w:rPr>
      <w:rFonts w:cs="Ari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1513F5"/>
    <w:rPr>
      <w:rFonts w:asciiTheme="minorHAnsi" w:hAnsiTheme="minorHAnsi" w:cs="Arial"/>
      <w:b/>
      <w:bCs/>
      <w:kern w:val="32"/>
      <w:sz w:val="32"/>
      <w:szCs w:val="32"/>
    </w:rPr>
  </w:style>
  <w:style w:type="character" w:customStyle="1" w:styleId="Kop2Char">
    <w:name w:val="Kop 2 Char"/>
    <w:basedOn w:val="Standaardalinea-lettertype"/>
    <w:link w:val="Kop2"/>
    <w:uiPriority w:val="99"/>
    <w:locked/>
    <w:rsid w:val="001513F5"/>
    <w:rPr>
      <w:rFonts w:asciiTheme="minorHAnsi" w:hAnsiTheme="minorHAnsi" w:cs="Arial"/>
      <w:b/>
      <w:bCs/>
      <w:i/>
      <w:iCs/>
      <w:sz w:val="28"/>
      <w:szCs w:val="28"/>
    </w:rPr>
  </w:style>
  <w:style w:type="character" w:customStyle="1" w:styleId="Kop3Char">
    <w:name w:val="Kop 3 Char"/>
    <w:aliases w:val="Kop nr1 Char"/>
    <w:basedOn w:val="Standaardalinea-lettertype"/>
    <w:link w:val="Kop3"/>
    <w:locked/>
    <w:rsid w:val="00C218A3"/>
    <w:rPr>
      <w:rFonts w:ascii="Calibri" w:hAnsi="Calibri" w:cs="Arial"/>
      <w:b/>
      <w:bCs/>
      <w:sz w:val="32"/>
      <w:szCs w:val="32"/>
    </w:rPr>
  </w:style>
  <w:style w:type="character" w:customStyle="1" w:styleId="Kop4Char">
    <w:name w:val="Kop 4 Char"/>
    <w:aliases w:val="Kop nr2 Char"/>
    <w:basedOn w:val="Standaardalinea-lettertype"/>
    <w:link w:val="Kop4"/>
    <w:rsid w:val="00191C30"/>
    <w:rPr>
      <w:rFonts w:ascii="Calibri" w:hAnsi="Calibri"/>
      <w:b/>
      <w:bCs/>
      <w:i/>
      <w:sz w:val="28"/>
      <w:szCs w:val="28"/>
    </w:rPr>
  </w:style>
  <w:style w:type="character" w:customStyle="1" w:styleId="Kop6Char">
    <w:name w:val="Kop 6 Char"/>
    <w:basedOn w:val="Standaardalinea-lettertype"/>
    <w:link w:val="Kop6"/>
    <w:rsid w:val="00B32E55"/>
    <w:rPr>
      <w:b/>
      <w:bCs/>
      <w:sz w:val="22"/>
      <w:szCs w:val="22"/>
    </w:rPr>
  </w:style>
  <w:style w:type="character" w:customStyle="1" w:styleId="Kop7Char">
    <w:name w:val="Kop 7 Char"/>
    <w:basedOn w:val="Standaardalinea-lettertype"/>
    <w:link w:val="Kop7"/>
    <w:rsid w:val="00B32E55"/>
    <w:rPr>
      <w:sz w:val="24"/>
      <w:szCs w:val="24"/>
    </w:rPr>
  </w:style>
  <w:style w:type="character" w:customStyle="1" w:styleId="Kop8Char">
    <w:name w:val="Kop 8 Char"/>
    <w:basedOn w:val="Standaardalinea-lettertype"/>
    <w:link w:val="Kop8"/>
    <w:rsid w:val="00B32E55"/>
    <w:rPr>
      <w:i/>
      <w:iCs/>
      <w:sz w:val="24"/>
      <w:szCs w:val="24"/>
    </w:rPr>
  </w:style>
  <w:style w:type="paragraph" w:customStyle="1" w:styleId="Hoofdstukkop">
    <w:name w:val="Hoofdstukkop"/>
    <w:basedOn w:val="Kop1"/>
    <w:next w:val="Standaard"/>
    <w:rsid w:val="00344EEA"/>
    <w:pPr>
      <w:numPr>
        <w:numId w:val="1"/>
      </w:numPr>
      <w:spacing w:after="280"/>
    </w:pPr>
  </w:style>
  <w:style w:type="character" w:styleId="Hyperlink">
    <w:name w:val="Hyperlink"/>
    <w:basedOn w:val="Standaardalinea-lettertype"/>
    <w:uiPriority w:val="99"/>
    <w:rsid w:val="00344EEA"/>
    <w:rPr>
      <w:color w:val="0000FF"/>
      <w:u w:val="single"/>
    </w:rPr>
  </w:style>
  <w:style w:type="paragraph" w:styleId="Koptekst">
    <w:name w:val="header"/>
    <w:aliases w:val="Kop projectplan"/>
    <w:basedOn w:val="Standaard"/>
    <w:link w:val="KoptekstChar"/>
    <w:rsid w:val="00344EEA"/>
    <w:pPr>
      <w:tabs>
        <w:tab w:val="center" w:pos="4536"/>
        <w:tab w:val="right" w:pos="9072"/>
      </w:tabs>
      <w:spacing w:line="180" w:lineRule="exact"/>
    </w:pPr>
    <w:rPr>
      <w:noProof/>
      <w:sz w:val="14"/>
    </w:rPr>
  </w:style>
  <w:style w:type="character" w:customStyle="1" w:styleId="KoptekstChar">
    <w:name w:val="Koptekst Char"/>
    <w:aliases w:val="Kop projectplan Char"/>
    <w:basedOn w:val="Standaardalinea-lettertype"/>
    <w:link w:val="Koptekst"/>
    <w:rsid w:val="00376B7A"/>
    <w:rPr>
      <w:rFonts w:ascii="Arial" w:hAnsi="Arial"/>
      <w:noProof/>
      <w:sz w:val="14"/>
    </w:rPr>
  </w:style>
  <w:style w:type="paragraph" w:customStyle="1" w:styleId="KopTekst0">
    <w:name w:val="KopTekst"/>
    <w:basedOn w:val="Standaard"/>
    <w:rsid w:val="00344EEA"/>
    <w:pPr>
      <w:tabs>
        <w:tab w:val="center" w:pos="4536"/>
        <w:tab w:val="right" w:pos="9072"/>
      </w:tabs>
      <w:spacing w:line="180" w:lineRule="exact"/>
    </w:pPr>
    <w:rPr>
      <w:sz w:val="14"/>
    </w:rPr>
  </w:style>
  <w:style w:type="character" w:styleId="Paginanummer">
    <w:name w:val="page number"/>
    <w:basedOn w:val="Standaardalinea-lettertype"/>
    <w:rsid w:val="00344EEA"/>
  </w:style>
  <w:style w:type="paragraph" w:customStyle="1" w:styleId="Paragraaf">
    <w:name w:val="Paragraaf"/>
    <w:basedOn w:val="Standaard"/>
    <w:next w:val="Standaard"/>
    <w:rsid w:val="00344EEA"/>
    <w:pPr>
      <w:spacing w:before="280" w:after="280"/>
    </w:pPr>
    <w:rPr>
      <w:b/>
      <w:sz w:val="28"/>
    </w:rPr>
  </w:style>
  <w:style w:type="paragraph" w:styleId="Voettekst">
    <w:name w:val="footer"/>
    <w:basedOn w:val="Standaard"/>
    <w:link w:val="VoettekstChar"/>
    <w:rsid w:val="00344EEA"/>
    <w:pPr>
      <w:tabs>
        <w:tab w:val="center" w:pos="4536"/>
        <w:tab w:val="right" w:pos="8675"/>
      </w:tabs>
    </w:pPr>
    <w:rPr>
      <w:sz w:val="14"/>
    </w:rPr>
  </w:style>
  <w:style w:type="character" w:customStyle="1" w:styleId="VoettekstChar">
    <w:name w:val="Voettekst Char"/>
    <w:basedOn w:val="Standaardalinea-lettertype"/>
    <w:link w:val="Voettekst"/>
    <w:rsid w:val="00B32E55"/>
    <w:rPr>
      <w:rFonts w:ascii="Calibri" w:hAnsi="Calibri"/>
      <w:sz w:val="14"/>
    </w:rPr>
  </w:style>
  <w:style w:type="paragraph" w:customStyle="1" w:styleId="DocumentType">
    <w:name w:val="DocumentType"/>
    <w:basedOn w:val="Standaard"/>
    <w:next w:val="Standaard"/>
    <w:rsid w:val="00344EEA"/>
    <w:pPr>
      <w:spacing w:line="320" w:lineRule="exact"/>
    </w:pPr>
    <w:rPr>
      <w:b/>
      <w:sz w:val="28"/>
    </w:rPr>
  </w:style>
  <w:style w:type="paragraph" w:customStyle="1" w:styleId="Kopjes">
    <w:name w:val="Kopjes"/>
    <w:basedOn w:val="Standaard"/>
    <w:rsid w:val="00344EEA"/>
    <w:rPr>
      <w:noProof/>
      <w:sz w:val="14"/>
    </w:rPr>
  </w:style>
  <w:style w:type="paragraph" w:customStyle="1" w:styleId="Miniscule">
    <w:name w:val="Miniscule"/>
    <w:basedOn w:val="Standaard"/>
    <w:next w:val="Standaard"/>
    <w:rsid w:val="00344EEA"/>
    <w:pPr>
      <w:spacing w:line="20" w:lineRule="exact"/>
    </w:pPr>
    <w:rPr>
      <w:rFonts w:cs="Arial"/>
      <w:sz w:val="2"/>
    </w:rPr>
  </w:style>
  <w:style w:type="paragraph" w:customStyle="1" w:styleId="Opmaakprofiel1">
    <w:name w:val="Opmaakprofiel1"/>
    <w:basedOn w:val="Standaard"/>
    <w:next w:val="Standaard"/>
    <w:rsid w:val="00344EEA"/>
    <w:pPr>
      <w:spacing w:after="280"/>
    </w:pPr>
    <w:rPr>
      <w:b/>
      <w:sz w:val="28"/>
    </w:rPr>
  </w:style>
  <w:style w:type="paragraph" w:styleId="Ondertitel">
    <w:name w:val="Subtitle"/>
    <w:basedOn w:val="Standaard"/>
    <w:qFormat/>
    <w:rsid w:val="00344EEA"/>
    <w:pPr>
      <w:spacing w:line="560" w:lineRule="exact"/>
      <w:outlineLvl w:val="1"/>
    </w:pPr>
    <w:rPr>
      <w:rFonts w:cs="Arial"/>
      <w:position w:val="16"/>
      <w:sz w:val="36"/>
      <w:szCs w:val="24"/>
    </w:rPr>
  </w:style>
  <w:style w:type="paragraph" w:styleId="Titel">
    <w:name w:val="Title"/>
    <w:basedOn w:val="Standaard"/>
    <w:qFormat/>
    <w:rsid w:val="00344EEA"/>
    <w:pPr>
      <w:spacing w:line="560" w:lineRule="exact"/>
      <w:outlineLvl w:val="0"/>
    </w:pPr>
    <w:rPr>
      <w:rFonts w:cs="Arial"/>
      <w:b/>
      <w:bCs/>
      <w:kern w:val="28"/>
      <w:position w:val="16"/>
      <w:sz w:val="36"/>
      <w:szCs w:val="32"/>
    </w:rPr>
  </w:style>
  <w:style w:type="paragraph" w:styleId="Inhopg4">
    <w:name w:val="toc 4"/>
    <w:basedOn w:val="Standaard"/>
    <w:next w:val="Standaard"/>
    <w:autoRedefine/>
    <w:uiPriority w:val="39"/>
    <w:rsid w:val="00B469C3"/>
    <w:pPr>
      <w:tabs>
        <w:tab w:val="left" w:pos="1202"/>
        <w:tab w:val="right" w:leader="dot" w:pos="8647"/>
      </w:tabs>
      <w:spacing w:line="240" w:lineRule="auto"/>
      <w:ind w:right="595"/>
    </w:pPr>
    <w:rPr>
      <w:noProof/>
    </w:rPr>
  </w:style>
  <w:style w:type="paragraph" w:customStyle="1" w:styleId="Hoofdstukgenummerd">
    <w:name w:val="Hoofdstuk genummerd"/>
    <w:basedOn w:val="Standaard"/>
    <w:next w:val="Standaard"/>
    <w:rsid w:val="00344EEA"/>
    <w:pPr>
      <w:pageBreakBefore/>
      <w:numPr>
        <w:numId w:val="2"/>
      </w:numPr>
      <w:spacing w:after="280" w:line="360" w:lineRule="exact"/>
    </w:pPr>
    <w:rPr>
      <w:b/>
      <w:sz w:val="36"/>
    </w:rPr>
  </w:style>
  <w:style w:type="paragraph" w:customStyle="1" w:styleId="Paragraafgenummerd">
    <w:name w:val="Paragraaf genummerd"/>
    <w:basedOn w:val="Standaard"/>
    <w:next w:val="Standaard"/>
    <w:rsid w:val="00344EEA"/>
    <w:pPr>
      <w:numPr>
        <w:ilvl w:val="1"/>
        <w:numId w:val="2"/>
      </w:numPr>
      <w:spacing w:before="280" w:after="280"/>
    </w:pPr>
    <w:rPr>
      <w:b/>
      <w:sz w:val="28"/>
    </w:rPr>
  </w:style>
  <w:style w:type="paragraph" w:customStyle="1" w:styleId="Subparagraafgenummerd">
    <w:name w:val="Subparagraaf genummerd"/>
    <w:basedOn w:val="Standaard"/>
    <w:next w:val="Standaard"/>
    <w:rsid w:val="00344EEA"/>
    <w:pPr>
      <w:numPr>
        <w:ilvl w:val="2"/>
        <w:numId w:val="2"/>
      </w:numPr>
      <w:spacing w:before="280"/>
    </w:pPr>
    <w:rPr>
      <w:b/>
      <w:sz w:val="24"/>
    </w:rPr>
  </w:style>
  <w:style w:type="paragraph" w:customStyle="1" w:styleId="Hoofdstuk">
    <w:name w:val="Hoofdstuk"/>
    <w:basedOn w:val="Standaard"/>
    <w:next w:val="Standaard"/>
    <w:rsid w:val="00344EEA"/>
    <w:pPr>
      <w:pageBreakBefore/>
      <w:spacing w:after="560" w:line="360" w:lineRule="exact"/>
    </w:pPr>
    <w:rPr>
      <w:b/>
      <w:sz w:val="36"/>
    </w:rPr>
  </w:style>
  <w:style w:type="paragraph" w:customStyle="1" w:styleId="Subparagraaf">
    <w:name w:val="Subparagraaf"/>
    <w:basedOn w:val="Standaard"/>
    <w:next w:val="Standaard"/>
    <w:rsid w:val="00344EEA"/>
    <w:pPr>
      <w:spacing w:before="280"/>
    </w:pPr>
    <w:rPr>
      <w:b/>
      <w:sz w:val="24"/>
    </w:rPr>
  </w:style>
  <w:style w:type="paragraph" w:styleId="Inhopg1">
    <w:name w:val="toc 1"/>
    <w:basedOn w:val="Standaard"/>
    <w:next w:val="Standaard"/>
    <w:uiPriority w:val="39"/>
    <w:qFormat/>
    <w:rsid w:val="005522BF"/>
    <w:pPr>
      <w:tabs>
        <w:tab w:val="left" w:pos="1200"/>
        <w:tab w:val="right" w:leader="dot" w:pos="9639"/>
      </w:tabs>
      <w:spacing w:before="280"/>
      <w:ind w:right="454"/>
    </w:pPr>
    <w:rPr>
      <w:b/>
      <w:noProof/>
    </w:rPr>
  </w:style>
  <w:style w:type="paragraph" w:styleId="Inhopg2">
    <w:name w:val="toc 2"/>
    <w:basedOn w:val="Standaard"/>
    <w:next w:val="Standaard"/>
    <w:uiPriority w:val="39"/>
    <w:qFormat/>
    <w:rsid w:val="005522BF"/>
    <w:pPr>
      <w:tabs>
        <w:tab w:val="left" w:pos="1200"/>
        <w:tab w:val="right" w:leader="dot" w:pos="9639"/>
      </w:tabs>
      <w:ind w:right="594"/>
    </w:pPr>
    <w:rPr>
      <w:noProof/>
    </w:rPr>
  </w:style>
  <w:style w:type="paragraph" w:styleId="Inhopg3">
    <w:name w:val="toc 3"/>
    <w:basedOn w:val="Standaard"/>
    <w:next w:val="Standaard"/>
    <w:uiPriority w:val="39"/>
    <w:qFormat/>
    <w:rsid w:val="00772F26"/>
    <w:pPr>
      <w:tabs>
        <w:tab w:val="left" w:pos="1200"/>
        <w:tab w:val="right" w:leader="dot" w:pos="8647"/>
      </w:tabs>
      <w:ind w:right="594"/>
    </w:pPr>
    <w:rPr>
      <w:noProof/>
    </w:rPr>
  </w:style>
  <w:style w:type="paragraph" w:styleId="Inhopg5">
    <w:name w:val="toc 5"/>
    <w:basedOn w:val="Standaard"/>
    <w:next w:val="Standaard"/>
    <w:uiPriority w:val="39"/>
    <w:rsid w:val="00344EEA"/>
    <w:pPr>
      <w:tabs>
        <w:tab w:val="right" w:pos="6521"/>
      </w:tabs>
      <w:ind w:right="2381" w:hanging="1304"/>
    </w:pPr>
  </w:style>
  <w:style w:type="paragraph" w:styleId="Inhopg6">
    <w:name w:val="toc 6"/>
    <w:basedOn w:val="Standaard"/>
    <w:next w:val="Standaard"/>
    <w:uiPriority w:val="39"/>
    <w:rsid w:val="00344EEA"/>
    <w:pPr>
      <w:tabs>
        <w:tab w:val="right" w:pos="6521"/>
      </w:tabs>
      <w:ind w:right="2381" w:hanging="1304"/>
    </w:pPr>
  </w:style>
  <w:style w:type="character" w:styleId="GevolgdeHyperlink">
    <w:name w:val="FollowedHyperlink"/>
    <w:basedOn w:val="Standaardalinea-lettertype"/>
    <w:rsid w:val="00344EEA"/>
    <w:rPr>
      <w:color w:val="800080"/>
      <w:u w:val="single"/>
    </w:rPr>
  </w:style>
  <w:style w:type="paragraph" w:styleId="Aanhef">
    <w:name w:val="Salutation"/>
    <w:basedOn w:val="Standaard"/>
    <w:next w:val="Standaard"/>
    <w:rsid w:val="00344EEA"/>
  </w:style>
  <w:style w:type="paragraph" w:customStyle="1" w:styleId="SubSubparagraaf">
    <w:name w:val="SubSubparagraaf"/>
    <w:basedOn w:val="Subparagraafgenummerd"/>
    <w:next w:val="Standaard"/>
    <w:rsid w:val="00344EEA"/>
    <w:pPr>
      <w:numPr>
        <w:ilvl w:val="0"/>
        <w:numId w:val="0"/>
      </w:numPr>
    </w:pPr>
    <w:rPr>
      <w:sz w:val="20"/>
      <w:lang w:val="en-GB"/>
    </w:rPr>
  </w:style>
  <w:style w:type="paragraph" w:styleId="Lijstnummering">
    <w:name w:val="List Number"/>
    <w:basedOn w:val="Standaard"/>
    <w:rsid w:val="00344EEA"/>
  </w:style>
  <w:style w:type="paragraph" w:styleId="Lijstopsomteken">
    <w:name w:val="List Bullet"/>
    <w:basedOn w:val="Standaard"/>
    <w:rsid w:val="00344EEA"/>
    <w:pPr>
      <w:numPr>
        <w:numId w:val="3"/>
      </w:numPr>
    </w:pPr>
  </w:style>
  <w:style w:type="paragraph" w:styleId="Adresenvelop">
    <w:name w:val="envelope address"/>
    <w:basedOn w:val="Standaard"/>
    <w:rsid w:val="00344EEA"/>
    <w:pPr>
      <w:framePr w:w="7920" w:h="1980" w:hRule="exact" w:hSpace="141" w:wrap="auto" w:hAnchor="page" w:xAlign="center" w:yAlign="bottom"/>
      <w:ind w:left="2880"/>
    </w:pPr>
    <w:rPr>
      <w:rFonts w:cs="Arial"/>
      <w:sz w:val="24"/>
      <w:szCs w:val="24"/>
    </w:rPr>
  </w:style>
  <w:style w:type="paragraph" w:styleId="Afsluiting">
    <w:name w:val="Closing"/>
    <w:basedOn w:val="Standaard"/>
    <w:rsid w:val="00344EEA"/>
    <w:pPr>
      <w:ind w:left="4252"/>
    </w:pPr>
  </w:style>
  <w:style w:type="paragraph" w:styleId="Afzender">
    <w:name w:val="envelope return"/>
    <w:basedOn w:val="Standaard"/>
    <w:rsid w:val="00344EEA"/>
    <w:rPr>
      <w:rFonts w:cs="Arial"/>
    </w:rPr>
  </w:style>
  <w:style w:type="paragraph" w:styleId="Berichtkop">
    <w:name w:val="Message Header"/>
    <w:basedOn w:val="Standaard"/>
    <w:rsid w:val="00344EEA"/>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Bijschrift">
    <w:name w:val="caption"/>
    <w:aliases w:val="Bijschrift Figuur"/>
    <w:basedOn w:val="Standaard"/>
    <w:next w:val="Standaard"/>
    <w:link w:val="BijschriftChar"/>
    <w:uiPriority w:val="99"/>
    <w:qFormat/>
    <w:rsid w:val="00344EEA"/>
    <w:pPr>
      <w:spacing w:before="120" w:after="120"/>
    </w:pPr>
    <w:rPr>
      <w:b/>
      <w:bCs/>
    </w:rPr>
  </w:style>
  <w:style w:type="character" w:customStyle="1" w:styleId="BijschriftChar">
    <w:name w:val="Bijschrift Char"/>
    <w:aliases w:val="Bijschrift Figuur Char"/>
    <w:link w:val="Bijschrift"/>
    <w:locked/>
    <w:rsid w:val="0066169B"/>
    <w:rPr>
      <w:rFonts w:ascii="Calibri" w:hAnsi="Calibri"/>
      <w:b/>
      <w:bCs/>
    </w:rPr>
  </w:style>
  <w:style w:type="paragraph" w:styleId="Bloktekst">
    <w:name w:val="Block Text"/>
    <w:basedOn w:val="Standaard"/>
    <w:rsid w:val="00344EEA"/>
    <w:pPr>
      <w:spacing w:after="120"/>
      <w:ind w:left="1440" w:right="1440"/>
    </w:pPr>
  </w:style>
  <w:style w:type="paragraph" w:styleId="Bronvermelding">
    <w:name w:val="table of authorities"/>
    <w:basedOn w:val="Standaard"/>
    <w:next w:val="Standaard"/>
    <w:semiHidden/>
    <w:rsid w:val="00344EEA"/>
    <w:pPr>
      <w:ind w:left="200" w:hanging="200"/>
    </w:pPr>
  </w:style>
  <w:style w:type="paragraph" w:styleId="Datum">
    <w:name w:val="Date"/>
    <w:basedOn w:val="Standaard"/>
    <w:next w:val="Standaard"/>
    <w:rsid w:val="00344EEA"/>
  </w:style>
  <w:style w:type="paragraph" w:styleId="Documentstructuur">
    <w:name w:val="Document Map"/>
    <w:basedOn w:val="Standaard"/>
    <w:link w:val="DocumentstructuurChar"/>
    <w:rsid w:val="00344EEA"/>
    <w:pPr>
      <w:shd w:val="clear" w:color="auto" w:fill="000080"/>
    </w:pPr>
    <w:rPr>
      <w:rFonts w:ascii="Tahoma" w:hAnsi="Tahoma" w:cs="Tahoma"/>
    </w:rPr>
  </w:style>
  <w:style w:type="character" w:customStyle="1" w:styleId="DocumentstructuurChar">
    <w:name w:val="Documentstructuur Char"/>
    <w:basedOn w:val="Standaardalinea-lettertype"/>
    <w:link w:val="Documentstructuur"/>
    <w:rsid w:val="00B32E55"/>
    <w:rPr>
      <w:rFonts w:ascii="Tahoma" w:hAnsi="Tahoma" w:cs="Tahoma"/>
      <w:shd w:val="clear" w:color="auto" w:fill="000080"/>
    </w:rPr>
  </w:style>
  <w:style w:type="character" w:styleId="Eindnootmarkering">
    <w:name w:val="endnote reference"/>
    <w:basedOn w:val="Standaardalinea-lettertype"/>
    <w:semiHidden/>
    <w:rsid w:val="00344EEA"/>
    <w:rPr>
      <w:vertAlign w:val="superscript"/>
    </w:rPr>
  </w:style>
  <w:style w:type="paragraph" w:styleId="Eindnoottekst">
    <w:name w:val="endnote text"/>
    <w:basedOn w:val="Standaard"/>
    <w:semiHidden/>
    <w:rsid w:val="00344EEA"/>
  </w:style>
  <w:style w:type="paragraph" w:styleId="E-mailhandtekening">
    <w:name w:val="E-mail Signature"/>
    <w:basedOn w:val="Standaard"/>
    <w:rsid w:val="00344EEA"/>
  </w:style>
  <w:style w:type="paragraph" w:styleId="Handtekening">
    <w:name w:val="Signature"/>
    <w:basedOn w:val="Standaard"/>
    <w:rsid w:val="00344EEA"/>
    <w:pPr>
      <w:ind w:left="4252"/>
    </w:pPr>
  </w:style>
  <w:style w:type="character" w:styleId="HTML-acroniem">
    <w:name w:val="HTML Acronym"/>
    <w:basedOn w:val="Standaardalinea-lettertype"/>
    <w:rsid w:val="00344EEA"/>
  </w:style>
  <w:style w:type="paragraph" w:styleId="HTML-adres">
    <w:name w:val="HTML Address"/>
    <w:basedOn w:val="Standaard"/>
    <w:rsid w:val="00344EEA"/>
    <w:rPr>
      <w:i/>
      <w:iCs/>
    </w:rPr>
  </w:style>
  <w:style w:type="character" w:styleId="HTML-citaat">
    <w:name w:val="HTML Cite"/>
    <w:basedOn w:val="Standaardalinea-lettertype"/>
    <w:rsid w:val="00344EEA"/>
    <w:rPr>
      <w:i/>
      <w:iCs/>
    </w:rPr>
  </w:style>
  <w:style w:type="character" w:styleId="HTMLCode">
    <w:name w:val="HTML Code"/>
    <w:basedOn w:val="Standaardalinea-lettertype"/>
    <w:rsid w:val="00344EEA"/>
    <w:rPr>
      <w:rFonts w:ascii="Courier New" w:hAnsi="Courier New"/>
      <w:sz w:val="20"/>
      <w:szCs w:val="20"/>
    </w:rPr>
  </w:style>
  <w:style w:type="character" w:styleId="HTMLDefinition">
    <w:name w:val="HTML Definition"/>
    <w:basedOn w:val="Standaardalinea-lettertype"/>
    <w:rsid w:val="00344EEA"/>
    <w:rPr>
      <w:i/>
      <w:iCs/>
    </w:rPr>
  </w:style>
  <w:style w:type="character" w:styleId="HTML-schrijfmachine">
    <w:name w:val="HTML Typewriter"/>
    <w:basedOn w:val="Standaardalinea-lettertype"/>
    <w:rsid w:val="00344EEA"/>
    <w:rPr>
      <w:rFonts w:ascii="Courier New" w:hAnsi="Courier New"/>
      <w:sz w:val="20"/>
      <w:szCs w:val="20"/>
    </w:rPr>
  </w:style>
  <w:style w:type="character" w:styleId="HTML-toetsenbord">
    <w:name w:val="HTML Keyboard"/>
    <w:basedOn w:val="Standaardalinea-lettertype"/>
    <w:rsid w:val="00344EEA"/>
    <w:rPr>
      <w:rFonts w:ascii="Courier New" w:hAnsi="Courier New"/>
      <w:sz w:val="20"/>
      <w:szCs w:val="20"/>
    </w:rPr>
  </w:style>
  <w:style w:type="character" w:styleId="HTMLVariable">
    <w:name w:val="HTML Variable"/>
    <w:basedOn w:val="Standaardalinea-lettertype"/>
    <w:rsid w:val="00344EEA"/>
    <w:rPr>
      <w:i/>
      <w:iCs/>
    </w:rPr>
  </w:style>
  <w:style w:type="character" w:styleId="HTML-voorbeeld">
    <w:name w:val="HTML Sample"/>
    <w:basedOn w:val="Standaardalinea-lettertype"/>
    <w:rsid w:val="00344EEA"/>
    <w:rPr>
      <w:rFonts w:ascii="Courier New" w:hAnsi="Courier New"/>
    </w:rPr>
  </w:style>
  <w:style w:type="paragraph" w:styleId="Index1">
    <w:name w:val="index 1"/>
    <w:basedOn w:val="Standaard"/>
    <w:next w:val="Standaard"/>
    <w:autoRedefine/>
    <w:semiHidden/>
    <w:rsid w:val="00344EEA"/>
    <w:pPr>
      <w:ind w:left="200" w:hanging="200"/>
    </w:pPr>
  </w:style>
  <w:style w:type="paragraph" w:styleId="Index2">
    <w:name w:val="index 2"/>
    <w:basedOn w:val="Standaard"/>
    <w:next w:val="Standaard"/>
    <w:autoRedefine/>
    <w:semiHidden/>
    <w:rsid w:val="00344EEA"/>
    <w:pPr>
      <w:ind w:left="400" w:hanging="200"/>
    </w:pPr>
  </w:style>
  <w:style w:type="paragraph" w:styleId="Index3">
    <w:name w:val="index 3"/>
    <w:basedOn w:val="Standaard"/>
    <w:next w:val="Standaard"/>
    <w:autoRedefine/>
    <w:semiHidden/>
    <w:rsid w:val="00344EEA"/>
    <w:pPr>
      <w:ind w:left="600" w:hanging="200"/>
    </w:pPr>
  </w:style>
  <w:style w:type="paragraph" w:styleId="Index4">
    <w:name w:val="index 4"/>
    <w:basedOn w:val="Standaard"/>
    <w:next w:val="Standaard"/>
    <w:autoRedefine/>
    <w:semiHidden/>
    <w:rsid w:val="00344EEA"/>
    <w:pPr>
      <w:ind w:left="800" w:hanging="200"/>
    </w:pPr>
  </w:style>
  <w:style w:type="paragraph" w:styleId="Index5">
    <w:name w:val="index 5"/>
    <w:basedOn w:val="Standaard"/>
    <w:next w:val="Standaard"/>
    <w:autoRedefine/>
    <w:semiHidden/>
    <w:rsid w:val="00344EEA"/>
    <w:pPr>
      <w:ind w:left="1000" w:hanging="200"/>
    </w:pPr>
  </w:style>
  <w:style w:type="paragraph" w:styleId="Index6">
    <w:name w:val="index 6"/>
    <w:basedOn w:val="Standaard"/>
    <w:next w:val="Standaard"/>
    <w:autoRedefine/>
    <w:semiHidden/>
    <w:rsid w:val="00344EEA"/>
    <w:pPr>
      <w:ind w:left="1200" w:hanging="200"/>
    </w:pPr>
  </w:style>
  <w:style w:type="paragraph" w:styleId="Index7">
    <w:name w:val="index 7"/>
    <w:basedOn w:val="Standaard"/>
    <w:next w:val="Standaard"/>
    <w:autoRedefine/>
    <w:semiHidden/>
    <w:rsid w:val="00344EEA"/>
    <w:pPr>
      <w:ind w:left="1400" w:hanging="200"/>
    </w:pPr>
  </w:style>
  <w:style w:type="paragraph" w:styleId="Index8">
    <w:name w:val="index 8"/>
    <w:basedOn w:val="Standaard"/>
    <w:next w:val="Standaard"/>
    <w:autoRedefine/>
    <w:semiHidden/>
    <w:rsid w:val="00344EEA"/>
    <w:pPr>
      <w:ind w:left="1600" w:hanging="200"/>
    </w:pPr>
  </w:style>
  <w:style w:type="paragraph" w:styleId="Index9">
    <w:name w:val="index 9"/>
    <w:basedOn w:val="Standaard"/>
    <w:next w:val="Standaard"/>
    <w:autoRedefine/>
    <w:semiHidden/>
    <w:rsid w:val="00344EEA"/>
    <w:pPr>
      <w:ind w:left="1800" w:hanging="200"/>
    </w:pPr>
  </w:style>
  <w:style w:type="paragraph" w:styleId="Indexkop">
    <w:name w:val="index heading"/>
    <w:basedOn w:val="Standaard"/>
    <w:next w:val="Index1"/>
    <w:semiHidden/>
    <w:rsid w:val="00344EEA"/>
    <w:rPr>
      <w:rFonts w:cs="Arial"/>
      <w:b/>
      <w:bCs/>
    </w:rPr>
  </w:style>
  <w:style w:type="paragraph" w:styleId="Inhopg7">
    <w:name w:val="toc 7"/>
    <w:basedOn w:val="Standaard"/>
    <w:next w:val="Standaard"/>
    <w:autoRedefine/>
    <w:uiPriority w:val="39"/>
    <w:rsid w:val="00344EEA"/>
    <w:pPr>
      <w:ind w:left="1200"/>
    </w:pPr>
  </w:style>
  <w:style w:type="paragraph" w:styleId="Inhopg8">
    <w:name w:val="toc 8"/>
    <w:basedOn w:val="Standaard"/>
    <w:next w:val="Standaard"/>
    <w:autoRedefine/>
    <w:uiPriority w:val="39"/>
    <w:rsid w:val="00344EEA"/>
    <w:pPr>
      <w:ind w:left="1400"/>
    </w:pPr>
  </w:style>
  <w:style w:type="paragraph" w:styleId="Inhopg9">
    <w:name w:val="toc 9"/>
    <w:basedOn w:val="Standaard"/>
    <w:next w:val="Standaard"/>
    <w:autoRedefine/>
    <w:uiPriority w:val="39"/>
    <w:rsid w:val="00344EEA"/>
    <w:pPr>
      <w:ind w:left="1600"/>
    </w:pPr>
  </w:style>
  <w:style w:type="paragraph" w:styleId="Kopbronvermelding">
    <w:name w:val="toa heading"/>
    <w:basedOn w:val="Standaard"/>
    <w:next w:val="Standaard"/>
    <w:semiHidden/>
    <w:rsid w:val="00344EEA"/>
    <w:pPr>
      <w:spacing w:before="120"/>
    </w:pPr>
    <w:rPr>
      <w:rFonts w:cs="Arial"/>
      <w:b/>
      <w:bCs/>
      <w:sz w:val="24"/>
      <w:szCs w:val="24"/>
    </w:rPr>
  </w:style>
  <w:style w:type="paragraph" w:styleId="Lijst">
    <w:name w:val="List"/>
    <w:basedOn w:val="Standaard"/>
    <w:rsid w:val="00344EEA"/>
    <w:pPr>
      <w:ind w:left="283" w:hanging="283"/>
    </w:pPr>
  </w:style>
  <w:style w:type="paragraph" w:styleId="Lijst2">
    <w:name w:val="List 2"/>
    <w:basedOn w:val="Standaard"/>
    <w:rsid w:val="00344EEA"/>
    <w:pPr>
      <w:ind w:left="566" w:hanging="283"/>
    </w:pPr>
  </w:style>
  <w:style w:type="paragraph" w:styleId="Lijst3">
    <w:name w:val="List 3"/>
    <w:basedOn w:val="Standaard"/>
    <w:rsid w:val="00344EEA"/>
    <w:pPr>
      <w:ind w:left="849" w:hanging="283"/>
    </w:pPr>
  </w:style>
  <w:style w:type="paragraph" w:styleId="Lijst4">
    <w:name w:val="List 4"/>
    <w:basedOn w:val="Standaard"/>
    <w:rsid w:val="00344EEA"/>
    <w:pPr>
      <w:ind w:left="1132" w:hanging="283"/>
    </w:pPr>
  </w:style>
  <w:style w:type="paragraph" w:styleId="Lijst5">
    <w:name w:val="List 5"/>
    <w:basedOn w:val="Standaard"/>
    <w:rsid w:val="00344EEA"/>
    <w:pPr>
      <w:ind w:left="1415" w:hanging="283"/>
    </w:pPr>
  </w:style>
  <w:style w:type="paragraph" w:styleId="Lijstmetafbeeldingen">
    <w:name w:val="table of figures"/>
    <w:basedOn w:val="Standaard"/>
    <w:next w:val="Standaard"/>
    <w:semiHidden/>
    <w:rsid w:val="00344EEA"/>
    <w:pPr>
      <w:ind w:left="400" w:hanging="400"/>
    </w:pPr>
  </w:style>
  <w:style w:type="paragraph" w:styleId="Lijstopsomteken2">
    <w:name w:val="List Bullet 2"/>
    <w:basedOn w:val="Standaard"/>
    <w:autoRedefine/>
    <w:rsid w:val="00344EEA"/>
    <w:pPr>
      <w:numPr>
        <w:numId w:val="5"/>
      </w:numPr>
    </w:pPr>
  </w:style>
  <w:style w:type="paragraph" w:styleId="Lijstopsomteken3">
    <w:name w:val="List Bullet 3"/>
    <w:basedOn w:val="Standaard"/>
    <w:autoRedefine/>
    <w:rsid w:val="00344EEA"/>
    <w:pPr>
      <w:numPr>
        <w:numId w:val="6"/>
      </w:numPr>
    </w:pPr>
  </w:style>
  <w:style w:type="paragraph" w:styleId="Lijstopsomteken4">
    <w:name w:val="List Bullet 4"/>
    <w:basedOn w:val="Standaard"/>
    <w:autoRedefine/>
    <w:rsid w:val="00344EEA"/>
    <w:pPr>
      <w:numPr>
        <w:numId w:val="7"/>
      </w:numPr>
    </w:pPr>
  </w:style>
  <w:style w:type="paragraph" w:styleId="Lijstopsomteken5">
    <w:name w:val="List Bullet 5"/>
    <w:basedOn w:val="Standaard"/>
    <w:autoRedefine/>
    <w:rsid w:val="00344EEA"/>
    <w:pPr>
      <w:numPr>
        <w:numId w:val="8"/>
      </w:numPr>
    </w:pPr>
  </w:style>
  <w:style w:type="paragraph" w:styleId="Lijstnummering2">
    <w:name w:val="List Number 2"/>
    <w:basedOn w:val="Standaard"/>
    <w:rsid w:val="00344EEA"/>
    <w:pPr>
      <w:numPr>
        <w:numId w:val="9"/>
      </w:numPr>
    </w:pPr>
  </w:style>
  <w:style w:type="paragraph" w:styleId="Lijstnummering3">
    <w:name w:val="List Number 3"/>
    <w:basedOn w:val="Standaard"/>
    <w:rsid w:val="00344EEA"/>
    <w:pPr>
      <w:numPr>
        <w:numId w:val="10"/>
      </w:numPr>
    </w:pPr>
  </w:style>
  <w:style w:type="paragraph" w:styleId="Lijstnummering4">
    <w:name w:val="List Number 4"/>
    <w:basedOn w:val="Standaard"/>
    <w:rsid w:val="00344EEA"/>
    <w:pPr>
      <w:numPr>
        <w:numId w:val="11"/>
      </w:numPr>
    </w:pPr>
  </w:style>
  <w:style w:type="paragraph" w:styleId="Lijstnummering5">
    <w:name w:val="List Number 5"/>
    <w:basedOn w:val="Standaard"/>
    <w:rsid w:val="00344EEA"/>
    <w:pPr>
      <w:numPr>
        <w:numId w:val="12"/>
      </w:numPr>
    </w:pPr>
  </w:style>
  <w:style w:type="paragraph" w:styleId="Lijstvoortzetting">
    <w:name w:val="List Continue"/>
    <w:basedOn w:val="Standaard"/>
    <w:rsid w:val="00344EEA"/>
    <w:pPr>
      <w:spacing w:after="120"/>
      <w:ind w:left="283"/>
    </w:pPr>
  </w:style>
  <w:style w:type="paragraph" w:styleId="Lijstvoortzetting2">
    <w:name w:val="List Continue 2"/>
    <w:basedOn w:val="Standaard"/>
    <w:rsid w:val="00344EEA"/>
    <w:pPr>
      <w:spacing w:after="120"/>
      <w:ind w:left="566"/>
    </w:pPr>
  </w:style>
  <w:style w:type="paragraph" w:styleId="Lijstvoortzetting3">
    <w:name w:val="List Continue 3"/>
    <w:basedOn w:val="Standaard"/>
    <w:rsid w:val="00344EEA"/>
    <w:pPr>
      <w:spacing w:after="120"/>
      <w:ind w:left="849"/>
    </w:pPr>
  </w:style>
  <w:style w:type="paragraph" w:styleId="Lijstvoortzetting4">
    <w:name w:val="List Continue 4"/>
    <w:basedOn w:val="Standaard"/>
    <w:rsid w:val="00344EEA"/>
    <w:pPr>
      <w:spacing w:after="120"/>
      <w:ind w:left="1132"/>
    </w:pPr>
  </w:style>
  <w:style w:type="paragraph" w:styleId="Lijstvoortzetting5">
    <w:name w:val="List Continue 5"/>
    <w:basedOn w:val="Standaard"/>
    <w:rsid w:val="00344EEA"/>
    <w:pPr>
      <w:spacing w:after="120"/>
      <w:ind w:left="1415"/>
    </w:pPr>
  </w:style>
  <w:style w:type="paragraph" w:styleId="Macrotekst">
    <w:name w:val="macro"/>
    <w:semiHidden/>
    <w:rsid w:val="00344EEA"/>
    <w:pPr>
      <w:tabs>
        <w:tab w:val="left" w:pos="480"/>
        <w:tab w:val="left" w:pos="960"/>
        <w:tab w:val="left" w:pos="1440"/>
        <w:tab w:val="left" w:pos="1920"/>
        <w:tab w:val="left" w:pos="2400"/>
        <w:tab w:val="left" w:pos="2880"/>
        <w:tab w:val="left" w:pos="3360"/>
        <w:tab w:val="left" w:pos="3840"/>
        <w:tab w:val="left" w:pos="4320"/>
      </w:tabs>
      <w:spacing w:line="280" w:lineRule="exact"/>
    </w:pPr>
    <w:rPr>
      <w:rFonts w:ascii="Courier New" w:hAnsi="Courier New" w:cs="Courier New"/>
    </w:rPr>
  </w:style>
  <w:style w:type="character" w:styleId="Nadruk">
    <w:name w:val="Emphasis"/>
    <w:aliases w:val="Paragraaf 1.1"/>
    <w:basedOn w:val="Standaardalinea-lettertype"/>
    <w:qFormat/>
    <w:rsid w:val="00344EEA"/>
    <w:rPr>
      <w:i/>
      <w:iCs/>
    </w:rPr>
  </w:style>
  <w:style w:type="paragraph" w:styleId="Normaalweb">
    <w:name w:val="Normal (Web)"/>
    <w:basedOn w:val="Standaard"/>
    <w:uiPriority w:val="99"/>
    <w:rsid w:val="00344EEA"/>
    <w:rPr>
      <w:rFonts w:ascii="Times New Roman" w:hAnsi="Times New Roman"/>
      <w:sz w:val="24"/>
      <w:szCs w:val="24"/>
    </w:rPr>
  </w:style>
  <w:style w:type="paragraph" w:styleId="Notitiekop">
    <w:name w:val="Note Heading"/>
    <w:basedOn w:val="Standaard"/>
    <w:next w:val="Standaard"/>
    <w:rsid w:val="00344EEA"/>
  </w:style>
  <w:style w:type="paragraph" w:styleId="Tekstzonderopmaak">
    <w:name w:val="Plain Text"/>
    <w:basedOn w:val="Standaard"/>
    <w:rsid w:val="00344EEA"/>
    <w:rPr>
      <w:rFonts w:ascii="Courier New" w:hAnsi="Courier New" w:cs="Courier New"/>
    </w:rPr>
  </w:style>
  <w:style w:type="paragraph" w:styleId="Plattetekst">
    <w:name w:val="Body Text"/>
    <w:basedOn w:val="Standaard"/>
    <w:link w:val="PlattetekstChar"/>
    <w:rsid w:val="00344EEA"/>
    <w:pPr>
      <w:spacing w:after="120"/>
    </w:pPr>
  </w:style>
  <w:style w:type="character" w:customStyle="1" w:styleId="PlattetekstChar">
    <w:name w:val="Platte tekst Char"/>
    <w:basedOn w:val="Standaardalinea-lettertype"/>
    <w:link w:val="Plattetekst"/>
    <w:rsid w:val="00B32E55"/>
    <w:rPr>
      <w:rFonts w:ascii="Calibri" w:hAnsi="Calibri"/>
    </w:rPr>
  </w:style>
  <w:style w:type="paragraph" w:styleId="Plattetekst2">
    <w:name w:val="Body Text 2"/>
    <w:basedOn w:val="Standaard"/>
    <w:rsid w:val="00344EEA"/>
    <w:pPr>
      <w:spacing w:after="120" w:line="480" w:lineRule="auto"/>
    </w:pPr>
  </w:style>
  <w:style w:type="paragraph" w:styleId="Plattetekst3">
    <w:name w:val="Body Text 3"/>
    <w:basedOn w:val="Standaard"/>
    <w:rsid w:val="00344EEA"/>
    <w:pPr>
      <w:spacing w:after="120"/>
    </w:pPr>
    <w:rPr>
      <w:sz w:val="16"/>
      <w:szCs w:val="16"/>
    </w:rPr>
  </w:style>
  <w:style w:type="paragraph" w:styleId="Platteteksteersteinspringing">
    <w:name w:val="Body Text First Indent"/>
    <w:basedOn w:val="Plattetekst"/>
    <w:rsid w:val="00344EEA"/>
    <w:pPr>
      <w:ind w:firstLine="210"/>
    </w:pPr>
  </w:style>
  <w:style w:type="paragraph" w:styleId="Plattetekstinspringen">
    <w:name w:val="Body Text Indent"/>
    <w:basedOn w:val="Standaard"/>
    <w:rsid w:val="00344EEA"/>
    <w:pPr>
      <w:spacing w:after="120"/>
      <w:ind w:left="283"/>
    </w:pPr>
  </w:style>
  <w:style w:type="paragraph" w:styleId="Platteteksteersteinspringing2">
    <w:name w:val="Body Text First Indent 2"/>
    <w:basedOn w:val="Plattetekstinspringen"/>
    <w:rsid w:val="00344EEA"/>
    <w:pPr>
      <w:ind w:firstLine="210"/>
    </w:pPr>
  </w:style>
  <w:style w:type="paragraph" w:styleId="Plattetekstinspringen2">
    <w:name w:val="Body Text Indent 2"/>
    <w:basedOn w:val="Standaard"/>
    <w:rsid w:val="00344EEA"/>
    <w:pPr>
      <w:spacing w:after="120" w:line="480" w:lineRule="auto"/>
      <w:ind w:left="283"/>
    </w:pPr>
  </w:style>
  <w:style w:type="paragraph" w:styleId="Plattetekstinspringen3">
    <w:name w:val="Body Text Indent 3"/>
    <w:basedOn w:val="Standaard"/>
    <w:rsid w:val="00344EEA"/>
    <w:pPr>
      <w:spacing w:after="120"/>
      <w:ind w:left="283"/>
    </w:pPr>
    <w:rPr>
      <w:sz w:val="16"/>
      <w:szCs w:val="16"/>
    </w:rPr>
  </w:style>
  <w:style w:type="character" w:styleId="Regelnummer">
    <w:name w:val="line number"/>
    <w:basedOn w:val="Standaardalinea-lettertype"/>
    <w:rsid w:val="00344EEA"/>
  </w:style>
  <w:style w:type="paragraph" w:styleId="Standaardinspringing">
    <w:name w:val="Normal Indent"/>
    <w:basedOn w:val="Standaard"/>
    <w:rsid w:val="00344EEA"/>
    <w:pPr>
      <w:ind w:left="708"/>
    </w:pPr>
  </w:style>
  <w:style w:type="paragraph" w:styleId="Tekstopmerking">
    <w:name w:val="annotation text"/>
    <w:basedOn w:val="Standaard"/>
    <w:link w:val="TekstopmerkingChar1"/>
    <w:rsid w:val="00344EEA"/>
  </w:style>
  <w:style w:type="character" w:customStyle="1" w:styleId="TekstopmerkingChar1">
    <w:name w:val="Tekst opmerking Char1"/>
    <w:basedOn w:val="Standaardalinea-lettertype"/>
    <w:link w:val="Tekstopmerking"/>
    <w:rsid w:val="00B32E55"/>
    <w:rPr>
      <w:rFonts w:ascii="Calibri" w:hAnsi="Calibri"/>
    </w:rPr>
  </w:style>
  <w:style w:type="character" w:styleId="Verwijzingopmerking">
    <w:name w:val="annotation reference"/>
    <w:basedOn w:val="Standaardalinea-lettertype"/>
    <w:rsid w:val="00344EEA"/>
    <w:rPr>
      <w:sz w:val="16"/>
      <w:szCs w:val="16"/>
    </w:rPr>
  </w:style>
  <w:style w:type="character" w:styleId="Voetnootmarkering">
    <w:name w:val="footnote reference"/>
    <w:basedOn w:val="Standaardalinea-lettertype"/>
    <w:uiPriority w:val="99"/>
    <w:rsid w:val="00344EEA"/>
    <w:rPr>
      <w:vertAlign w:val="superscript"/>
    </w:rPr>
  </w:style>
  <w:style w:type="paragraph" w:styleId="Voetnoottekst">
    <w:name w:val="footnote text"/>
    <w:basedOn w:val="Standaard"/>
    <w:link w:val="VoetnoottekstChar"/>
    <w:uiPriority w:val="99"/>
    <w:rsid w:val="00344EEA"/>
  </w:style>
  <w:style w:type="character" w:customStyle="1" w:styleId="VoetnoottekstChar">
    <w:name w:val="Voetnoottekst Char"/>
    <w:basedOn w:val="Standaardalinea-lettertype"/>
    <w:link w:val="Voetnoottekst"/>
    <w:uiPriority w:val="99"/>
    <w:rsid w:val="00B32E55"/>
    <w:rPr>
      <w:rFonts w:ascii="Calibri" w:hAnsi="Calibri"/>
    </w:rPr>
  </w:style>
  <w:style w:type="character" w:styleId="Zwaar">
    <w:name w:val="Strong"/>
    <w:basedOn w:val="Standaardalinea-lettertype"/>
    <w:uiPriority w:val="22"/>
    <w:qFormat/>
    <w:rsid w:val="00344EEA"/>
    <w:rPr>
      <w:b/>
      <w:bCs/>
    </w:rPr>
  </w:style>
  <w:style w:type="paragraph" w:customStyle="1" w:styleId="Nummering">
    <w:name w:val="Nummering"/>
    <w:basedOn w:val="Lijstnummering"/>
    <w:rsid w:val="00344EEA"/>
    <w:pPr>
      <w:numPr>
        <w:numId w:val="4"/>
      </w:numPr>
    </w:pPr>
  </w:style>
  <w:style w:type="table" w:styleId="Tabelraster">
    <w:name w:val="Table Grid"/>
    <w:basedOn w:val="Standaardtabel"/>
    <w:uiPriority w:val="99"/>
    <w:rsid w:val="001745E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vaninhoudsopgave">
    <w:name w:val="TOC Heading"/>
    <w:basedOn w:val="Kop1"/>
    <w:next w:val="Standaard"/>
    <w:uiPriority w:val="39"/>
    <w:semiHidden/>
    <w:unhideWhenUsed/>
    <w:qFormat/>
    <w:rsid w:val="00B469C3"/>
    <w:pPr>
      <w:keepLines/>
      <w:numPr>
        <w:numId w:val="0"/>
      </w:numPr>
      <w:spacing w:before="480" w:after="0" w:line="276" w:lineRule="auto"/>
      <w:outlineLvl w:val="9"/>
    </w:pPr>
    <w:rPr>
      <w:rFonts w:ascii="Cambria" w:hAnsi="Cambria" w:cs="Times New Roman"/>
      <w:color w:val="365F91"/>
      <w:kern w:val="0"/>
      <w:sz w:val="28"/>
      <w:szCs w:val="28"/>
    </w:rPr>
  </w:style>
  <w:style w:type="paragraph" w:styleId="Ballontekst">
    <w:name w:val="Balloon Text"/>
    <w:basedOn w:val="Standaard"/>
    <w:link w:val="BallontekstChar"/>
    <w:unhideWhenUsed/>
    <w:rsid w:val="000D3B90"/>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0D3B90"/>
    <w:rPr>
      <w:rFonts w:ascii="Tahoma" w:hAnsi="Tahoma" w:cs="Tahoma"/>
      <w:sz w:val="16"/>
      <w:szCs w:val="16"/>
    </w:rPr>
  </w:style>
  <w:style w:type="character" w:styleId="Tekstvantijdelijkeaanduiding">
    <w:name w:val="Placeholder Text"/>
    <w:basedOn w:val="Standaardalinea-lettertype"/>
    <w:uiPriority w:val="99"/>
    <w:rsid w:val="000D3B90"/>
    <w:rPr>
      <w:color w:val="808080"/>
    </w:rPr>
  </w:style>
  <w:style w:type="paragraph" w:customStyle="1" w:styleId="Tekstwerkplan">
    <w:name w:val="Tekst werkplan"/>
    <w:basedOn w:val="Standaard"/>
    <w:rsid w:val="00745391"/>
    <w:pPr>
      <w:ind w:left="851"/>
    </w:pPr>
    <w:rPr>
      <w:rFonts w:ascii="Arial" w:hAnsi="Arial" w:cs="Arial"/>
    </w:rPr>
  </w:style>
  <w:style w:type="paragraph" w:styleId="Lijstalinea">
    <w:name w:val="List Paragraph"/>
    <w:aliases w:val="Lijst opsom.teken a,b,c"/>
    <w:basedOn w:val="Standaard"/>
    <w:link w:val="LijstalineaChar"/>
    <w:uiPriority w:val="34"/>
    <w:qFormat/>
    <w:rsid w:val="00D53EF2"/>
    <w:pPr>
      <w:ind w:left="720"/>
      <w:contextualSpacing/>
    </w:pPr>
  </w:style>
  <w:style w:type="character" w:customStyle="1" w:styleId="LijstalineaChar">
    <w:name w:val="Lijstalinea Char"/>
    <w:aliases w:val="Lijst opsom.teken a Char,b Char,c Char"/>
    <w:basedOn w:val="Standaardalinea-lettertype"/>
    <w:link w:val="Lijstalinea"/>
    <w:uiPriority w:val="34"/>
    <w:rsid w:val="001D6BEA"/>
    <w:rPr>
      <w:rFonts w:ascii="Calibri" w:hAnsi="Calibri"/>
    </w:rPr>
  </w:style>
  <w:style w:type="character" w:customStyle="1" w:styleId="Standaard-10ptChar">
    <w:name w:val="Standaard-10pt Char"/>
    <w:basedOn w:val="Standaardalinea-lettertype"/>
    <w:link w:val="Standaard-10pt"/>
    <w:locked/>
    <w:rsid w:val="00DF7F00"/>
    <w:rPr>
      <w:rFonts w:ascii="Arial" w:hAnsi="Arial" w:cs="Arial"/>
    </w:rPr>
  </w:style>
  <w:style w:type="paragraph" w:customStyle="1" w:styleId="Standaard-10pt">
    <w:name w:val="Standaard-10pt"/>
    <w:basedOn w:val="Standaard"/>
    <w:link w:val="Standaard-10ptChar"/>
    <w:rsid w:val="00DF7F00"/>
    <w:pPr>
      <w:spacing w:line="240" w:lineRule="auto"/>
      <w:jc w:val="both"/>
    </w:pPr>
    <w:rPr>
      <w:rFonts w:ascii="Arial" w:hAnsi="Arial" w:cs="Arial"/>
    </w:rPr>
  </w:style>
  <w:style w:type="paragraph" w:customStyle="1" w:styleId="Standaard10">
    <w:name w:val="Standaard + 10"/>
    <w:basedOn w:val="Standaard"/>
    <w:rsid w:val="00B32E55"/>
    <w:pPr>
      <w:spacing w:line="240" w:lineRule="auto"/>
      <w:jc w:val="both"/>
    </w:pPr>
    <w:rPr>
      <w:rFonts w:ascii="Arial" w:hAnsi="Arial"/>
      <w:b/>
      <w:sz w:val="24"/>
      <w:szCs w:val="24"/>
    </w:rPr>
  </w:style>
  <w:style w:type="paragraph" w:customStyle="1" w:styleId="OpmaakprofielKop5Links-01cmEersteregel0cm">
    <w:name w:val="Opmaakprofiel Kop 5 + Links:  -01 cm Eerste regel:  0 cm"/>
    <w:basedOn w:val="Kop5"/>
    <w:rsid w:val="00B32E55"/>
    <w:pPr>
      <w:keepNext/>
      <w:tabs>
        <w:tab w:val="right" w:pos="4822"/>
      </w:tabs>
      <w:spacing w:before="120" w:after="0"/>
      <w:ind w:left="1292"/>
      <w:jc w:val="both"/>
    </w:pPr>
    <w:rPr>
      <w:rFonts w:ascii="Arial" w:hAnsi="Arial"/>
      <w:bCs w:val="0"/>
      <w:i w:val="0"/>
      <w:iCs w:val="0"/>
      <w:sz w:val="20"/>
      <w:szCs w:val="20"/>
      <w:u w:val="single"/>
    </w:rPr>
  </w:style>
  <w:style w:type="paragraph" w:customStyle="1" w:styleId="KOLOM3">
    <w:name w:val="KOLOM3"/>
    <w:rsid w:val="00B32E55"/>
    <w:pPr>
      <w:widowControl w:val="0"/>
      <w:tabs>
        <w:tab w:val="left" w:pos="-720"/>
      </w:tabs>
    </w:pPr>
    <w:rPr>
      <w:rFonts w:ascii="Swiss 721 Roman" w:hAnsi="Swiss 721 Roman"/>
      <w:sz w:val="16"/>
      <w:lang w:val="en-US"/>
    </w:rPr>
  </w:style>
  <w:style w:type="paragraph" w:customStyle="1" w:styleId="Tabeltekst">
    <w:name w:val="Tabeltekst"/>
    <w:basedOn w:val="Standaard"/>
    <w:next w:val="Standaard"/>
    <w:rsid w:val="00B32E55"/>
    <w:pPr>
      <w:autoSpaceDE w:val="0"/>
      <w:autoSpaceDN w:val="0"/>
      <w:adjustRightInd w:val="0"/>
      <w:spacing w:line="240" w:lineRule="auto"/>
      <w:jc w:val="both"/>
    </w:pPr>
    <w:rPr>
      <w:rFonts w:ascii="V&amp;W Syntax (Adobe)" w:hAnsi="V&amp;W Syntax (Adobe)"/>
      <w:szCs w:val="24"/>
    </w:rPr>
  </w:style>
  <w:style w:type="character" w:customStyle="1" w:styleId="templatefieldvalue">
    <w:name w:val="templatefieldvalue"/>
    <w:basedOn w:val="Standaardalinea-lettertype"/>
    <w:rsid w:val="00B32E55"/>
  </w:style>
  <w:style w:type="character" w:customStyle="1" w:styleId="TekstopmerkingChar">
    <w:name w:val="Tekst opmerking Char"/>
    <w:basedOn w:val="Standaardalinea-lettertype"/>
    <w:rsid w:val="00B32E55"/>
    <w:rPr>
      <w:rFonts w:ascii="Arial" w:hAnsi="Arial"/>
    </w:rPr>
  </w:style>
  <w:style w:type="paragraph" w:styleId="Onderwerpvanopmerking">
    <w:name w:val="annotation subject"/>
    <w:basedOn w:val="Tekstopmerking"/>
    <w:next w:val="Tekstopmerking"/>
    <w:link w:val="OnderwerpvanopmerkingChar"/>
    <w:rsid w:val="00B32E55"/>
    <w:pPr>
      <w:spacing w:line="240" w:lineRule="auto"/>
      <w:jc w:val="both"/>
    </w:pPr>
    <w:rPr>
      <w:rFonts w:ascii="Arial" w:hAnsi="Arial"/>
      <w:b/>
      <w:bCs/>
    </w:rPr>
  </w:style>
  <w:style w:type="character" w:customStyle="1" w:styleId="OnderwerpvanopmerkingChar">
    <w:name w:val="Onderwerp van opmerking Char"/>
    <w:basedOn w:val="TekstopmerkingChar1"/>
    <w:link w:val="Onderwerpvanopmerking"/>
    <w:rsid w:val="00B32E55"/>
    <w:rPr>
      <w:rFonts w:ascii="Arial" w:hAnsi="Arial"/>
      <w:b/>
      <w:bCs/>
    </w:rPr>
  </w:style>
  <w:style w:type="paragraph" w:customStyle="1" w:styleId="Figuur">
    <w:name w:val="Figuur"/>
    <w:basedOn w:val="Standaard"/>
    <w:link w:val="FiguurChar"/>
    <w:qFormat/>
    <w:rsid w:val="00B32E55"/>
    <w:pPr>
      <w:spacing w:line="240" w:lineRule="auto"/>
      <w:jc w:val="both"/>
    </w:pPr>
    <w:rPr>
      <w:rFonts w:ascii="Arial" w:hAnsi="Arial"/>
      <w:i/>
      <w:sz w:val="16"/>
      <w:szCs w:val="16"/>
    </w:rPr>
  </w:style>
  <w:style w:type="character" w:customStyle="1" w:styleId="FiguurChar">
    <w:name w:val="Figuur Char"/>
    <w:basedOn w:val="Standaardalinea-lettertype"/>
    <w:link w:val="Figuur"/>
    <w:rsid w:val="00B32E55"/>
    <w:rPr>
      <w:rFonts w:ascii="Arial" w:hAnsi="Arial"/>
      <w:i/>
      <w:sz w:val="16"/>
      <w:szCs w:val="16"/>
    </w:rPr>
  </w:style>
  <w:style w:type="paragraph" w:customStyle="1" w:styleId="Bjilage">
    <w:name w:val="Bjilage"/>
    <w:basedOn w:val="Kop1"/>
    <w:link w:val="BjilageChar"/>
    <w:autoRedefine/>
    <w:qFormat/>
    <w:rsid w:val="00B32E55"/>
    <w:pPr>
      <w:pageBreakBefore/>
      <w:numPr>
        <w:numId w:val="0"/>
      </w:numPr>
      <w:spacing w:before="0" w:after="120" w:line="240" w:lineRule="auto"/>
      <w:jc w:val="both"/>
    </w:pPr>
    <w:rPr>
      <w:sz w:val="24"/>
    </w:rPr>
  </w:style>
  <w:style w:type="character" w:customStyle="1" w:styleId="BjilageChar">
    <w:name w:val="Bjilage Char"/>
    <w:basedOn w:val="Kop1Char"/>
    <w:link w:val="Bjilage"/>
    <w:rsid w:val="00B32E55"/>
    <w:rPr>
      <w:rFonts w:ascii="Calibri" w:hAnsi="Calibri" w:cs="Arial"/>
      <w:b/>
      <w:bCs/>
      <w:kern w:val="32"/>
      <w:sz w:val="24"/>
      <w:szCs w:val="32"/>
    </w:rPr>
  </w:style>
  <w:style w:type="paragraph" w:customStyle="1" w:styleId="Bullet1">
    <w:name w:val="Bullet1"/>
    <w:basedOn w:val="Standaard"/>
    <w:link w:val="Bullet1Char"/>
    <w:qFormat/>
    <w:rsid w:val="00B32E55"/>
    <w:pPr>
      <w:numPr>
        <w:numId w:val="15"/>
      </w:numPr>
      <w:spacing w:line="240" w:lineRule="auto"/>
      <w:jc w:val="both"/>
    </w:pPr>
    <w:rPr>
      <w:rFonts w:ascii="Arial" w:hAnsi="Arial" w:cs="Arial"/>
    </w:rPr>
  </w:style>
  <w:style w:type="character" w:customStyle="1" w:styleId="Bullet1Char">
    <w:name w:val="Bullet1 Char"/>
    <w:basedOn w:val="Standaardalinea-lettertype"/>
    <w:link w:val="Bullet1"/>
    <w:rsid w:val="00B32E55"/>
    <w:rPr>
      <w:rFonts w:ascii="Arial" w:hAnsi="Arial" w:cs="Arial"/>
      <w:sz w:val="22"/>
      <w:szCs w:val="22"/>
    </w:rPr>
  </w:style>
  <w:style w:type="paragraph" w:customStyle="1" w:styleId="PKVPKop4">
    <w:name w:val="PKVP Kop 4"/>
    <w:basedOn w:val="Kop4"/>
    <w:next w:val="Inhopg7"/>
    <w:autoRedefine/>
    <w:rsid w:val="00B32E55"/>
    <w:pPr>
      <w:numPr>
        <w:numId w:val="14"/>
      </w:numPr>
      <w:spacing w:before="120" w:line="240" w:lineRule="auto"/>
      <w:jc w:val="both"/>
    </w:pPr>
    <w:rPr>
      <w:rFonts w:ascii="Arial" w:hAnsi="Arial"/>
      <w:b w:val="0"/>
      <w:i w:val="0"/>
      <w:sz w:val="20"/>
      <w:szCs w:val="20"/>
    </w:rPr>
  </w:style>
  <w:style w:type="paragraph" w:customStyle="1" w:styleId="Bullet2">
    <w:name w:val="Bullet2"/>
    <w:basedOn w:val="Bullet1"/>
    <w:link w:val="Bullet2Char"/>
    <w:autoRedefine/>
    <w:qFormat/>
    <w:rsid w:val="00B32E55"/>
    <w:pPr>
      <w:ind w:left="568"/>
    </w:pPr>
  </w:style>
  <w:style w:type="character" w:customStyle="1" w:styleId="Bullet2Char">
    <w:name w:val="Bullet2 Char"/>
    <w:basedOn w:val="Bullet1Char"/>
    <w:link w:val="Bullet2"/>
    <w:rsid w:val="00B32E55"/>
    <w:rPr>
      <w:rFonts w:ascii="Arial" w:hAnsi="Arial" w:cs="Arial"/>
      <w:sz w:val="22"/>
      <w:szCs w:val="22"/>
    </w:rPr>
  </w:style>
  <w:style w:type="table" w:styleId="Tabellijst1">
    <w:name w:val="Table List 1"/>
    <w:basedOn w:val="Standaardtabel"/>
    <w:rsid w:val="00B32E55"/>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ijlage">
    <w:name w:val="Bijlage"/>
    <w:basedOn w:val="Kop1"/>
    <w:link w:val="BijlageChar"/>
    <w:qFormat/>
    <w:rsid w:val="006C7C0D"/>
    <w:pPr>
      <w:numPr>
        <w:numId w:val="0"/>
      </w:numPr>
      <w:spacing w:after="240" w:line="240" w:lineRule="auto"/>
    </w:pPr>
  </w:style>
  <w:style w:type="character" w:customStyle="1" w:styleId="BijlageChar">
    <w:name w:val="Bijlage Char"/>
    <w:basedOn w:val="Kop1Char"/>
    <w:link w:val="Bijlage"/>
    <w:rsid w:val="006C7C0D"/>
    <w:rPr>
      <w:rFonts w:asciiTheme="minorHAnsi" w:hAnsiTheme="minorHAnsi" w:cs="Arial"/>
      <w:b/>
      <w:bCs/>
      <w:kern w:val="32"/>
      <w:sz w:val="32"/>
      <w:szCs w:val="32"/>
    </w:rPr>
  </w:style>
  <w:style w:type="paragraph" w:customStyle="1" w:styleId="Tabel">
    <w:name w:val="Tabel"/>
    <w:basedOn w:val="Standaard"/>
    <w:qFormat/>
    <w:rsid w:val="006B6B42"/>
    <w:pPr>
      <w:framePr w:wrap="around" w:vAnchor="text" w:hAnchor="text" w:y="1"/>
      <w:spacing w:line="240" w:lineRule="auto"/>
    </w:pPr>
    <w:rPr>
      <w:rFonts w:ascii="Arial" w:hAnsi="Arial"/>
      <w:sz w:val="16"/>
    </w:rPr>
  </w:style>
  <w:style w:type="character" w:customStyle="1" w:styleId="apple-converted-space">
    <w:name w:val="apple-converted-space"/>
    <w:basedOn w:val="Standaardalinea-lettertype"/>
    <w:rsid w:val="00E57AA9"/>
  </w:style>
  <w:style w:type="paragraph" w:customStyle="1" w:styleId="Default">
    <w:name w:val="Default"/>
    <w:rsid w:val="00502541"/>
    <w:pPr>
      <w:autoSpaceDE w:val="0"/>
      <w:autoSpaceDN w:val="0"/>
      <w:adjustRightInd w:val="0"/>
    </w:pPr>
    <w:rPr>
      <w:rFonts w:ascii="Arial" w:hAnsi="Arial" w:cs="Arial"/>
      <w:color w:val="000000"/>
      <w:sz w:val="24"/>
      <w:szCs w:val="24"/>
      <w:lang w:val="en-US"/>
    </w:rPr>
  </w:style>
  <w:style w:type="paragraph" w:customStyle="1" w:styleId="Kopregeltabel">
    <w:name w:val="Kopregel tabel"/>
    <w:basedOn w:val="Standaard"/>
    <w:qFormat/>
    <w:rsid w:val="00F86630"/>
    <w:pPr>
      <w:spacing w:line="240" w:lineRule="auto"/>
    </w:pPr>
    <w:rPr>
      <w:rFonts w:asciiTheme="minorHAnsi" w:eastAsiaTheme="minorHAnsi" w:hAnsiTheme="minorHAnsi" w:cstheme="minorBidi"/>
      <w:b/>
      <w:color w:val="761E3F"/>
      <w:lang w:val="en-US"/>
    </w:rPr>
  </w:style>
  <w:style w:type="paragraph" w:customStyle="1" w:styleId="Opmaakprofiel2">
    <w:name w:val="Opmaakprofiel2"/>
    <w:basedOn w:val="Bijlage"/>
    <w:link w:val="Opmaakprofiel2Char"/>
    <w:qFormat/>
    <w:rsid w:val="00C50649"/>
  </w:style>
  <w:style w:type="character" w:customStyle="1" w:styleId="Opmaakprofiel2Char">
    <w:name w:val="Opmaakprofiel2 Char"/>
    <w:basedOn w:val="BijlageChar"/>
    <w:link w:val="Opmaakprofiel2"/>
    <w:rsid w:val="00C50649"/>
    <w:rPr>
      <w:rFonts w:asciiTheme="minorHAnsi" w:hAnsiTheme="minorHAnsi" w:cs="Arial"/>
      <w:b/>
      <w:bCs/>
      <w:kern w:val="32"/>
      <w:sz w:val="32"/>
      <w:szCs w:val="32"/>
    </w:rPr>
  </w:style>
  <w:style w:type="paragraph" w:customStyle="1" w:styleId="NZlijntussenkop">
    <w:name w:val="NZlijn tussenkop"/>
    <w:basedOn w:val="Standaard"/>
    <w:rsid w:val="0044059C"/>
    <w:pPr>
      <w:spacing w:line="240" w:lineRule="auto"/>
      <w:jc w:val="both"/>
    </w:pPr>
    <w:rPr>
      <w:rFonts w:ascii="Helvetica" w:hAnsi="Helvetica"/>
      <w:b/>
      <w:sz w:val="20"/>
      <w:szCs w:val="20"/>
      <w:lang w:eastAsia="nl-NL"/>
    </w:rPr>
  </w:style>
  <w:style w:type="table" w:customStyle="1" w:styleId="Tabelraster2">
    <w:name w:val="Tabelraster2"/>
    <w:basedOn w:val="Standaardtabel"/>
    <w:next w:val="Tabelraster"/>
    <w:uiPriority w:val="59"/>
    <w:rsid w:val="00AE31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015AF0"/>
    <w:rPr>
      <w:rFonts w:ascii="Calibri" w:hAnsi="Calibri"/>
      <w:sz w:val="22"/>
      <w:szCs w:val="22"/>
    </w:rPr>
  </w:style>
  <w:style w:type="character" w:customStyle="1" w:styleId="OpenIJStandaardChar1">
    <w:name w:val="OpenIJ Standaard Char1"/>
    <w:basedOn w:val="Standaardalinea-lettertype"/>
    <w:link w:val="OpenIJStandaard"/>
    <w:locked/>
    <w:rsid w:val="00715DB6"/>
    <w:rPr>
      <w:rFonts w:ascii="Calibri" w:hAnsi="Calibri" w:cs="Calibri"/>
      <w:color w:val="211D1E"/>
      <w:spacing w:val="-5"/>
    </w:rPr>
  </w:style>
  <w:style w:type="paragraph" w:customStyle="1" w:styleId="OpenIJStandaard">
    <w:name w:val="OpenIJ Standaard"/>
    <w:basedOn w:val="Standaard"/>
    <w:link w:val="OpenIJStandaardChar1"/>
    <w:qFormat/>
    <w:rsid w:val="00715DB6"/>
    <w:pPr>
      <w:spacing w:line="240" w:lineRule="auto"/>
    </w:pPr>
    <w:rPr>
      <w:rFonts w:cs="Calibri"/>
      <w:color w:val="211D1E"/>
      <w:spacing w:val="-5"/>
      <w:sz w:val="20"/>
      <w:szCs w:val="20"/>
    </w:rPr>
  </w:style>
  <w:style w:type="table" w:customStyle="1" w:styleId="ListTable3-Accent11">
    <w:name w:val="List Table 3 - Accent 11"/>
    <w:basedOn w:val="Standaardtabel"/>
    <w:uiPriority w:val="48"/>
    <w:rsid w:val="00807E09"/>
    <w:rPr>
      <w:rFonts w:asciiTheme="minorHAnsi" w:eastAsiaTheme="minorHAnsi" w:hAnsiTheme="minorHAnsi" w:cstheme="minorBidi"/>
      <w:sz w:val="22"/>
      <w:szCs w:val="2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IJDStandaard">
    <w:name w:val="IJD Standaard"/>
    <w:basedOn w:val="Standaard"/>
    <w:link w:val="IJDStandaardChar"/>
    <w:qFormat/>
    <w:rsid w:val="00807E09"/>
    <w:pPr>
      <w:spacing w:line="240" w:lineRule="auto"/>
    </w:pPr>
    <w:rPr>
      <w:color w:val="211D1E"/>
      <w:spacing w:val="-5"/>
      <w:szCs w:val="20"/>
      <w:lang w:val="nl" w:eastAsia="nl-NL"/>
    </w:rPr>
  </w:style>
  <w:style w:type="character" w:customStyle="1" w:styleId="IJDStandaardChar">
    <w:name w:val="IJD Standaard Char"/>
    <w:basedOn w:val="Standaardalinea-lettertype"/>
    <w:link w:val="IJDStandaard"/>
    <w:rsid w:val="00807E09"/>
    <w:rPr>
      <w:rFonts w:ascii="Calibri" w:hAnsi="Calibri"/>
      <w:color w:val="211D1E"/>
      <w:spacing w:val="-5"/>
      <w:sz w:val="22"/>
      <w:lang w:val="nl" w:eastAsia="nl-NL"/>
    </w:rPr>
  </w:style>
  <w:style w:type="paragraph" w:customStyle="1" w:styleId="Standard">
    <w:name w:val="Standard"/>
    <w:basedOn w:val="Standaard"/>
    <w:qFormat/>
    <w:rsid w:val="00B56D65"/>
    <w:pPr>
      <w:spacing w:after="240" w:line="240" w:lineRule="auto"/>
      <w:ind w:left="709"/>
    </w:pPr>
    <w:rPr>
      <w:rFonts w:asciiTheme="minorHAnsi" w:eastAsiaTheme="minorEastAsia" w:hAnsiTheme="minorHAnsi" w:cstheme="minorBidi"/>
      <w:lang w:eastAsia="ja-JP"/>
    </w:rPr>
  </w:style>
  <w:style w:type="character" w:customStyle="1" w:styleId="Onopgelostemelding1">
    <w:name w:val="Onopgeloste melding1"/>
    <w:basedOn w:val="Standaardalinea-lettertype"/>
    <w:uiPriority w:val="99"/>
    <w:semiHidden/>
    <w:unhideWhenUsed/>
    <w:rsid w:val="003913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122816">
      <w:bodyDiv w:val="1"/>
      <w:marLeft w:val="0"/>
      <w:marRight w:val="0"/>
      <w:marTop w:val="0"/>
      <w:marBottom w:val="0"/>
      <w:divBdr>
        <w:top w:val="none" w:sz="0" w:space="0" w:color="auto"/>
        <w:left w:val="none" w:sz="0" w:space="0" w:color="auto"/>
        <w:bottom w:val="none" w:sz="0" w:space="0" w:color="auto"/>
        <w:right w:val="none" w:sz="0" w:space="0" w:color="auto"/>
      </w:divBdr>
    </w:div>
    <w:div w:id="153180912">
      <w:bodyDiv w:val="1"/>
      <w:marLeft w:val="0"/>
      <w:marRight w:val="0"/>
      <w:marTop w:val="0"/>
      <w:marBottom w:val="0"/>
      <w:divBdr>
        <w:top w:val="none" w:sz="0" w:space="0" w:color="auto"/>
        <w:left w:val="none" w:sz="0" w:space="0" w:color="auto"/>
        <w:bottom w:val="none" w:sz="0" w:space="0" w:color="auto"/>
        <w:right w:val="none" w:sz="0" w:space="0" w:color="auto"/>
      </w:divBdr>
    </w:div>
    <w:div w:id="191575439">
      <w:bodyDiv w:val="1"/>
      <w:marLeft w:val="0"/>
      <w:marRight w:val="0"/>
      <w:marTop w:val="0"/>
      <w:marBottom w:val="0"/>
      <w:divBdr>
        <w:top w:val="none" w:sz="0" w:space="0" w:color="auto"/>
        <w:left w:val="none" w:sz="0" w:space="0" w:color="auto"/>
        <w:bottom w:val="none" w:sz="0" w:space="0" w:color="auto"/>
        <w:right w:val="none" w:sz="0" w:space="0" w:color="auto"/>
      </w:divBdr>
    </w:div>
    <w:div w:id="194512649">
      <w:bodyDiv w:val="1"/>
      <w:marLeft w:val="0"/>
      <w:marRight w:val="0"/>
      <w:marTop w:val="0"/>
      <w:marBottom w:val="0"/>
      <w:divBdr>
        <w:top w:val="none" w:sz="0" w:space="0" w:color="auto"/>
        <w:left w:val="none" w:sz="0" w:space="0" w:color="auto"/>
        <w:bottom w:val="none" w:sz="0" w:space="0" w:color="auto"/>
        <w:right w:val="none" w:sz="0" w:space="0" w:color="auto"/>
      </w:divBdr>
    </w:div>
    <w:div w:id="349993387">
      <w:bodyDiv w:val="1"/>
      <w:marLeft w:val="0"/>
      <w:marRight w:val="0"/>
      <w:marTop w:val="0"/>
      <w:marBottom w:val="0"/>
      <w:divBdr>
        <w:top w:val="none" w:sz="0" w:space="0" w:color="auto"/>
        <w:left w:val="none" w:sz="0" w:space="0" w:color="auto"/>
        <w:bottom w:val="none" w:sz="0" w:space="0" w:color="auto"/>
        <w:right w:val="none" w:sz="0" w:space="0" w:color="auto"/>
      </w:divBdr>
    </w:div>
    <w:div w:id="401485115">
      <w:bodyDiv w:val="1"/>
      <w:marLeft w:val="0"/>
      <w:marRight w:val="0"/>
      <w:marTop w:val="0"/>
      <w:marBottom w:val="0"/>
      <w:divBdr>
        <w:top w:val="none" w:sz="0" w:space="0" w:color="auto"/>
        <w:left w:val="none" w:sz="0" w:space="0" w:color="auto"/>
        <w:bottom w:val="none" w:sz="0" w:space="0" w:color="auto"/>
        <w:right w:val="none" w:sz="0" w:space="0" w:color="auto"/>
      </w:divBdr>
    </w:div>
    <w:div w:id="433981269">
      <w:bodyDiv w:val="1"/>
      <w:marLeft w:val="0"/>
      <w:marRight w:val="0"/>
      <w:marTop w:val="0"/>
      <w:marBottom w:val="0"/>
      <w:divBdr>
        <w:top w:val="none" w:sz="0" w:space="0" w:color="auto"/>
        <w:left w:val="none" w:sz="0" w:space="0" w:color="auto"/>
        <w:bottom w:val="none" w:sz="0" w:space="0" w:color="auto"/>
        <w:right w:val="none" w:sz="0" w:space="0" w:color="auto"/>
      </w:divBdr>
    </w:div>
    <w:div w:id="839927146">
      <w:bodyDiv w:val="1"/>
      <w:marLeft w:val="0"/>
      <w:marRight w:val="0"/>
      <w:marTop w:val="0"/>
      <w:marBottom w:val="0"/>
      <w:divBdr>
        <w:top w:val="none" w:sz="0" w:space="0" w:color="auto"/>
        <w:left w:val="none" w:sz="0" w:space="0" w:color="auto"/>
        <w:bottom w:val="none" w:sz="0" w:space="0" w:color="auto"/>
        <w:right w:val="none" w:sz="0" w:space="0" w:color="auto"/>
      </w:divBdr>
    </w:div>
    <w:div w:id="954289872">
      <w:bodyDiv w:val="1"/>
      <w:marLeft w:val="0"/>
      <w:marRight w:val="0"/>
      <w:marTop w:val="0"/>
      <w:marBottom w:val="0"/>
      <w:divBdr>
        <w:top w:val="none" w:sz="0" w:space="0" w:color="auto"/>
        <w:left w:val="none" w:sz="0" w:space="0" w:color="auto"/>
        <w:bottom w:val="none" w:sz="0" w:space="0" w:color="auto"/>
        <w:right w:val="none" w:sz="0" w:space="0" w:color="auto"/>
      </w:divBdr>
    </w:div>
    <w:div w:id="1048068387">
      <w:bodyDiv w:val="1"/>
      <w:marLeft w:val="0"/>
      <w:marRight w:val="0"/>
      <w:marTop w:val="0"/>
      <w:marBottom w:val="0"/>
      <w:divBdr>
        <w:top w:val="none" w:sz="0" w:space="0" w:color="auto"/>
        <w:left w:val="none" w:sz="0" w:space="0" w:color="auto"/>
        <w:bottom w:val="none" w:sz="0" w:space="0" w:color="auto"/>
        <w:right w:val="none" w:sz="0" w:space="0" w:color="auto"/>
      </w:divBdr>
    </w:div>
    <w:div w:id="1102335477">
      <w:bodyDiv w:val="1"/>
      <w:marLeft w:val="0"/>
      <w:marRight w:val="0"/>
      <w:marTop w:val="0"/>
      <w:marBottom w:val="0"/>
      <w:divBdr>
        <w:top w:val="none" w:sz="0" w:space="0" w:color="auto"/>
        <w:left w:val="none" w:sz="0" w:space="0" w:color="auto"/>
        <w:bottom w:val="none" w:sz="0" w:space="0" w:color="auto"/>
        <w:right w:val="none" w:sz="0" w:space="0" w:color="auto"/>
      </w:divBdr>
    </w:div>
    <w:div w:id="1165583554">
      <w:bodyDiv w:val="1"/>
      <w:marLeft w:val="0"/>
      <w:marRight w:val="0"/>
      <w:marTop w:val="0"/>
      <w:marBottom w:val="0"/>
      <w:divBdr>
        <w:top w:val="none" w:sz="0" w:space="0" w:color="auto"/>
        <w:left w:val="none" w:sz="0" w:space="0" w:color="auto"/>
        <w:bottom w:val="none" w:sz="0" w:space="0" w:color="auto"/>
        <w:right w:val="none" w:sz="0" w:space="0" w:color="auto"/>
      </w:divBdr>
    </w:div>
    <w:div w:id="1272668687">
      <w:bodyDiv w:val="1"/>
      <w:marLeft w:val="0"/>
      <w:marRight w:val="0"/>
      <w:marTop w:val="0"/>
      <w:marBottom w:val="0"/>
      <w:divBdr>
        <w:top w:val="none" w:sz="0" w:space="0" w:color="auto"/>
        <w:left w:val="none" w:sz="0" w:space="0" w:color="auto"/>
        <w:bottom w:val="none" w:sz="0" w:space="0" w:color="auto"/>
        <w:right w:val="none" w:sz="0" w:space="0" w:color="auto"/>
      </w:divBdr>
    </w:div>
    <w:div w:id="1286428299">
      <w:bodyDiv w:val="1"/>
      <w:marLeft w:val="0"/>
      <w:marRight w:val="0"/>
      <w:marTop w:val="0"/>
      <w:marBottom w:val="0"/>
      <w:divBdr>
        <w:top w:val="none" w:sz="0" w:space="0" w:color="auto"/>
        <w:left w:val="none" w:sz="0" w:space="0" w:color="auto"/>
        <w:bottom w:val="none" w:sz="0" w:space="0" w:color="auto"/>
        <w:right w:val="none" w:sz="0" w:space="0" w:color="auto"/>
      </w:divBdr>
    </w:div>
    <w:div w:id="1309163026">
      <w:bodyDiv w:val="1"/>
      <w:marLeft w:val="0"/>
      <w:marRight w:val="0"/>
      <w:marTop w:val="0"/>
      <w:marBottom w:val="0"/>
      <w:divBdr>
        <w:top w:val="none" w:sz="0" w:space="0" w:color="auto"/>
        <w:left w:val="none" w:sz="0" w:space="0" w:color="auto"/>
        <w:bottom w:val="none" w:sz="0" w:space="0" w:color="auto"/>
        <w:right w:val="none" w:sz="0" w:space="0" w:color="auto"/>
      </w:divBdr>
    </w:div>
    <w:div w:id="1429352489">
      <w:bodyDiv w:val="1"/>
      <w:marLeft w:val="0"/>
      <w:marRight w:val="0"/>
      <w:marTop w:val="0"/>
      <w:marBottom w:val="0"/>
      <w:divBdr>
        <w:top w:val="none" w:sz="0" w:space="0" w:color="auto"/>
        <w:left w:val="none" w:sz="0" w:space="0" w:color="auto"/>
        <w:bottom w:val="none" w:sz="0" w:space="0" w:color="auto"/>
        <w:right w:val="none" w:sz="0" w:space="0" w:color="auto"/>
      </w:divBdr>
    </w:div>
    <w:div w:id="1436748283">
      <w:bodyDiv w:val="1"/>
      <w:marLeft w:val="0"/>
      <w:marRight w:val="0"/>
      <w:marTop w:val="0"/>
      <w:marBottom w:val="0"/>
      <w:divBdr>
        <w:top w:val="none" w:sz="0" w:space="0" w:color="auto"/>
        <w:left w:val="none" w:sz="0" w:space="0" w:color="auto"/>
        <w:bottom w:val="none" w:sz="0" w:space="0" w:color="auto"/>
        <w:right w:val="none" w:sz="0" w:space="0" w:color="auto"/>
      </w:divBdr>
    </w:div>
    <w:div w:id="1571160914">
      <w:bodyDiv w:val="1"/>
      <w:marLeft w:val="0"/>
      <w:marRight w:val="0"/>
      <w:marTop w:val="0"/>
      <w:marBottom w:val="0"/>
      <w:divBdr>
        <w:top w:val="none" w:sz="0" w:space="0" w:color="auto"/>
        <w:left w:val="none" w:sz="0" w:space="0" w:color="auto"/>
        <w:bottom w:val="none" w:sz="0" w:space="0" w:color="auto"/>
        <w:right w:val="none" w:sz="0" w:space="0" w:color="auto"/>
      </w:divBdr>
    </w:div>
    <w:div w:id="1795178483">
      <w:bodyDiv w:val="1"/>
      <w:marLeft w:val="0"/>
      <w:marRight w:val="0"/>
      <w:marTop w:val="0"/>
      <w:marBottom w:val="0"/>
      <w:divBdr>
        <w:top w:val="none" w:sz="0" w:space="0" w:color="auto"/>
        <w:left w:val="none" w:sz="0" w:space="0" w:color="auto"/>
        <w:bottom w:val="none" w:sz="0" w:space="0" w:color="auto"/>
        <w:right w:val="none" w:sz="0" w:space="0" w:color="auto"/>
      </w:divBdr>
    </w:div>
    <w:div w:id="1853835715">
      <w:bodyDiv w:val="1"/>
      <w:marLeft w:val="0"/>
      <w:marRight w:val="0"/>
      <w:marTop w:val="0"/>
      <w:marBottom w:val="0"/>
      <w:divBdr>
        <w:top w:val="none" w:sz="0" w:space="0" w:color="auto"/>
        <w:left w:val="none" w:sz="0" w:space="0" w:color="auto"/>
        <w:bottom w:val="none" w:sz="0" w:space="0" w:color="auto"/>
        <w:right w:val="none" w:sz="0" w:space="0" w:color="auto"/>
      </w:divBdr>
    </w:div>
    <w:div w:id="1895509949">
      <w:bodyDiv w:val="1"/>
      <w:marLeft w:val="0"/>
      <w:marRight w:val="0"/>
      <w:marTop w:val="0"/>
      <w:marBottom w:val="0"/>
      <w:divBdr>
        <w:top w:val="none" w:sz="0" w:space="0" w:color="auto"/>
        <w:left w:val="none" w:sz="0" w:space="0" w:color="auto"/>
        <w:bottom w:val="none" w:sz="0" w:space="0" w:color="auto"/>
        <w:right w:val="none" w:sz="0" w:space="0" w:color="auto"/>
      </w:divBdr>
    </w:div>
    <w:div w:id="1967932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hyperlink" Target="https://bam.relaticsonline.com"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0.tif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eader" Target="header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bam.relaticsonline.com" TargetMode="External"/><Relationship Id="rId28" Type="http://schemas.openxmlformats.org/officeDocument/2006/relationships/image" Target="media/image11.emf"/><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footer" Target="footer3.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Status_x0020_doc xmlns="5717c602-2b8f-44ef-a58c-c833fb81b4d2">2</Status_x0020_doc>
    <_Revision xmlns="http://schemas.microsoft.com/sharepoint/v3/fields">0.01</_Revision>
    <Documenttype xmlns="5717c602-2b8f-44ef-a58c-c833fb81b4d2">18</Documenttype>
    <Werkpakket xmlns="5717c602-2b8f-44ef-a58c-c833fb81b4d2" xsi:nil="true"/>
    <Number xmlns="5717c602-2b8f-44ef-a58c-c833fb81b4d2">RDB-PLA-0001</Number>
    <Documentdatum xmlns="5717c602-2b8f-44ef-a58c-c833fb81b4d2">2014-02-27T23:00:00+00:00</Documentdatum>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itvoering" ma:contentTypeID="0x010100EA7274927665B142ACF93BA47DE85A6300DB82C94DCF5856418584886ED2C4224F" ma:contentTypeVersion="35" ma:contentTypeDescription="" ma:contentTypeScope="" ma:versionID="e47581932204c9170061a961f6bf029d">
  <xsd:schema xmlns:xsd="http://www.w3.org/2001/XMLSchema" xmlns:p="http://schemas.microsoft.com/office/2006/metadata/properties" xmlns:ns2="5717c602-2b8f-44ef-a58c-c833fb81b4d2" xmlns:ns3="http://schemas.microsoft.com/sharepoint/v3/fields" targetNamespace="http://schemas.microsoft.com/office/2006/metadata/properties" ma:root="true" ma:fieldsID="fa7f0a5568a43e1d90d83afacb6d0325" ns2:_="" ns3:_="">
    <xsd:import namespace="5717c602-2b8f-44ef-a58c-c833fb81b4d2"/>
    <xsd:import namespace="http://schemas.microsoft.com/sharepoint/v3/fields"/>
    <xsd:element name="properties">
      <xsd:complexType>
        <xsd:sequence>
          <xsd:element name="documentManagement">
            <xsd:complexType>
              <xsd:all>
                <xsd:element ref="ns2:Documenttype"/>
                <xsd:element ref="ns2:Documentdatum" minOccurs="0"/>
                <xsd:element ref="ns2:Status_x0020_doc" minOccurs="0"/>
                <xsd:element ref="ns3:_Revision" minOccurs="0"/>
                <xsd:element ref="ns2:Werkpakket" minOccurs="0"/>
                <xsd:element ref="ns2:Number" minOccurs="0"/>
              </xsd:all>
            </xsd:complexType>
          </xsd:element>
        </xsd:sequence>
      </xsd:complexType>
    </xsd:element>
  </xsd:schema>
  <xsd:schema xmlns:xsd="http://www.w3.org/2001/XMLSchema" xmlns:dms="http://schemas.microsoft.com/office/2006/documentManagement/types" targetNamespace="5717c602-2b8f-44ef-a58c-c833fb81b4d2" elementFormDefault="qualified">
    <xsd:import namespace="http://schemas.microsoft.com/office/2006/documentManagement/types"/>
    <xsd:element name="Documenttype" ma:index="2" ma:displayName="Documenttype" ma:list="{3f061a28-0a50-41f5-8a45-ed6aa5b2f0c7}" ma:internalName="Documenttype" ma:readOnly="false" ma:showField="Title" ma:web="5717c602-2b8f-44ef-a58c-c833fb81b4d2">
      <xsd:simpleType>
        <xsd:restriction base="dms:Lookup"/>
      </xsd:simpleType>
    </xsd:element>
    <xsd:element name="Documentdatum" ma:index="3" nillable="true" ma:displayName="Documentdatum" ma:default="[today]" ma:format="DateOnly" ma:internalName="Documentdatum" ma:readOnly="false">
      <xsd:simpleType>
        <xsd:restriction base="dms:DateTime"/>
      </xsd:simpleType>
    </xsd:element>
    <xsd:element name="Status_x0020_doc" ma:index="4" nillable="true" ma:displayName="Status doc" ma:list="{ed0680ea-9c64-4509-b1f4-d4d451abfc5d}" ma:internalName="Status_x0020_doc" ma:showField="Title" ma:web="5717c602-2b8f-44ef-a58c-c833fb81b4d2">
      <xsd:simpleType>
        <xsd:restriction base="dms:Lookup"/>
      </xsd:simpleType>
    </xsd:element>
    <xsd:element name="Werkpakket" ma:index="6" nillable="true" ma:displayName="Werkpakket" ma:list="{e9845f1d-9f3c-4c84-9b60-11254dc186e7}" ma:internalName="Werkpakket" ma:showField="Title" ma:web="5717c602-2b8f-44ef-a58c-c833fb81b4d2">
      <xsd:simpleType>
        <xsd:restriction base="dms:Lookup"/>
      </xsd:simpleType>
    </xsd:element>
    <xsd:element name="Number" ma:index="7" nillable="true" ma:displayName="Document Nummer" ma:internalName="Number">
      <xsd:simpleType>
        <xsd:restriction base="dms:Text">
          <xsd:maxLength value="255"/>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Revision" ma:index="5" nillable="true" ma:displayName="Rev" ma:default="0.01" ma:internalName="_Revision">
      <xsd:simpleType>
        <xsd:restriction base="dms:Text">
          <xsd:maxLength value="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7741C-5077-4D13-99B9-3417EF83C4BC}">
  <ds:schemaRefs>
    <ds:schemaRef ds:uri="http://schemas.microsoft.com/office/2006/metadata/properties"/>
    <ds:schemaRef ds:uri="5717c602-2b8f-44ef-a58c-c833fb81b4d2"/>
    <ds:schemaRef ds:uri="http://schemas.microsoft.com/sharepoint/v3/fields"/>
  </ds:schemaRefs>
</ds:datastoreItem>
</file>

<file path=customXml/itemProps2.xml><?xml version="1.0" encoding="utf-8"?>
<ds:datastoreItem xmlns:ds="http://schemas.openxmlformats.org/officeDocument/2006/customXml" ds:itemID="{95635A83-2674-4948-91F5-E6261E085EE6}">
  <ds:schemaRefs>
    <ds:schemaRef ds:uri="http://schemas.microsoft.com/sharepoint/v3/contenttype/forms"/>
  </ds:schemaRefs>
</ds:datastoreItem>
</file>

<file path=customXml/itemProps3.xml><?xml version="1.0" encoding="utf-8"?>
<ds:datastoreItem xmlns:ds="http://schemas.openxmlformats.org/officeDocument/2006/customXml" ds:itemID="{1C76CBB6-D868-42E0-B3A5-D6D5DCB9D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17c602-2b8f-44ef-a58c-c833fb81b4d2"/>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2879D37-2914-F34D-A853-FA9E1EF58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13179</Words>
  <Characters>72485</Characters>
  <Application>Microsoft Office Word</Application>
  <DocSecurity>0</DocSecurity>
  <Lines>604</Lines>
  <Paragraphs>170</Paragraphs>
  <ScaleCrop>false</ScaleCrop>
  <HeadingPairs>
    <vt:vector size="2" baseType="variant">
      <vt:variant>
        <vt:lpstr>Titel</vt:lpstr>
      </vt:variant>
      <vt:variant>
        <vt:i4>1</vt:i4>
      </vt:variant>
    </vt:vector>
  </HeadingPairs>
  <TitlesOfParts>
    <vt:vector size="1" baseType="lpstr">
      <vt:lpstr>Test Master Plan</vt:lpstr>
    </vt:vector>
  </TitlesOfParts>
  <LinksUpToDate>false</LinksUpToDate>
  <CharactersWithSpaces>85494</CharactersWithSpaces>
  <SharedDoc>false</SharedDoc>
  <HLinks>
    <vt:vector size="144" baseType="variant">
      <vt:variant>
        <vt:i4>7929954</vt:i4>
      </vt:variant>
      <vt:variant>
        <vt:i4>137</vt:i4>
      </vt:variant>
      <vt:variant>
        <vt:i4>0</vt:i4>
      </vt:variant>
      <vt:variant>
        <vt:i4>5</vt:i4>
      </vt:variant>
      <vt:variant>
        <vt:lpwstr>http://bampmi.bam.nl/sites/projecten/poortvanbunnik/pmiform/PARTner PLAN PMI.370.F.007.pdf</vt:lpwstr>
      </vt:variant>
      <vt:variant>
        <vt:lpwstr/>
      </vt:variant>
      <vt:variant>
        <vt:i4>7602301</vt:i4>
      </vt:variant>
      <vt:variant>
        <vt:i4>134</vt:i4>
      </vt:variant>
      <vt:variant>
        <vt:i4>0</vt:i4>
      </vt:variant>
      <vt:variant>
        <vt:i4>5</vt:i4>
      </vt:variant>
      <vt:variant>
        <vt:lpwstr>http://bampmi.bam.nl/sites/projecten/poortvanbunnik/pmidoc/Presentatie PARTner Plan PMI.370.003.ppt</vt:lpwstr>
      </vt:variant>
      <vt:variant>
        <vt:lpwstr/>
      </vt:variant>
      <vt:variant>
        <vt:i4>8192097</vt:i4>
      </vt:variant>
      <vt:variant>
        <vt:i4>131</vt:i4>
      </vt:variant>
      <vt:variant>
        <vt:i4>0</vt:i4>
      </vt:variant>
      <vt:variant>
        <vt:i4>5</vt:i4>
      </vt:variant>
      <vt:variant>
        <vt:lpwstr>http://projecten.bamplaza.com/pmi/poortvanbunnik/Pages/default.aspx</vt:lpwstr>
      </vt:variant>
      <vt:variant>
        <vt:lpwstr/>
      </vt:variant>
      <vt:variant>
        <vt:i4>2097190</vt:i4>
      </vt:variant>
      <vt:variant>
        <vt:i4>128</vt:i4>
      </vt:variant>
      <vt:variant>
        <vt:i4>0</vt:i4>
      </vt:variant>
      <vt:variant>
        <vt:i4>5</vt:i4>
      </vt:variant>
      <vt:variant>
        <vt:lpwstr>http://sp.bamwegen.nl/projecten/realisatie/pvba12luve/doclib1/Clusterplan 3.doc</vt:lpwstr>
      </vt:variant>
      <vt:variant>
        <vt:lpwstr/>
      </vt:variant>
      <vt:variant>
        <vt:i4>2097191</vt:i4>
      </vt:variant>
      <vt:variant>
        <vt:i4>125</vt:i4>
      </vt:variant>
      <vt:variant>
        <vt:i4>0</vt:i4>
      </vt:variant>
      <vt:variant>
        <vt:i4>5</vt:i4>
      </vt:variant>
      <vt:variant>
        <vt:lpwstr>http://sp.bamwegen.nl/projecten/realisatie/pvba12luve/doclib1/Clusterplan 2.doc</vt:lpwstr>
      </vt:variant>
      <vt:variant>
        <vt:lpwstr/>
      </vt:variant>
      <vt:variant>
        <vt:i4>2818096</vt:i4>
      </vt:variant>
      <vt:variant>
        <vt:i4>122</vt:i4>
      </vt:variant>
      <vt:variant>
        <vt:i4>0</vt:i4>
      </vt:variant>
      <vt:variant>
        <vt:i4>5</vt:i4>
      </vt:variant>
      <vt:variant>
        <vt:lpwstr>http://sp.bamwegen.nl/projecten/realisatie/pvba12luve/doclib1/Clusterplan 1.pdf</vt:lpwstr>
      </vt:variant>
      <vt:variant>
        <vt:lpwstr/>
      </vt:variant>
      <vt:variant>
        <vt:i4>1310836</vt:i4>
      </vt:variant>
      <vt:variant>
        <vt:i4>119</vt:i4>
      </vt:variant>
      <vt:variant>
        <vt:i4>0</vt:i4>
      </vt:variant>
      <vt:variant>
        <vt:i4>5</vt:i4>
      </vt:variant>
      <vt:variant>
        <vt:lpwstr>mailto:j.verver@baminfraconsult.nl</vt:lpwstr>
      </vt:variant>
      <vt:variant>
        <vt:lpwstr/>
      </vt:variant>
      <vt:variant>
        <vt:i4>1900592</vt:i4>
      </vt:variant>
      <vt:variant>
        <vt:i4>112</vt:i4>
      </vt:variant>
      <vt:variant>
        <vt:i4>0</vt:i4>
      </vt:variant>
      <vt:variant>
        <vt:i4>5</vt:i4>
      </vt:variant>
      <vt:variant>
        <vt:lpwstr/>
      </vt:variant>
      <vt:variant>
        <vt:lpwstr>_Toc286317566</vt:lpwstr>
      </vt:variant>
      <vt:variant>
        <vt:i4>1900592</vt:i4>
      </vt:variant>
      <vt:variant>
        <vt:i4>106</vt:i4>
      </vt:variant>
      <vt:variant>
        <vt:i4>0</vt:i4>
      </vt:variant>
      <vt:variant>
        <vt:i4>5</vt:i4>
      </vt:variant>
      <vt:variant>
        <vt:lpwstr/>
      </vt:variant>
      <vt:variant>
        <vt:lpwstr>_Toc286317565</vt:lpwstr>
      </vt:variant>
      <vt:variant>
        <vt:i4>1900592</vt:i4>
      </vt:variant>
      <vt:variant>
        <vt:i4>100</vt:i4>
      </vt:variant>
      <vt:variant>
        <vt:i4>0</vt:i4>
      </vt:variant>
      <vt:variant>
        <vt:i4>5</vt:i4>
      </vt:variant>
      <vt:variant>
        <vt:lpwstr/>
      </vt:variant>
      <vt:variant>
        <vt:lpwstr>_Toc286317564</vt:lpwstr>
      </vt:variant>
      <vt:variant>
        <vt:i4>1900592</vt:i4>
      </vt:variant>
      <vt:variant>
        <vt:i4>94</vt:i4>
      </vt:variant>
      <vt:variant>
        <vt:i4>0</vt:i4>
      </vt:variant>
      <vt:variant>
        <vt:i4>5</vt:i4>
      </vt:variant>
      <vt:variant>
        <vt:lpwstr/>
      </vt:variant>
      <vt:variant>
        <vt:lpwstr>_Toc286317563</vt:lpwstr>
      </vt:variant>
      <vt:variant>
        <vt:i4>1900592</vt:i4>
      </vt:variant>
      <vt:variant>
        <vt:i4>88</vt:i4>
      </vt:variant>
      <vt:variant>
        <vt:i4>0</vt:i4>
      </vt:variant>
      <vt:variant>
        <vt:i4>5</vt:i4>
      </vt:variant>
      <vt:variant>
        <vt:lpwstr/>
      </vt:variant>
      <vt:variant>
        <vt:lpwstr>_Toc286317562</vt:lpwstr>
      </vt:variant>
      <vt:variant>
        <vt:i4>1900592</vt:i4>
      </vt:variant>
      <vt:variant>
        <vt:i4>82</vt:i4>
      </vt:variant>
      <vt:variant>
        <vt:i4>0</vt:i4>
      </vt:variant>
      <vt:variant>
        <vt:i4>5</vt:i4>
      </vt:variant>
      <vt:variant>
        <vt:lpwstr/>
      </vt:variant>
      <vt:variant>
        <vt:lpwstr>_Toc286317561</vt:lpwstr>
      </vt:variant>
      <vt:variant>
        <vt:i4>1900592</vt:i4>
      </vt:variant>
      <vt:variant>
        <vt:i4>76</vt:i4>
      </vt:variant>
      <vt:variant>
        <vt:i4>0</vt:i4>
      </vt:variant>
      <vt:variant>
        <vt:i4>5</vt:i4>
      </vt:variant>
      <vt:variant>
        <vt:lpwstr/>
      </vt:variant>
      <vt:variant>
        <vt:lpwstr>_Toc286317560</vt:lpwstr>
      </vt:variant>
      <vt:variant>
        <vt:i4>1966128</vt:i4>
      </vt:variant>
      <vt:variant>
        <vt:i4>70</vt:i4>
      </vt:variant>
      <vt:variant>
        <vt:i4>0</vt:i4>
      </vt:variant>
      <vt:variant>
        <vt:i4>5</vt:i4>
      </vt:variant>
      <vt:variant>
        <vt:lpwstr/>
      </vt:variant>
      <vt:variant>
        <vt:lpwstr>_Toc286317559</vt:lpwstr>
      </vt:variant>
      <vt:variant>
        <vt:i4>1966128</vt:i4>
      </vt:variant>
      <vt:variant>
        <vt:i4>64</vt:i4>
      </vt:variant>
      <vt:variant>
        <vt:i4>0</vt:i4>
      </vt:variant>
      <vt:variant>
        <vt:i4>5</vt:i4>
      </vt:variant>
      <vt:variant>
        <vt:lpwstr/>
      </vt:variant>
      <vt:variant>
        <vt:lpwstr>_Toc286317558</vt:lpwstr>
      </vt:variant>
      <vt:variant>
        <vt:i4>1966128</vt:i4>
      </vt:variant>
      <vt:variant>
        <vt:i4>58</vt:i4>
      </vt:variant>
      <vt:variant>
        <vt:i4>0</vt:i4>
      </vt:variant>
      <vt:variant>
        <vt:i4>5</vt:i4>
      </vt:variant>
      <vt:variant>
        <vt:lpwstr/>
      </vt:variant>
      <vt:variant>
        <vt:lpwstr>_Toc286317557</vt:lpwstr>
      </vt:variant>
      <vt:variant>
        <vt:i4>1966128</vt:i4>
      </vt:variant>
      <vt:variant>
        <vt:i4>52</vt:i4>
      </vt:variant>
      <vt:variant>
        <vt:i4>0</vt:i4>
      </vt:variant>
      <vt:variant>
        <vt:i4>5</vt:i4>
      </vt:variant>
      <vt:variant>
        <vt:lpwstr/>
      </vt:variant>
      <vt:variant>
        <vt:lpwstr>_Toc286317556</vt:lpwstr>
      </vt:variant>
      <vt:variant>
        <vt:i4>1966128</vt:i4>
      </vt:variant>
      <vt:variant>
        <vt:i4>46</vt:i4>
      </vt:variant>
      <vt:variant>
        <vt:i4>0</vt:i4>
      </vt:variant>
      <vt:variant>
        <vt:i4>5</vt:i4>
      </vt:variant>
      <vt:variant>
        <vt:lpwstr/>
      </vt:variant>
      <vt:variant>
        <vt:lpwstr>_Toc286317555</vt:lpwstr>
      </vt:variant>
      <vt:variant>
        <vt:i4>1966128</vt:i4>
      </vt:variant>
      <vt:variant>
        <vt:i4>40</vt:i4>
      </vt:variant>
      <vt:variant>
        <vt:i4>0</vt:i4>
      </vt:variant>
      <vt:variant>
        <vt:i4>5</vt:i4>
      </vt:variant>
      <vt:variant>
        <vt:lpwstr/>
      </vt:variant>
      <vt:variant>
        <vt:lpwstr>_Toc286317554</vt:lpwstr>
      </vt:variant>
      <vt:variant>
        <vt:i4>1966128</vt:i4>
      </vt:variant>
      <vt:variant>
        <vt:i4>34</vt:i4>
      </vt:variant>
      <vt:variant>
        <vt:i4>0</vt:i4>
      </vt:variant>
      <vt:variant>
        <vt:i4>5</vt:i4>
      </vt:variant>
      <vt:variant>
        <vt:lpwstr/>
      </vt:variant>
      <vt:variant>
        <vt:lpwstr>_Toc286317553</vt:lpwstr>
      </vt:variant>
      <vt:variant>
        <vt:i4>1966128</vt:i4>
      </vt:variant>
      <vt:variant>
        <vt:i4>28</vt:i4>
      </vt:variant>
      <vt:variant>
        <vt:i4>0</vt:i4>
      </vt:variant>
      <vt:variant>
        <vt:i4>5</vt:i4>
      </vt:variant>
      <vt:variant>
        <vt:lpwstr/>
      </vt:variant>
      <vt:variant>
        <vt:lpwstr>_Toc286317552</vt:lpwstr>
      </vt:variant>
      <vt:variant>
        <vt:i4>1966128</vt:i4>
      </vt:variant>
      <vt:variant>
        <vt:i4>22</vt:i4>
      </vt:variant>
      <vt:variant>
        <vt:i4>0</vt:i4>
      </vt:variant>
      <vt:variant>
        <vt:i4>5</vt:i4>
      </vt:variant>
      <vt:variant>
        <vt:lpwstr/>
      </vt:variant>
      <vt:variant>
        <vt:lpwstr>_Toc286317551</vt:lpwstr>
      </vt:variant>
      <vt:variant>
        <vt:i4>1966128</vt:i4>
      </vt:variant>
      <vt:variant>
        <vt:i4>16</vt:i4>
      </vt:variant>
      <vt:variant>
        <vt:i4>0</vt:i4>
      </vt:variant>
      <vt:variant>
        <vt:i4>5</vt:i4>
      </vt:variant>
      <vt:variant>
        <vt:lpwstr/>
      </vt:variant>
      <vt:variant>
        <vt:lpwstr>_Toc286317550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 Master Plan</dc:title>
  <dc:creator/>
  <cp:lastModifiedBy/>
  <cp:revision>1</cp:revision>
  <dcterms:created xsi:type="dcterms:W3CDTF">2019-03-14T07:43:00Z</dcterms:created>
  <dcterms:modified xsi:type="dcterms:W3CDTF">2020-02-12T14:06:00Z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0x010100EA7274927665B142ACF93BA47DE85A6300DB82C94DCF5856418584886ED2C4224F</vt:lpwstr>
  </property>
</Properties>
</file>