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1377"/>
        <w:gridCol w:w="8321"/>
      </w:tblGrid>
      <w:tr w:rsidR="006F3413" w:rsidRPr="00F52AD5" w14:paraId="5BE29018" w14:textId="77777777" w:rsidTr="006F3413">
        <w:tc>
          <w:tcPr>
            <w:tcW w:w="1384" w:type="dxa"/>
          </w:tcPr>
          <w:p w14:paraId="20E23429" w14:textId="3438598E" w:rsidR="006F3413" w:rsidRPr="001E7A12" w:rsidRDefault="006F3413" w:rsidP="0021023E">
            <w:pPr>
              <w:rPr>
                <w:b/>
                <w:sz w:val="36"/>
                <w:szCs w:val="36"/>
              </w:rPr>
            </w:pPr>
          </w:p>
        </w:tc>
        <w:tc>
          <w:tcPr>
            <w:tcW w:w="8363" w:type="dxa"/>
          </w:tcPr>
          <w:p w14:paraId="20F7C238" w14:textId="55C9B386" w:rsidR="006F3413" w:rsidRPr="00F52AD5" w:rsidRDefault="006F3413" w:rsidP="0021023E">
            <w:pPr>
              <w:rPr>
                <w:b/>
                <w:sz w:val="36"/>
                <w:szCs w:val="36"/>
              </w:rPr>
            </w:pPr>
          </w:p>
        </w:tc>
      </w:tr>
      <w:tr w:rsidR="006F3413" w:rsidRPr="00F52AD5" w14:paraId="5FC0F009" w14:textId="77777777" w:rsidTr="006F3413">
        <w:tc>
          <w:tcPr>
            <w:tcW w:w="1384" w:type="dxa"/>
          </w:tcPr>
          <w:p w14:paraId="1DBED9F0" w14:textId="77777777" w:rsidR="006F3413" w:rsidRPr="00F52AD5" w:rsidRDefault="006F3413" w:rsidP="0021023E">
            <w:pPr>
              <w:rPr>
                <w:b/>
                <w:sz w:val="36"/>
                <w:szCs w:val="36"/>
              </w:rPr>
            </w:pPr>
          </w:p>
        </w:tc>
        <w:tc>
          <w:tcPr>
            <w:tcW w:w="8363" w:type="dxa"/>
          </w:tcPr>
          <w:p w14:paraId="378D5697" w14:textId="77777777" w:rsidR="0038665A" w:rsidRDefault="0038665A" w:rsidP="00E676C5">
            <w:pPr>
              <w:rPr>
                <w:b/>
                <w:noProof/>
                <w:sz w:val="36"/>
                <w:szCs w:val="36"/>
                <w:highlight w:val="yellow"/>
              </w:rPr>
            </w:pPr>
          </w:p>
          <w:sdt>
            <w:sdtPr>
              <w:rPr>
                <w:b/>
                <w:noProof/>
                <w:sz w:val="36"/>
                <w:szCs w:val="36"/>
              </w:rPr>
              <w:alias w:val="Titel"/>
              <w:tag w:val=""/>
              <w:id w:val="-2069178487"/>
              <w:placeholder>
                <w:docPart w:val="EF949D5400904A6D956DFE70DE3A45C3"/>
              </w:placeholder>
              <w:dataBinding w:prefixMappings="xmlns:ns0='http://purl.org/dc/elements/1.1/' xmlns:ns1='http://schemas.openxmlformats.org/package/2006/metadata/core-properties' " w:xpath="/ns1:coreProperties[1]/ns0:title[1]" w:storeItemID="{6C3C8BC8-F283-45AE-878A-BAB7291924A1}"/>
              <w:text/>
            </w:sdtPr>
            <w:sdtEndPr/>
            <w:sdtContent>
              <w:p w14:paraId="3DBB9146" w14:textId="33FDC5DF" w:rsidR="006F3413" w:rsidRPr="00F52AD5" w:rsidRDefault="00E37EA2" w:rsidP="00E676C5">
                <w:pPr>
                  <w:rPr>
                    <w:b/>
                    <w:noProof/>
                    <w:sz w:val="36"/>
                    <w:szCs w:val="36"/>
                  </w:rPr>
                </w:pPr>
                <w:r>
                  <w:rPr>
                    <w:b/>
                    <w:noProof/>
                    <w:sz w:val="36"/>
                    <w:szCs w:val="36"/>
                  </w:rPr>
                  <w:t>Test</w:t>
                </w:r>
                <w:r w:rsidR="00822F05">
                  <w:rPr>
                    <w:b/>
                    <w:noProof/>
                    <w:sz w:val="36"/>
                    <w:szCs w:val="36"/>
                  </w:rPr>
                  <w:t xml:space="preserve"> </w:t>
                </w:r>
                <w:r>
                  <w:rPr>
                    <w:b/>
                    <w:noProof/>
                    <w:sz w:val="36"/>
                    <w:szCs w:val="36"/>
                  </w:rPr>
                  <w:t>Master</w:t>
                </w:r>
                <w:r w:rsidR="00822F05">
                  <w:rPr>
                    <w:b/>
                    <w:noProof/>
                    <w:sz w:val="36"/>
                    <w:szCs w:val="36"/>
                  </w:rPr>
                  <w:t xml:space="preserve"> </w:t>
                </w:r>
                <w:r>
                  <w:rPr>
                    <w:b/>
                    <w:noProof/>
                    <w:sz w:val="36"/>
                    <w:szCs w:val="36"/>
                  </w:rPr>
                  <w:t>Plan</w:t>
                </w:r>
                <w:r w:rsidR="00B4096B">
                  <w:rPr>
                    <w:b/>
                    <w:noProof/>
                    <w:sz w:val="36"/>
                    <w:szCs w:val="36"/>
                  </w:rPr>
                  <w:t xml:space="preserve"> (TMP)</w:t>
                </w:r>
              </w:p>
            </w:sdtContent>
          </w:sdt>
        </w:tc>
      </w:tr>
      <w:tr w:rsidR="006F3413" w:rsidRPr="00F52AD5" w14:paraId="46AAA233" w14:textId="77777777" w:rsidTr="006F3413">
        <w:tc>
          <w:tcPr>
            <w:tcW w:w="1384" w:type="dxa"/>
          </w:tcPr>
          <w:p w14:paraId="07C57FA9" w14:textId="77777777" w:rsidR="006F3413" w:rsidRPr="00F52AD5" w:rsidRDefault="006F3413" w:rsidP="0021023E">
            <w:pPr>
              <w:rPr>
                <w:b/>
                <w:sz w:val="40"/>
                <w:szCs w:val="40"/>
              </w:rPr>
            </w:pPr>
          </w:p>
        </w:tc>
        <w:tc>
          <w:tcPr>
            <w:tcW w:w="8363" w:type="dxa"/>
          </w:tcPr>
          <w:p w14:paraId="3EBF2992" w14:textId="13323B5F" w:rsidR="006F3413" w:rsidRPr="00F52AD5" w:rsidRDefault="006F3413" w:rsidP="0021023E">
            <w:pPr>
              <w:rPr>
                <w:b/>
                <w:sz w:val="40"/>
                <w:szCs w:val="40"/>
              </w:rPr>
            </w:pPr>
          </w:p>
        </w:tc>
      </w:tr>
      <w:tr w:rsidR="006F3413" w:rsidRPr="00F52AD5" w14:paraId="3D1AD948" w14:textId="77777777" w:rsidTr="006F3413">
        <w:tc>
          <w:tcPr>
            <w:tcW w:w="1384" w:type="dxa"/>
          </w:tcPr>
          <w:p w14:paraId="1B1D6867" w14:textId="77777777" w:rsidR="006F3413" w:rsidRPr="00F52AD5" w:rsidRDefault="006F3413" w:rsidP="0021023E"/>
        </w:tc>
        <w:tc>
          <w:tcPr>
            <w:tcW w:w="8363" w:type="dxa"/>
          </w:tcPr>
          <w:p w14:paraId="523B0425" w14:textId="0DC877D8" w:rsidR="006F3413" w:rsidRPr="00F52AD5" w:rsidRDefault="006F3413" w:rsidP="0021023E"/>
        </w:tc>
      </w:tr>
      <w:tr w:rsidR="006F3413" w:rsidRPr="00F52AD5" w14:paraId="77CBBA01" w14:textId="77777777" w:rsidTr="006F3413">
        <w:tc>
          <w:tcPr>
            <w:tcW w:w="1384" w:type="dxa"/>
          </w:tcPr>
          <w:p w14:paraId="4A0E70D4" w14:textId="77777777" w:rsidR="006F3413" w:rsidRPr="00F52AD5" w:rsidRDefault="006F3413" w:rsidP="0021023E">
            <w:pPr>
              <w:rPr>
                <w:b/>
              </w:rPr>
            </w:pPr>
          </w:p>
        </w:tc>
        <w:tc>
          <w:tcPr>
            <w:tcW w:w="8363" w:type="dxa"/>
          </w:tcPr>
          <w:p w14:paraId="270B4E68" w14:textId="420D765F" w:rsidR="006F3413" w:rsidRPr="00F52AD5" w:rsidRDefault="006F3413" w:rsidP="0021023E">
            <w:pPr>
              <w:rPr>
                <w:b/>
              </w:rPr>
            </w:pPr>
            <w:r w:rsidRPr="00F52AD5">
              <w:rPr>
                <w:b/>
              </w:rPr>
              <w:t>Project:</w:t>
            </w:r>
          </w:p>
        </w:tc>
      </w:tr>
      <w:tr w:rsidR="006F3413" w:rsidRPr="00F52AD5" w14:paraId="3667A026" w14:textId="77777777" w:rsidTr="006F3413">
        <w:tc>
          <w:tcPr>
            <w:tcW w:w="1384" w:type="dxa"/>
          </w:tcPr>
          <w:p w14:paraId="5DABAA7A" w14:textId="77777777" w:rsidR="006F3413" w:rsidRPr="00F52AD5" w:rsidRDefault="006F3413" w:rsidP="0021023E">
            <w:pPr>
              <w:rPr>
                <w:b/>
              </w:rPr>
            </w:pPr>
            <w:bookmarkStart w:id="0" w:name="Projectnaam"/>
          </w:p>
        </w:tc>
        <w:tc>
          <w:tcPr>
            <w:tcW w:w="8363" w:type="dxa"/>
          </w:tcPr>
          <w:p w14:paraId="1DB7FCBD" w14:textId="4B083310" w:rsidR="006F3413" w:rsidRPr="00F52AD5" w:rsidRDefault="008553F6" w:rsidP="0021023E">
            <w:pPr>
              <w:rPr>
                <w:b/>
              </w:rPr>
            </w:pPr>
            <w:r>
              <w:rPr>
                <w:b/>
              </w:rPr>
              <w:t>Bediencentrale</w:t>
            </w:r>
            <w:r w:rsidR="00275C2A">
              <w:rPr>
                <w:b/>
              </w:rPr>
              <w:t xml:space="preserve"> Den Haag</w:t>
            </w:r>
          </w:p>
        </w:tc>
      </w:tr>
      <w:bookmarkEnd w:id="0"/>
      <w:tr w:rsidR="006F3413" w:rsidRPr="00F52AD5" w14:paraId="4FF60433" w14:textId="77777777" w:rsidTr="00517020">
        <w:trPr>
          <w:trHeight w:val="74"/>
        </w:trPr>
        <w:tc>
          <w:tcPr>
            <w:tcW w:w="1384" w:type="dxa"/>
          </w:tcPr>
          <w:p w14:paraId="4077A234" w14:textId="77777777" w:rsidR="006F3413" w:rsidRPr="00F52AD5" w:rsidRDefault="006F3413" w:rsidP="0021023E">
            <w:pPr>
              <w:rPr>
                <w:b/>
              </w:rPr>
            </w:pPr>
          </w:p>
        </w:tc>
        <w:tc>
          <w:tcPr>
            <w:tcW w:w="8363" w:type="dxa"/>
          </w:tcPr>
          <w:p w14:paraId="48967AE8" w14:textId="1B941232" w:rsidR="006F3413" w:rsidRPr="00F52AD5" w:rsidRDefault="006F3413" w:rsidP="0021023E">
            <w:pPr>
              <w:rPr>
                <w:b/>
              </w:rPr>
            </w:pPr>
          </w:p>
        </w:tc>
      </w:tr>
      <w:tr w:rsidR="006F3413" w:rsidRPr="00F52AD5" w14:paraId="5B041A8C" w14:textId="77777777" w:rsidTr="006F3413">
        <w:tc>
          <w:tcPr>
            <w:tcW w:w="1384" w:type="dxa"/>
          </w:tcPr>
          <w:p w14:paraId="2C0C0447" w14:textId="77777777" w:rsidR="006F3413" w:rsidRPr="00F52AD5" w:rsidRDefault="006F3413" w:rsidP="0021023E">
            <w:pPr>
              <w:rPr>
                <w:b/>
              </w:rPr>
            </w:pPr>
          </w:p>
        </w:tc>
        <w:tc>
          <w:tcPr>
            <w:tcW w:w="8363" w:type="dxa"/>
          </w:tcPr>
          <w:p w14:paraId="640CD2E9" w14:textId="77777777" w:rsidR="006F3413" w:rsidRPr="00F52AD5" w:rsidRDefault="006F3413" w:rsidP="0021023E">
            <w:pPr>
              <w:rPr>
                <w:b/>
              </w:rPr>
            </w:pPr>
            <w:r w:rsidRPr="00F52AD5">
              <w:rPr>
                <w:b/>
              </w:rPr>
              <w:t>Opdrachtgever:</w:t>
            </w:r>
          </w:p>
        </w:tc>
      </w:tr>
      <w:tr w:rsidR="006F3413" w:rsidRPr="00F52AD5" w14:paraId="1BC4D4AC" w14:textId="77777777" w:rsidTr="006F3413">
        <w:tc>
          <w:tcPr>
            <w:tcW w:w="1384" w:type="dxa"/>
          </w:tcPr>
          <w:p w14:paraId="477B47E6" w14:textId="77777777" w:rsidR="006F3413" w:rsidRPr="00F52AD5" w:rsidRDefault="006F3413" w:rsidP="0021023E">
            <w:pPr>
              <w:rPr>
                <w:b/>
              </w:rPr>
            </w:pPr>
          </w:p>
        </w:tc>
        <w:tc>
          <w:tcPr>
            <w:tcW w:w="8363" w:type="dxa"/>
          </w:tcPr>
          <w:p w14:paraId="5F8210A1" w14:textId="0A3ECA70" w:rsidR="00E33B68" w:rsidRPr="00F52AD5" w:rsidRDefault="006F3413" w:rsidP="0021023E">
            <w:pPr>
              <w:rPr>
                <w:b/>
              </w:rPr>
            </w:pPr>
            <w:r w:rsidRPr="00F52AD5">
              <w:rPr>
                <w:b/>
              </w:rPr>
              <w:t xml:space="preserve">Gemeente Den Haag, projectorganisatie </w:t>
            </w:r>
            <w:r w:rsidR="00EB69C5">
              <w:rPr>
                <w:b/>
              </w:rPr>
              <w:t>Bediencentrale Den Haag</w:t>
            </w:r>
          </w:p>
        </w:tc>
      </w:tr>
    </w:tbl>
    <w:p w14:paraId="691F7857" w14:textId="792DA53C" w:rsidR="007E59BB" w:rsidRPr="00F52AD5" w:rsidRDefault="0038665A" w:rsidP="00DA6F68">
      <w:pPr>
        <w:pStyle w:val="Standaardmetalinearegelafstand"/>
      </w:pPr>
      <w:r>
        <w:rPr>
          <w:noProof/>
        </w:rPr>
        <w:drawing>
          <wp:anchor distT="0" distB="0" distL="114300" distR="114300" simplePos="0" relativeHeight="251658240" behindDoc="1" locked="0" layoutInCell="1" allowOverlap="1" wp14:anchorId="459AAB9E" wp14:editId="6728DB24">
            <wp:simplePos x="0" y="0"/>
            <wp:positionH relativeFrom="page">
              <wp:align>center</wp:align>
            </wp:positionH>
            <wp:positionV relativeFrom="paragraph">
              <wp:posOffset>-3029529</wp:posOffset>
            </wp:positionV>
            <wp:extent cx="5196840" cy="1284605"/>
            <wp:effectExtent l="0" t="0" r="381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6840" cy="1284605"/>
                    </a:xfrm>
                    <a:prstGeom prst="rect">
                      <a:avLst/>
                    </a:prstGeom>
                  </pic:spPr>
                </pic:pic>
              </a:graphicData>
            </a:graphic>
            <wp14:sizeRelH relativeFrom="margin">
              <wp14:pctWidth>0</wp14:pctWidth>
            </wp14:sizeRelH>
            <wp14:sizeRelV relativeFrom="margin">
              <wp14:pctHeight>0</wp14:pctHeight>
            </wp14:sizeRelV>
          </wp:anchor>
        </w:drawing>
      </w:r>
    </w:p>
    <w:p w14:paraId="775881BC" w14:textId="0097DAC6" w:rsidR="006F3413" w:rsidRDefault="00063571" w:rsidP="0011592E">
      <w:pPr>
        <w:pStyle w:val="Standaardmetalinearegelafstand"/>
        <w:jc w:val="center"/>
      </w:pPr>
      <w:r>
        <w:rPr>
          <w:noProof/>
        </w:rPr>
        <w:drawing>
          <wp:inline distT="0" distB="0" distL="0" distR="0" wp14:anchorId="0E8964EA" wp14:editId="549FF6AF">
            <wp:extent cx="4129874" cy="2320019"/>
            <wp:effectExtent l="0" t="0" r="4445" b="4445"/>
            <wp:docPr id="1" name="Afbeelding 1" descr="Afbeeldingsresultaat voor bediencentrale schev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4129874" cy="2320019"/>
                    </a:xfrm>
                    <a:prstGeom prst="rect">
                      <a:avLst/>
                    </a:prstGeom>
                  </pic:spPr>
                </pic:pic>
              </a:graphicData>
            </a:graphic>
          </wp:inline>
        </w:drawing>
      </w:r>
    </w:p>
    <w:p w14:paraId="5CB0930D" w14:textId="77777777" w:rsidR="00E33B68" w:rsidRPr="00F52AD5" w:rsidRDefault="00E33B68" w:rsidP="0011592E">
      <w:pPr>
        <w:pStyle w:val="Standaardmetalinearegelafstand"/>
        <w:jc w:val="center"/>
      </w:pPr>
    </w:p>
    <w:tbl>
      <w:tblPr>
        <w:tblW w:w="0" w:type="auto"/>
        <w:tblInd w:w="-34" w:type="dxa"/>
        <w:tblLook w:val="04A0" w:firstRow="1" w:lastRow="0" w:firstColumn="1" w:lastColumn="0" w:noHBand="0" w:noVBand="1"/>
      </w:tblPr>
      <w:tblGrid>
        <w:gridCol w:w="1471"/>
        <w:gridCol w:w="2009"/>
        <w:gridCol w:w="5287"/>
        <w:gridCol w:w="964"/>
      </w:tblGrid>
      <w:tr w:rsidR="006F3413" w:rsidRPr="00F52AD5" w14:paraId="09CF738C" w14:textId="77777777" w:rsidTr="00C63219">
        <w:trPr>
          <w:gridAfter w:val="1"/>
          <w:wAfter w:w="964" w:type="dxa"/>
        </w:trPr>
        <w:tc>
          <w:tcPr>
            <w:tcW w:w="1471" w:type="dxa"/>
          </w:tcPr>
          <w:p w14:paraId="19760B3A" w14:textId="77777777" w:rsidR="006F3413" w:rsidRPr="00F52AD5" w:rsidRDefault="006F3413" w:rsidP="0021023E"/>
        </w:tc>
        <w:tc>
          <w:tcPr>
            <w:tcW w:w="2009" w:type="dxa"/>
          </w:tcPr>
          <w:p w14:paraId="60996258" w14:textId="77777777" w:rsidR="006F3413" w:rsidRPr="00F52AD5" w:rsidRDefault="006F3413" w:rsidP="0021023E"/>
        </w:tc>
        <w:tc>
          <w:tcPr>
            <w:tcW w:w="5287" w:type="dxa"/>
          </w:tcPr>
          <w:p w14:paraId="775EC599" w14:textId="1E4696C8" w:rsidR="006F3413" w:rsidRPr="00F52AD5" w:rsidRDefault="006F3413" w:rsidP="0021023E"/>
        </w:tc>
      </w:tr>
      <w:tr w:rsidR="00671BB4" w:rsidRPr="00F52AD5" w14:paraId="7B30741C" w14:textId="77777777" w:rsidTr="00C63219">
        <w:tc>
          <w:tcPr>
            <w:tcW w:w="1471" w:type="dxa"/>
          </w:tcPr>
          <w:p w14:paraId="3C9C113C" w14:textId="77777777" w:rsidR="00671BB4" w:rsidRPr="00F52AD5" w:rsidRDefault="00671BB4" w:rsidP="00671BB4"/>
        </w:tc>
        <w:tc>
          <w:tcPr>
            <w:tcW w:w="2009" w:type="dxa"/>
          </w:tcPr>
          <w:p w14:paraId="4A4DF81F" w14:textId="27276B37" w:rsidR="00B64BA1" w:rsidRPr="00F52AD5" w:rsidRDefault="00671BB4" w:rsidP="00671BB4">
            <w:r w:rsidRPr="00F52AD5">
              <w:t>Documentnummer:</w:t>
            </w:r>
          </w:p>
        </w:tc>
        <w:tc>
          <w:tcPr>
            <w:tcW w:w="6251" w:type="dxa"/>
            <w:gridSpan w:val="2"/>
          </w:tcPr>
          <w:p w14:paraId="2C34A87C" w14:textId="5F35D4BB" w:rsidR="00AD708D" w:rsidRPr="005C78F7" w:rsidRDefault="00A52312" w:rsidP="00AD1CF3">
            <w:r>
              <w:t>202144-99037</w:t>
            </w:r>
          </w:p>
        </w:tc>
      </w:tr>
      <w:tr w:rsidR="00B64BA1" w:rsidRPr="00F52AD5" w14:paraId="36EDF23B" w14:textId="77777777" w:rsidTr="00C63219">
        <w:tc>
          <w:tcPr>
            <w:tcW w:w="1471" w:type="dxa"/>
          </w:tcPr>
          <w:p w14:paraId="2CFBDE1C" w14:textId="77777777" w:rsidR="00B64BA1" w:rsidRPr="00F52AD5" w:rsidRDefault="00B64BA1" w:rsidP="00671BB4"/>
        </w:tc>
        <w:tc>
          <w:tcPr>
            <w:tcW w:w="2009" w:type="dxa"/>
          </w:tcPr>
          <w:p w14:paraId="5584911E" w14:textId="156036EA" w:rsidR="00B64BA1" w:rsidRPr="00F52AD5" w:rsidRDefault="00B64BA1" w:rsidP="00671BB4">
            <w:r>
              <w:t>BEC-code:</w:t>
            </w:r>
          </w:p>
        </w:tc>
        <w:tc>
          <w:tcPr>
            <w:tcW w:w="6251" w:type="dxa"/>
            <w:gridSpan w:val="2"/>
          </w:tcPr>
          <w:p w14:paraId="59C00789" w14:textId="480B2646" w:rsidR="00B64BA1" w:rsidRPr="005C78F7" w:rsidRDefault="00AB35CA" w:rsidP="00AD1CF3">
            <w:sdt>
              <w:sdtPr>
                <w:alias w:val="BEC-code"/>
                <w:tag w:val="BEC_x002d_code"/>
                <w:id w:val="-553010042"/>
                <w:placeholder>
                  <w:docPart w:val="4189B779198A473EB4E1B2E25A8AA987"/>
                </w:placeholder>
                <w:dataBinding w:prefixMappings="xmlns:ns0='http://schemas.microsoft.com/office/2006/metadata/properties' xmlns:ns1='http://www.w3.org/2001/XMLSchema-instance' xmlns:ns2='http://schemas.microsoft.com/office/infopath/2007/PartnerControls' xmlns:ns3='8be2f252-1f62-4692-aacf-6beba03eaa18' xmlns:ns4='d0208245-c1b2-40da-8945-7bffce2f6b73' xmlns:ns5='484c8c59-755d-4516-b8d2-1621b38262b4' xmlns:ns6='c865a8e6-9f26-4cf7-872a-d58005422808' xmlns:ns7='b264c590-3221-4247-8b51-566ed487cae1' " w:xpath="/ns0:properties[1]/documentManagement[1]/ns7:BEC_x002d_code[1]" w:storeItemID="{1AA8DDED-928B-44F9-B672-1125D024A4C5}"/>
                <w:text/>
              </w:sdtPr>
              <w:sdtEndPr/>
              <w:sdtContent>
                <w:r w:rsidR="00307122" w:rsidRPr="00382EC4">
                  <w:t>BEC_260AA#UO0_TMP_00001</w:t>
                </w:r>
              </w:sdtContent>
            </w:sdt>
          </w:p>
        </w:tc>
      </w:tr>
      <w:tr w:rsidR="00C63219" w:rsidRPr="00F52AD5" w14:paraId="136A7AC5" w14:textId="77777777" w:rsidTr="00C63219">
        <w:tc>
          <w:tcPr>
            <w:tcW w:w="1471" w:type="dxa"/>
          </w:tcPr>
          <w:p w14:paraId="7E575DD1" w14:textId="77777777" w:rsidR="00C63219" w:rsidRPr="00F52AD5" w:rsidRDefault="00C63219" w:rsidP="00C63219"/>
        </w:tc>
        <w:tc>
          <w:tcPr>
            <w:tcW w:w="2009" w:type="dxa"/>
          </w:tcPr>
          <w:p w14:paraId="78B72611" w14:textId="77777777" w:rsidR="00C63219" w:rsidRPr="00F52AD5" w:rsidRDefault="00C63219" w:rsidP="00C63219">
            <w:r w:rsidRPr="00F52AD5">
              <w:t>Revisie:</w:t>
            </w:r>
          </w:p>
        </w:tc>
        <w:sdt>
          <w:sdtPr>
            <w:alias w:val="Revisie"/>
            <w:tag w:val="IPTRevisie"/>
            <w:id w:val="1335265564"/>
            <w:placeholder>
              <w:docPart w:val="D5281BFC1EFA4476AC3AD014A8EAE91B"/>
            </w:placeholder>
            <w:dataBinding w:prefixMappings="xmlns:ns0='http://schemas.microsoft.com/office/2006/metadata/properties' xmlns:ns1='http://www.w3.org/2001/XMLSchema-instance' xmlns:ns2='http://schemas.microsoft.com/office/infopath/2007/PartnerControls' xmlns:ns3='8be2f252-1f62-4692-aacf-6beba03eaa18' xmlns:ns4='d0208245-c1b2-40da-8945-7bffce2f6b73' xmlns:ns5='484c8c59-755d-4516-b8d2-1621b38262b4' xmlns:ns6='c865a8e6-9f26-4cf7-872a-d58005422808' " w:xpath="/ns0:properties[1]/documentManagement[1]/ns3:IPTRevisie[1]" w:storeItemID="{1AA8DDED-928B-44F9-B672-1125D024A4C5}"/>
            <w:text/>
          </w:sdtPr>
          <w:sdtEndPr/>
          <w:sdtContent>
            <w:tc>
              <w:tcPr>
                <w:tcW w:w="6251" w:type="dxa"/>
                <w:gridSpan w:val="2"/>
              </w:tcPr>
              <w:p w14:paraId="253C3FDB" w14:textId="3318D20C" w:rsidR="00C63219" w:rsidRPr="005C78F7" w:rsidRDefault="00104904" w:rsidP="00C63219">
                <w:r>
                  <w:t>1</w:t>
                </w:r>
              </w:p>
            </w:tc>
          </w:sdtContent>
        </w:sdt>
      </w:tr>
      <w:tr w:rsidR="00C63219" w:rsidRPr="00F52AD5" w14:paraId="20C40F2B" w14:textId="77777777" w:rsidTr="00C63219">
        <w:tc>
          <w:tcPr>
            <w:tcW w:w="1471" w:type="dxa"/>
          </w:tcPr>
          <w:p w14:paraId="76F4929B" w14:textId="77777777" w:rsidR="00C63219" w:rsidRPr="00F52AD5" w:rsidRDefault="00C63219" w:rsidP="00C63219"/>
        </w:tc>
        <w:tc>
          <w:tcPr>
            <w:tcW w:w="2009" w:type="dxa"/>
          </w:tcPr>
          <w:p w14:paraId="1FA9499C" w14:textId="77777777" w:rsidR="00C63219" w:rsidRPr="00F52AD5" w:rsidRDefault="00C63219" w:rsidP="00C63219">
            <w:r w:rsidRPr="00F52AD5">
              <w:t>Status:</w:t>
            </w:r>
          </w:p>
        </w:tc>
        <w:sdt>
          <w:sdtPr>
            <w:alias w:val="Status"/>
            <w:tag w:val="IPTStatus"/>
            <w:id w:val="-1260137532"/>
            <w:placeholder>
              <w:docPart w:val="D84F9EF413AE4D548F19A015BABB9B04"/>
            </w:placeholder>
            <w:dataBinding w:prefixMappings="xmlns:ns0='http://schemas.microsoft.com/office/2006/metadata/properties' xmlns:ns1='http://www.w3.org/2001/XMLSchema-instance' xmlns:ns2='http://schemas.microsoft.com/office/infopath/2007/PartnerControls' xmlns:ns3='8be2f252-1f62-4692-aacf-6beba03eaa18' xmlns:ns4='d0208245-c1b2-40da-8945-7bffce2f6b73' xmlns:ns5='484c8c59-755d-4516-b8d2-1621b38262b4' xmlns:ns6='c865a8e6-9f26-4cf7-872a-d58005422808' " w:xpath="/ns0:properties[1]/documentManagement[1]/ns3:IPTStatus[1]" w:storeItemID="{1AA8DDED-928B-44F9-B672-1125D024A4C5}"/>
            <w:dropDownList w:lastValue="Definitief">
              <w:listItem w:value="[Status]"/>
            </w:dropDownList>
          </w:sdtPr>
          <w:sdtEndPr/>
          <w:sdtContent>
            <w:tc>
              <w:tcPr>
                <w:tcW w:w="6251" w:type="dxa"/>
                <w:gridSpan w:val="2"/>
              </w:tcPr>
              <w:p w14:paraId="3C799E8B" w14:textId="053F4F50" w:rsidR="00C63219" w:rsidRPr="005C78F7" w:rsidRDefault="0096322B" w:rsidP="00C63219">
                <w:r>
                  <w:t>Definitief</w:t>
                </w:r>
              </w:p>
            </w:tc>
          </w:sdtContent>
        </w:sdt>
      </w:tr>
      <w:tr w:rsidR="00874F35" w:rsidRPr="00F52AD5" w14:paraId="39AD5457" w14:textId="77777777" w:rsidTr="00C63219">
        <w:tc>
          <w:tcPr>
            <w:tcW w:w="1471" w:type="dxa"/>
          </w:tcPr>
          <w:p w14:paraId="13FB475B" w14:textId="77777777" w:rsidR="00874F35" w:rsidRPr="00F52AD5" w:rsidRDefault="00874F35" w:rsidP="00C63219"/>
        </w:tc>
        <w:tc>
          <w:tcPr>
            <w:tcW w:w="2009" w:type="dxa"/>
          </w:tcPr>
          <w:p w14:paraId="29ED34CB" w14:textId="4ACF8464" w:rsidR="00874F35" w:rsidRPr="00F52AD5" w:rsidRDefault="00874F35" w:rsidP="00C63219">
            <w:r>
              <w:t>Processtatus</w:t>
            </w:r>
            <w:r w:rsidR="0096322B">
              <w:t>:</w:t>
            </w:r>
          </w:p>
        </w:tc>
        <w:tc>
          <w:tcPr>
            <w:tcW w:w="6251" w:type="dxa"/>
            <w:gridSpan w:val="2"/>
          </w:tcPr>
          <w:p w14:paraId="0C0F1535" w14:textId="77777777" w:rsidR="00874F35" w:rsidRDefault="00874F35" w:rsidP="00C63219"/>
        </w:tc>
      </w:tr>
      <w:tr w:rsidR="00C63219" w:rsidRPr="00F52AD5" w14:paraId="40FD7686" w14:textId="77777777" w:rsidTr="00C63219">
        <w:tc>
          <w:tcPr>
            <w:tcW w:w="1471" w:type="dxa"/>
          </w:tcPr>
          <w:p w14:paraId="1C86A1D7" w14:textId="77777777" w:rsidR="00C63219" w:rsidRPr="00F52AD5" w:rsidRDefault="00C63219" w:rsidP="00C63219"/>
        </w:tc>
        <w:tc>
          <w:tcPr>
            <w:tcW w:w="2009" w:type="dxa"/>
          </w:tcPr>
          <w:p w14:paraId="73FB77F0" w14:textId="77777777" w:rsidR="00C63219" w:rsidRPr="00F52AD5" w:rsidRDefault="00C63219" w:rsidP="00C63219">
            <w:r w:rsidRPr="00F52AD5">
              <w:t>Datum:</w:t>
            </w:r>
          </w:p>
        </w:tc>
        <w:sdt>
          <w:sdtPr>
            <w:alias w:val="Revisie datum"/>
            <w:tag w:val="IPTRevisiedatum"/>
            <w:id w:val="-1640098469"/>
            <w:placeholder>
              <w:docPart w:val="48B7B8DA274C4FA1B46923C669B81DAC"/>
            </w:placeholder>
            <w:dataBinding w:prefixMappings="xmlns:ns0='http://schemas.microsoft.com/office/2006/metadata/properties' xmlns:ns1='http://www.w3.org/2001/XMLSchema-instance' xmlns:ns2='http://schemas.microsoft.com/office/infopath/2007/PartnerControls' xmlns:ns3='8be2f252-1f62-4692-aacf-6beba03eaa18' xmlns:ns4='d0208245-c1b2-40da-8945-7bffce2f6b73' xmlns:ns5='484c8c59-755d-4516-b8d2-1621b38262b4' xmlns:ns6='c865a8e6-9f26-4cf7-872a-d58005422808' " w:xpath="/ns0:properties[1]/documentManagement[1]/ns3:IPTRevisiedatum[1]" w:storeItemID="{1AA8DDED-928B-44F9-B672-1125D024A4C5}"/>
            <w:date w:fullDate="2021-09-16T00:00:00Z">
              <w:dateFormat w:val="d-M-yyyy"/>
              <w:lid w:val="nl-NL"/>
              <w:storeMappedDataAs w:val="dateTime"/>
              <w:calendar w:val="gregorian"/>
            </w:date>
          </w:sdtPr>
          <w:sdtEndPr/>
          <w:sdtContent>
            <w:tc>
              <w:tcPr>
                <w:tcW w:w="6251" w:type="dxa"/>
                <w:gridSpan w:val="2"/>
              </w:tcPr>
              <w:p w14:paraId="1135334B" w14:textId="69F3A0C8" w:rsidR="00C63219" w:rsidRPr="005C78F7" w:rsidRDefault="00AB35CA" w:rsidP="00C63219">
                <w:r>
                  <w:t>16-9-2021</w:t>
                </w:r>
              </w:p>
            </w:tc>
          </w:sdtContent>
        </w:sdt>
      </w:tr>
    </w:tbl>
    <w:p w14:paraId="56B8C7F2" w14:textId="1D409C77" w:rsidR="00671BB4" w:rsidRDefault="00671BB4" w:rsidP="00671BB4"/>
    <w:p w14:paraId="587B7962" w14:textId="2B8AC514" w:rsidR="00FE5E48" w:rsidRDefault="00FE5E48" w:rsidP="00671BB4"/>
    <w:p w14:paraId="05B760F8" w14:textId="77777777" w:rsidR="00D86E01" w:rsidRPr="00F52AD5" w:rsidRDefault="00D86E01" w:rsidP="00671BB4"/>
    <w:p w14:paraId="08C5FEAC" w14:textId="2543DAFF" w:rsidR="00671BB4" w:rsidRPr="00F52AD5" w:rsidRDefault="00671BB4" w:rsidP="00B26525">
      <w:pPr>
        <w:pStyle w:val="Standaardmetalinearegelafstand"/>
      </w:pPr>
    </w:p>
    <w:tbl>
      <w:tblPr>
        <w:tblW w:w="9913" w:type="dxa"/>
        <w:tblInd w:w="81" w:type="dxa"/>
        <w:tblLayout w:type="fixed"/>
        <w:tblCellMar>
          <w:left w:w="0" w:type="dxa"/>
          <w:right w:w="0" w:type="dxa"/>
        </w:tblCellMar>
        <w:tblLook w:val="04A0" w:firstRow="1" w:lastRow="0" w:firstColumn="1" w:lastColumn="0" w:noHBand="0" w:noVBand="1"/>
      </w:tblPr>
      <w:tblGrid>
        <w:gridCol w:w="815"/>
        <w:gridCol w:w="2294"/>
        <w:gridCol w:w="709"/>
        <w:gridCol w:w="2835"/>
        <w:gridCol w:w="850"/>
        <w:gridCol w:w="2410"/>
      </w:tblGrid>
      <w:tr w:rsidR="00671BB4" w:rsidRPr="00F52AD5" w14:paraId="1C6D45F7" w14:textId="77777777" w:rsidTr="000507B2">
        <w:trPr>
          <w:trHeight w:hRule="exact" w:val="1887"/>
        </w:trPr>
        <w:tc>
          <w:tcPr>
            <w:tcW w:w="3109" w:type="dxa"/>
            <w:gridSpan w:val="2"/>
            <w:tcBorders>
              <w:top w:val="single" w:sz="4" w:space="0" w:color="auto"/>
              <w:left w:val="single" w:sz="8" w:space="0" w:color="auto"/>
              <w:bottom w:val="single" w:sz="8" w:space="0" w:color="auto"/>
              <w:right w:val="single" w:sz="8" w:space="0" w:color="auto"/>
            </w:tcBorders>
            <w:tcMar>
              <w:top w:w="0" w:type="dxa"/>
              <w:left w:w="71" w:type="dxa"/>
              <w:bottom w:w="0" w:type="dxa"/>
              <w:right w:w="71" w:type="dxa"/>
            </w:tcMar>
          </w:tcPr>
          <w:p w14:paraId="2EC7B552" w14:textId="77777777" w:rsidR="00671BB4" w:rsidRPr="00AE6749" w:rsidRDefault="00671BB4" w:rsidP="00AE6749">
            <w:pPr>
              <w:pStyle w:val="Standaardmetalinearegelafstand"/>
            </w:pPr>
            <w:r w:rsidRPr="00AE6749">
              <w:t>Opgesteld door:</w:t>
            </w:r>
          </w:p>
          <w:p w14:paraId="64DE268C" w14:textId="4F9876C5" w:rsidR="00671BB4" w:rsidRPr="00382EC4" w:rsidRDefault="00C606A7" w:rsidP="006A2E8A">
            <w:pPr>
              <w:pStyle w:val="Standaardmetalinearegelafstand"/>
              <w:jc w:val="center"/>
              <w:rPr>
                <w:i/>
                <w:iCs/>
                <w:sz w:val="20"/>
                <w:szCs w:val="18"/>
              </w:rPr>
            </w:pPr>
            <w:r w:rsidRPr="00382EC4">
              <w:rPr>
                <w:i/>
                <w:iCs/>
                <w:sz w:val="20"/>
                <w:szCs w:val="18"/>
              </w:rPr>
              <w:t>Jacob Boersma</w:t>
            </w:r>
          </w:p>
          <w:p w14:paraId="3979AE9D" w14:textId="5AC517C0" w:rsidR="00671BB4" w:rsidRDefault="00C606A7" w:rsidP="006A2E8A">
            <w:pPr>
              <w:pStyle w:val="Standaardmetalinearegelafstand"/>
              <w:jc w:val="center"/>
              <w:rPr>
                <w:i/>
                <w:iCs/>
                <w:sz w:val="20"/>
                <w:szCs w:val="18"/>
              </w:rPr>
            </w:pPr>
            <w:r>
              <w:rPr>
                <w:i/>
                <w:iCs/>
                <w:sz w:val="20"/>
                <w:szCs w:val="18"/>
              </w:rPr>
              <w:t>Testmanager</w:t>
            </w:r>
          </w:p>
          <w:p w14:paraId="4D42752B" w14:textId="77777777" w:rsidR="00C40B19" w:rsidRPr="00EA79BF" w:rsidRDefault="00C40B19" w:rsidP="006A2E8A">
            <w:pPr>
              <w:pStyle w:val="Standaardmetalinearegelafstand"/>
              <w:jc w:val="center"/>
              <w:rPr>
                <w:i/>
                <w:iCs/>
                <w:sz w:val="20"/>
                <w:szCs w:val="18"/>
              </w:rPr>
            </w:pPr>
          </w:p>
          <w:p w14:paraId="0C2C8A24" w14:textId="02F95BE8" w:rsidR="00671BB4" w:rsidRPr="00AE6749" w:rsidRDefault="00671BB4" w:rsidP="00AE6749">
            <w:pPr>
              <w:pStyle w:val="Standaardmetalinearegelafstand"/>
            </w:pPr>
            <w:r w:rsidRPr="00AE6749">
              <w:t>Paraaf</w:t>
            </w:r>
            <w:r w:rsidR="00694F30" w:rsidRPr="00AE6749">
              <w:t>:</w:t>
            </w:r>
          </w:p>
        </w:tc>
        <w:tc>
          <w:tcPr>
            <w:tcW w:w="3544" w:type="dxa"/>
            <w:gridSpan w:val="2"/>
            <w:tcBorders>
              <w:top w:val="single" w:sz="4" w:space="0" w:color="auto"/>
              <w:left w:val="nil"/>
              <w:bottom w:val="single" w:sz="8" w:space="0" w:color="auto"/>
              <w:right w:val="single" w:sz="8" w:space="0" w:color="auto"/>
            </w:tcBorders>
            <w:tcMar>
              <w:top w:w="0" w:type="dxa"/>
              <w:left w:w="71" w:type="dxa"/>
              <w:bottom w:w="0" w:type="dxa"/>
              <w:right w:w="71" w:type="dxa"/>
            </w:tcMar>
          </w:tcPr>
          <w:p w14:paraId="23BC3709" w14:textId="77777777" w:rsidR="00671BB4" w:rsidRPr="00AE6749" w:rsidRDefault="00671BB4" w:rsidP="00AE6749">
            <w:pPr>
              <w:pStyle w:val="Standaardmetalinearegelafstand"/>
            </w:pPr>
            <w:r w:rsidRPr="00AE6749">
              <w:t>Gecontroleerd door:</w:t>
            </w:r>
          </w:p>
          <w:p w14:paraId="62521437" w14:textId="48B60B0D" w:rsidR="00EA79BF" w:rsidRPr="00382EC4" w:rsidRDefault="00C606A7" w:rsidP="00EA79BF">
            <w:pPr>
              <w:pStyle w:val="Standaardmetalinearegelafstand"/>
              <w:jc w:val="center"/>
              <w:rPr>
                <w:i/>
                <w:iCs/>
                <w:sz w:val="20"/>
                <w:szCs w:val="18"/>
              </w:rPr>
            </w:pPr>
            <w:r w:rsidRPr="00382EC4">
              <w:rPr>
                <w:i/>
                <w:iCs/>
                <w:sz w:val="20"/>
                <w:szCs w:val="18"/>
              </w:rPr>
              <w:t>Menno Westerweele</w:t>
            </w:r>
          </w:p>
          <w:p w14:paraId="2B35C056" w14:textId="4DCD6BCC" w:rsidR="00EB69C5" w:rsidRPr="00EA79BF" w:rsidRDefault="00C606A7" w:rsidP="00EA79BF">
            <w:pPr>
              <w:pStyle w:val="Standaardmetalinearegelafstand"/>
              <w:jc w:val="center"/>
              <w:rPr>
                <w:i/>
                <w:iCs/>
                <w:sz w:val="20"/>
                <w:szCs w:val="18"/>
              </w:rPr>
            </w:pPr>
            <w:r>
              <w:rPr>
                <w:i/>
                <w:iCs/>
                <w:sz w:val="20"/>
                <w:szCs w:val="18"/>
              </w:rPr>
              <w:t>Integratie</w:t>
            </w:r>
            <w:r w:rsidR="00382EC4">
              <w:rPr>
                <w:i/>
                <w:iCs/>
                <w:sz w:val="20"/>
                <w:szCs w:val="18"/>
              </w:rPr>
              <w:t>manager</w:t>
            </w:r>
          </w:p>
          <w:p w14:paraId="66A096D7" w14:textId="77777777" w:rsidR="00671BB4" w:rsidRPr="00AE6749" w:rsidRDefault="00671BB4" w:rsidP="00AE6749">
            <w:pPr>
              <w:pStyle w:val="Standaardmetalinearegelafstand"/>
            </w:pPr>
          </w:p>
          <w:p w14:paraId="39C7B449" w14:textId="3347961E" w:rsidR="00671BB4" w:rsidRPr="00AE6749" w:rsidRDefault="00671BB4" w:rsidP="00AE6749">
            <w:pPr>
              <w:pStyle w:val="Standaardmetalinearegelafstand"/>
            </w:pPr>
            <w:r w:rsidRPr="00AE6749">
              <w:t>Paraaf</w:t>
            </w:r>
            <w:r w:rsidR="00694F30" w:rsidRPr="00AE6749">
              <w:t>:</w:t>
            </w:r>
          </w:p>
          <w:p w14:paraId="3D5C29DD" w14:textId="77777777" w:rsidR="00671BB4" w:rsidRPr="00AE6749" w:rsidRDefault="00671BB4" w:rsidP="00AE6749">
            <w:pPr>
              <w:pStyle w:val="Standaardmetalinearegelafstand"/>
            </w:pPr>
          </w:p>
        </w:tc>
        <w:tc>
          <w:tcPr>
            <w:tcW w:w="3260" w:type="dxa"/>
            <w:gridSpan w:val="2"/>
            <w:tcBorders>
              <w:top w:val="single" w:sz="4" w:space="0" w:color="auto"/>
              <w:left w:val="nil"/>
              <w:bottom w:val="single" w:sz="8" w:space="0" w:color="auto"/>
              <w:right w:val="single" w:sz="8" w:space="0" w:color="auto"/>
            </w:tcBorders>
            <w:tcMar>
              <w:top w:w="0" w:type="dxa"/>
              <w:left w:w="71" w:type="dxa"/>
              <w:bottom w:w="0" w:type="dxa"/>
              <w:right w:w="71" w:type="dxa"/>
            </w:tcMar>
          </w:tcPr>
          <w:p w14:paraId="13BED8DB" w14:textId="738B6F2B" w:rsidR="00671BB4" w:rsidRPr="00AE6749" w:rsidRDefault="00671BB4" w:rsidP="00AE6749">
            <w:pPr>
              <w:pStyle w:val="Standaardmetalinearegelafstand"/>
            </w:pPr>
            <w:r w:rsidRPr="00AE6749">
              <w:t>Vrijgegeven door:</w:t>
            </w:r>
          </w:p>
          <w:p w14:paraId="629A48A4" w14:textId="266C3D20" w:rsidR="00EA79BF" w:rsidRPr="00382EC4" w:rsidRDefault="00382EC4" w:rsidP="00EA79BF">
            <w:pPr>
              <w:pStyle w:val="Standaardmetalinearegelafstand"/>
              <w:jc w:val="center"/>
              <w:rPr>
                <w:i/>
                <w:iCs/>
                <w:sz w:val="20"/>
                <w:szCs w:val="18"/>
              </w:rPr>
            </w:pPr>
            <w:r w:rsidRPr="00382EC4">
              <w:rPr>
                <w:i/>
                <w:iCs/>
                <w:sz w:val="20"/>
                <w:szCs w:val="18"/>
              </w:rPr>
              <w:t xml:space="preserve">Hans </w:t>
            </w:r>
            <w:proofErr w:type="spellStart"/>
            <w:r w:rsidRPr="00382EC4">
              <w:rPr>
                <w:i/>
                <w:iCs/>
                <w:sz w:val="20"/>
                <w:szCs w:val="18"/>
              </w:rPr>
              <w:t>Nuhn</w:t>
            </w:r>
            <w:proofErr w:type="spellEnd"/>
          </w:p>
          <w:p w14:paraId="234640B3" w14:textId="0D61E412" w:rsidR="00290E29" w:rsidRPr="00EA79BF" w:rsidRDefault="00382EC4" w:rsidP="00EA79BF">
            <w:pPr>
              <w:pStyle w:val="Standaardmetalinearegelafstand"/>
              <w:jc w:val="center"/>
              <w:rPr>
                <w:i/>
                <w:iCs/>
                <w:sz w:val="20"/>
                <w:szCs w:val="18"/>
              </w:rPr>
            </w:pPr>
            <w:r>
              <w:rPr>
                <w:i/>
                <w:iCs/>
                <w:sz w:val="20"/>
                <w:szCs w:val="18"/>
              </w:rPr>
              <w:t>Projectmanager</w:t>
            </w:r>
          </w:p>
          <w:p w14:paraId="27F89B52" w14:textId="77777777" w:rsidR="00290E29" w:rsidRPr="00AE6749" w:rsidRDefault="00290E29" w:rsidP="00AE6749">
            <w:pPr>
              <w:pStyle w:val="Standaardmetalinearegelafstand"/>
            </w:pPr>
          </w:p>
          <w:p w14:paraId="444EC1CA" w14:textId="5C56D7A3" w:rsidR="00671BB4" w:rsidRPr="00AE6749" w:rsidRDefault="00671BB4" w:rsidP="00AE6749">
            <w:pPr>
              <w:pStyle w:val="Standaardmetalinearegelafstand"/>
            </w:pPr>
            <w:r w:rsidRPr="00AE6749">
              <w:t>Paraaf</w:t>
            </w:r>
            <w:r w:rsidR="00694F30" w:rsidRPr="00AE6749">
              <w:t>:</w:t>
            </w:r>
          </w:p>
        </w:tc>
      </w:tr>
      <w:tr w:rsidR="00671BB4" w:rsidRPr="00F52AD5" w14:paraId="3FF18516" w14:textId="77777777" w:rsidTr="00671BB4">
        <w:trPr>
          <w:trHeight w:val="388"/>
        </w:trPr>
        <w:tc>
          <w:tcPr>
            <w:tcW w:w="815" w:type="dxa"/>
            <w:tcBorders>
              <w:top w:val="nil"/>
              <w:left w:val="single" w:sz="8" w:space="0" w:color="auto"/>
              <w:bottom w:val="single" w:sz="8" w:space="0" w:color="auto"/>
              <w:right w:val="single" w:sz="8" w:space="0" w:color="auto"/>
            </w:tcBorders>
            <w:tcMar>
              <w:top w:w="0" w:type="dxa"/>
              <w:left w:w="71" w:type="dxa"/>
              <w:bottom w:w="0" w:type="dxa"/>
              <w:right w:w="71" w:type="dxa"/>
            </w:tcMar>
            <w:vAlign w:val="center"/>
            <w:hideMark/>
          </w:tcPr>
          <w:p w14:paraId="2721D791" w14:textId="77777777" w:rsidR="00671BB4" w:rsidRPr="00F52AD5" w:rsidRDefault="00671BB4" w:rsidP="00B26525">
            <w:pPr>
              <w:pStyle w:val="Standaardmetalinearegelafstand"/>
              <w:rPr>
                <w:rFonts w:asciiTheme="minorHAnsi" w:hAnsiTheme="minorHAnsi"/>
                <w:sz w:val="18"/>
                <w:szCs w:val="18"/>
                <w:lang w:val="de-DE"/>
              </w:rPr>
            </w:pPr>
            <w:r w:rsidRPr="00F52AD5">
              <w:rPr>
                <w:rFonts w:asciiTheme="minorHAnsi" w:hAnsiTheme="minorHAnsi"/>
                <w:sz w:val="18"/>
                <w:szCs w:val="18"/>
                <w:lang w:val="de-DE"/>
              </w:rPr>
              <w:t>Datum</w:t>
            </w:r>
          </w:p>
        </w:tc>
        <w:tc>
          <w:tcPr>
            <w:tcW w:w="2294" w:type="dxa"/>
            <w:tcBorders>
              <w:top w:val="nil"/>
              <w:left w:val="nil"/>
              <w:bottom w:val="single" w:sz="8" w:space="0" w:color="auto"/>
              <w:right w:val="single" w:sz="8" w:space="0" w:color="auto"/>
            </w:tcBorders>
            <w:tcMar>
              <w:top w:w="0" w:type="dxa"/>
              <w:left w:w="71" w:type="dxa"/>
              <w:bottom w:w="0" w:type="dxa"/>
              <w:right w:w="71" w:type="dxa"/>
            </w:tcMar>
            <w:vAlign w:val="center"/>
          </w:tcPr>
          <w:p w14:paraId="5857B06A" w14:textId="6AA78EFD" w:rsidR="00671BB4" w:rsidRPr="00F52AD5" w:rsidRDefault="0096322B" w:rsidP="00B26525">
            <w:pPr>
              <w:pStyle w:val="Standaardmetalinearegelafstand"/>
              <w:rPr>
                <w:rFonts w:asciiTheme="minorHAnsi" w:hAnsiTheme="minorHAnsi"/>
                <w:sz w:val="18"/>
                <w:szCs w:val="18"/>
                <w:lang w:val="de-DE"/>
              </w:rPr>
            </w:pPr>
            <w:r>
              <w:t>1</w:t>
            </w:r>
            <w:r w:rsidR="00AB35CA">
              <w:t>6</w:t>
            </w:r>
            <w:r>
              <w:t>-09-2021</w:t>
            </w:r>
          </w:p>
        </w:tc>
        <w:tc>
          <w:tcPr>
            <w:tcW w:w="709"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3717AB13" w14:textId="77777777" w:rsidR="00671BB4" w:rsidRPr="00F52AD5" w:rsidRDefault="00671BB4" w:rsidP="00B26525">
            <w:pPr>
              <w:pStyle w:val="Standaardmetalinearegelafstand"/>
              <w:rPr>
                <w:rFonts w:asciiTheme="minorHAnsi" w:hAnsiTheme="minorHAnsi"/>
                <w:sz w:val="18"/>
                <w:szCs w:val="18"/>
                <w:lang w:val="de-DE"/>
              </w:rPr>
            </w:pPr>
            <w:r w:rsidRPr="00F52AD5">
              <w:rPr>
                <w:rFonts w:asciiTheme="minorHAnsi" w:hAnsiTheme="minorHAnsi"/>
                <w:sz w:val="18"/>
                <w:szCs w:val="18"/>
                <w:lang w:val="de-DE"/>
              </w:rPr>
              <w:t>Datum</w:t>
            </w:r>
          </w:p>
        </w:tc>
        <w:tc>
          <w:tcPr>
            <w:tcW w:w="2835" w:type="dxa"/>
            <w:tcBorders>
              <w:top w:val="nil"/>
              <w:left w:val="nil"/>
              <w:bottom w:val="single" w:sz="8" w:space="0" w:color="auto"/>
              <w:right w:val="single" w:sz="8" w:space="0" w:color="auto"/>
            </w:tcBorders>
            <w:tcMar>
              <w:top w:w="0" w:type="dxa"/>
              <w:left w:w="71" w:type="dxa"/>
              <w:bottom w:w="0" w:type="dxa"/>
              <w:right w:w="71" w:type="dxa"/>
            </w:tcMar>
            <w:vAlign w:val="center"/>
          </w:tcPr>
          <w:p w14:paraId="220AC634" w14:textId="262DB6A8" w:rsidR="00671BB4" w:rsidRPr="00F52AD5" w:rsidRDefault="00CD2B69" w:rsidP="00B26525">
            <w:pPr>
              <w:pStyle w:val="Standaardmetalinearegelafstand"/>
              <w:rPr>
                <w:rFonts w:asciiTheme="minorHAnsi" w:hAnsiTheme="minorHAnsi"/>
                <w:sz w:val="18"/>
                <w:szCs w:val="18"/>
                <w:lang w:val="de-DE"/>
              </w:rPr>
            </w:pPr>
            <w:r w:rsidRPr="00F72550">
              <w:rPr>
                <w:highlight w:val="yellow"/>
              </w:rPr>
              <w:t>DD-MM-JJ</w:t>
            </w:r>
          </w:p>
        </w:tc>
        <w:tc>
          <w:tcPr>
            <w:tcW w:w="850" w:type="dxa"/>
            <w:tcBorders>
              <w:top w:val="nil"/>
              <w:left w:val="nil"/>
              <w:bottom w:val="single" w:sz="8" w:space="0" w:color="auto"/>
              <w:right w:val="single" w:sz="8" w:space="0" w:color="auto"/>
            </w:tcBorders>
            <w:tcMar>
              <w:top w:w="0" w:type="dxa"/>
              <w:left w:w="71" w:type="dxa"/>
              <w:bottom w:w="0" w:type="dxa"/>
              <w:right w:w="71" w:type="dxa"/>
            </w:tcMar>
            <w:vAlign w:val="center"/>
            <w:hideMark/>
          </w:tcPr>
          <w:p w14:paraId="12628B9D" w14:textId="101A48D8" w:rsidR="00671BB4" w:rsidRPr="00F52AD5" w:rsidRDefault="00671BB4" w:rsidP="00B26525">
            <w:pPr>
              <w:pStyle w:val="Standaardmetalinearegelafstand"/>
              <w:rPr>
                <w:rFonts w:asciiTheme="minorHAnsi" w:hAnsiTheme="minorHAnsi"/>
                <w:sz w:val="18"/>
                <w:szCs w:val="18"/>
                <w:lang w:val="de-DE"/>
              </w:rPr>
            </w:pPr>
            <w:r w:rsidRPr="00F52AD5">
              <w:rPr>
                <w:rFonts w:asciiTheme="minorHAnsi" w:hAnsiTheme="minorHAnsi"/>
                <w:sz w:val="18"/>
                <w:szCs w:val="18"/>
                <w:lang w:val="de-DE"/>
              </w:rPr>
              <w:t>Datum</w:t>
            </w:r>
          </w:p>
        </w:tc>
        <w:tc>
          <w:tcPr>
            <w:tcW w:w="2410" w:type="dxa"/>
            <w:tcBorders>
              <w:top w:val="nil"/>
              <w:left w:val="nil"/>
              <w:bottom w:val="single" w:sz="8" w:space="0" w:color="auto"/>
              <w:right w:val="single" w:sz="8" w:space="0" w:color="auto"/>
            </w:tcBorders>
            <w:tcMar>
              <w:top w:w="0" w:type="dxa"/>
              <w:left w:w="71" w:type="dxa"/>
              <w:bottom w:w="0" w:type="dxa"/>
              <w:right w:w="71" w:type="dxa"/>
            </w:tcMar>
            <w:vAlign w:val="center"/>
          </w:tcPr>
          <w:p w14:paraId="6992CDE4" w14:textId="42C52146" w:rsidR="00671BB4" w:rsidRPr="00F52AD5" w:rsidRDefault="00CD2B69" w:rsidP="00B26525">
            <w:pPr>
              <w:pStyle w:val="Standaardmetalinearegelafstand"/>
              <w:rPr>
                <w:rFonts w:asciiTheme="minorHAnsi" w:hAnsiTheme="minorHAnsi"/>
                <w:sz w:val="18"/>
                <w:szCs w:val="18"/>
                <w:lang w:val="de-DE"/>
              </w:rPr>
            </w:pPr>
            <w:r w:rsidRPr="00F72550">
              <w:rPr>
                <w:highlight w:val="yellow"/>
              </w:rPr>
              <w:t>DD-MM-JJ</w:t>
            </w:r>
          </w:p>
        </w:tc>
      </w:tr>
    </w:tbl>
    <w:p w14:paraId="63B1DFAB" w14:textId="77777777" w:rsidR="006F3413" w:rsidRPr="00F52AD5" w:rsidRDefault="006F3413" w:rsidP="00DA6F68">
      <w:pPr>
        <w:pStyle w:val="Standaardmetalinearegelafstand"/>
      </w:pPr>
    </w:p>
    <w:p w14:paraId="39DE8B46" w14:textId="7B2ECACA" w:rsidR="006F3413" w:rsidRPr="00F52AD5" w:rsidRDefault="006F3413" w:rsidP="00DA6F68">
      <w:pPr>
        <w:pStyle w:val="Standaardmetalinearegelafstand"/>
        <w:sectPr w:rsidR="006F3413" w:rsidRPr="00F52AD5" w:rsidSect="006E08FF">
          <w:headerReference w:type="default" r:id="rId14"/>
          <w:footerReference w:type="default" r:id="rId15"/>
          <w:footerReference w:type="first" r:id="rId16"/>
          <w:pgSz w:w="11909" w:h="16834" w:code="9"/>
          <w:pgMar w:top="1950" w:right="1077" w:bottom="992" w:left="1134" w:header="397" w:footer="567" w:gutter="0"/>
          <w:cols w:space="708"/>
          <w:titlePg/>
          <w:docGrid w:linePitch="326"/>
        </w:sectPr>
      </w:pPr>
    </w:p>
    <w:p w14:paraId="741F2059" w14:textId="5B706EA6" w:rsidR="00C75C28" w:rsidRPr="00C75C28" w:rsidRDefault="00E33B68" w:rsidP="00C75C28">
      <w:pPr>
        <w:pStyle w:val="Bijlage"/>
        <w:rPr>
          <w:rFonts w:ascii="Segoe UI" w:hAnsi="Segoe UI"/>
          <w:sz w:val="18"/>
          <w:szCs w:val="18"/>
          <w:lang w:eastAsia="nl-NL"/>
        </w:rPr>
      </w:pPr>
      <w:bookmarkStart w:id="1" w:name="_Toc75773517"/>
      <w:bookmarkStart w:id="2" w:name="_Toc75773855"/>
      <w:bookmarkStart w:id="3" w:name="_Toc82179659"/>
      <w:r>
        <w:rPr>
          <w:lang w:eastAsia="nl-NL"/>
        </w:rPr>
        <w:lastRenderedPageBreak/>
        <w:t>R</w:t>
      </w:r>
      <w:r w:rsidR="00C87BF7">
        <w:rPr>
          <w:lang w:eastAsia="nl-NL"/>
        </w:rPr>
        <w:t>evisie</w:t>
      </w:r>
      <w:r w:rsidR="00AB3CAF">
        <w:rPr>
          <w:lang w:eastAsia="nl-NL"/>
        </w:rPr>
        <w:t>beheer</w:t>
      </w:r>
      <w:bookmarkEnd w:id="1"/>
      <w:bookmarkEnd w:id="2"/>
      <w:bookmarkEnd w:id="3"/>
      <w:r w:rsidR="00C75C28" w:rsidRPr="00C75C28">
        <w:rPr>
          <w:lang w:eastAsia="nl-NL"/>
        </w:rPr>
        <w:t> </w:t>
      </w:r>
      <w:r w:rsidR="00E45F41" w:rsidRPr="00E45F41">
        <w:rPr>
          <w:rFonts w:ascii="Segoe UI" w:hAnsi="Segoe UI"/>
          <w:sz w:val="18"/>
          <w:szCs w:val="18"/>
          <w:lang w:eastAsia="nl-NL"/>
        </w:rPr>
        <w:t xml:space="preserve"> </w:t>
      </w:r>
    </w:p>
    <w:tbl>
      <w:tblPr>
        <w:tblStyle w:val="Tabelraster1"/>
        <w:tblW w:w="5000" w:type="pct"/>
        <w:tblLook w:val="04A0" w:firstRow="1" w:lastRow="0" w:firstColumn="1" w:lastColumn="0" w:noHBand="0" w:noVBand="1"/>
      </w:tblPr>
      <w:tblGrid>
        <w:gridCol w:w="1608"/>
        <w:gridCol w:w="5964"/>
        <w:gridCol w:w="2342"/>
      </w:tblGrid>
      <w:tr w:rsidR="00BA343A" w:rsidRPr="001C4D5A" w14:paraId="673DB93B" w14:textId="77777777" w:rsidTr="00BA343A">
        <w:tc>
          <w:tcPr>
            <w:tcW w:w="811" w:type="pct"/>
            <w:hideMark/>
          </w:tcPr>
          <w:p w14:paraId="6928EF44" w14:textId="72341365" w:rsidR="00BA343A" w:rsidRPr="00E03FB7" w:rsidRDefault="00E03FB7" w:rsidP="00E03FB7">
            <w:pPr>
              <w:pStyle w:val="Standaardmetalinearegelafstand"/>
              <w:rPr>
                <w:b/>
                <w:bCs/>
              </w:rPr>
            </w:pPr>
            <w:r w:rsidRPr="00E03FB7">
              <w:rPr>
                <w:b/>
                <w:bCs/>
              </w:rPr>
              <w:t>Revisie</w:t>
            </w:r>
          </w:p>
        </w:tc>
        <w:tc>
          <w:tcPr>
            <w:tcW w:w="3008" w:type="pct"/>
            <w:hideMark/>
          </w:tcPr>
          <w:p w14:paraId="626FE422" w14:textId="67858F27" w:rsidR="00BA343A" w:rsidRPr="001C4D5A" w:rsidRDefault="00BA343A" w:rsidP="001C4D5A">
            <w:pPr>
              <w:pStyle w:val="Standaardmetalinearegelafstand"/>
              <w:rPr>
                <w:rFonts w:asciiTheme="minorHAnsi" w:hAnsiTheme="minorHAnsi" w:cstheme="minorHAnsi"/>
                <w:b/>
                <w:bCs/>
                <w:caps/>
                <w:szCs w:val="22"/>
                <w:lang w:eastAsia="nl-NL"/>
              </w:rPr>
            </w:pPr>
            <w:proofErr w:type="spellStart"/>
            <w:r w:rsidRPr="001C4D5A">
              <w:rPr>
                <w:rFonts w:asciiTheme="minorHAnsi" w:hAnsiTheme="minorHAnsi" w:cstheme="minorHAnsi"/>
                <w:b/>
                <w:bCs/>
                <w:szCs w:val="22"/>
                <w:lang w:val="en-GB" w:eastAsia="nl-NL"/>
              </w:rPr>
              <w:t>Omschrijving</w:t>
            </w:r>
            <w:proofErr w:type="spellEnd"/>
            <w:r w:rsidRPr="001C4D5A">
              <w:rPr>
                <w:rFonts w:asciiTheme="minorHAnsi" w:hAnsiTheme="minorHAnsi" w:cstheme="minorHAnsi"/>
                <w:b/>
                <w:bCs/>
                <w:caps/>
                <w:szCs w:val="22"/>
                <w:lang w:eastAsia="nl-NL"/>
              </w:rPr>
              <w:t> </w:t>
            </w:r>
          </w:p>
        </w:tc>
        <w:tc>
          <w:tcPr>
            <w:tcW w:w="1181" w:type="pct"/>
            <w:hideMark/>
          </w:tcPr>
          <w:p w14:paraId="20228464" w14:textId="77777777" w:rsidR="00BA343A" w:rsidRPr="001C4D5A" w:rsidRDefault="00BA343A" w:rsidP="001C4D5A">
            <w:pPr>
              <w:pStyle w:val="Standaardmetalinearegelafstand"/>
              <w:rPr>
                <w:rFonts w:asciiTheme="minorHAnsi" w:hAnsiTheme="minorHAnsi" w:cstheme="minorHAnsi"/>
                <w:b/>
                <w:bCs/>
                <w:szCs w:val="22"/>
                <w:lang w:eastAsia="nl-NL"/>
              </w:rPr>
            </w:pPr>
            <w:r w:rsidRPr="001C4D5A">
              <w:rPr>
                <w:rFonts w:asciiTheme="minorHAnsi" w:hAnsiTheme="minorHAnsi" w:cstheme="minorHAnsi"/>
                <w:b/>
                <w:bCs/>
                <w:szCs w:val="22"/>
                <w:lang w:eastAsia="nl-NL"/>
              </w:rPr>
              <w:t>Datum </w:t>
            </w:r>
          </w:p>
        </w:tc>
      </w:tr>
      <w:tr w:rsidR="00BA343A" w:rsidRPr="001C4D5A" w14:paraId="3BFAA1F5" w14:textId="77777777" w:rsidTr="00BA343A">
        <w:tc>
          <w:tcPr>
            <w:tcW w:w="811" w:type="pct"/>
            <w:hideMark/>
          </w:tcPr>
          <w:p w14:paraId="45F80285" w14:textId="1500DDD5"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0.</w:t>
            </w:r>
            <w:r w:rsidR="002912A9">
              <w:rPr>
                <w:rFonts w:asciiTheme="minorHAnsi" w:hAnsiTheme="minorHAnsi" w:cstheme="minorHAnsi"/>
                <w:szCs w:val="22"/>
                <w:lang w:eastAsia="nl-NL"/>
              </w:rPr>
              <w:t>1</w:t>
            </w:r>
          </w:p>
        </w:tc>
        <w:tc>
          <w:tcPr>
            <w:tcW w:w="3008" w:type="pct"/>
            <w:hideMark/>
          </w:tcPr>
          <w:p w14:paraId="56858C58" w14:textId="354DC594"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Eerste concep</w:t>
            </w:r>
            <w:r w:rsidR="00CD3192">
              <w:rPr>
                <w:rFonts w:asciiTheme="minorHAnsi" w:hAnsiTheme="minorHAnsi" w:cstheme="minorHAnsi"/>
                <w:szCs w:val="22"/>
                <w:lang w:eastAsia="nl-NL"/>
              </w:rPr>
              <w:t>t</w:t>
            </w:r>
          </w:p>
        </w:tc>
        <w:tc>
          <w:tcPr>
            <w:tcW w:w="1181" w:type="pct"/>
            <w:hideMark/>
          </w:tcPr>
          <w:p w14:paraId="4EFF8769"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07157417" w14:textId="77777777" w:rsidTr="00BA343A">
        <w:tc>
          <w:tcPr>
            <w:tcW w:w="811" w:type="pct"/>
            <w:hideMark/>
          </w:tcPr>
          <w:p w14:paraId="1924138A" w14:textId="349135B4" w:rsidR="00BA343A" w:rsidRPr="001C4D5A" w:rsidRDefault="00E53659" w:rsidP="001C4D5A">
            <w:pPr>
              <w:pStyle w:val="Standaardmetalinearegelafstand"/>
              <w:rPr>
                <w:rFonts w:asciiTheme="minorHAnsi" w:hAnsiTheme="minorHAnsi" w:cstheme="minorHAnsi"/>
                <w:szCs w:val="22"/>
                <w:lang w:eastAsia="nl-NL"/>
              </w:rPr>
            </w:pPr>
            <w:r>
              <w:rPr>
                <w:rFonts w:asciiTheme="minorHAnsi" w:hAnsiTheme="minorHAnsi" w:cstheme="minorHAnsi"/>
                <w:szCs w:val="22"/>
                <w:lang w:eastAsia="nl-NL"/>
              </w:rPr>
              <w:t>0.4</w:t>
            </w:r>
          </w:p>
        </w:tc>
        <w:tc>
          <w:tcPr>
            <w:tcW w:w="3008" w:type="pct"/>
            <w:hideMark/>
          </w:tcPr>
          <w:p w14:paraId="180E5F51" w14:textId="188FA363" w:rsidR="00BA343A" w:rsidRPr="001C4D5A" w:rsidRDefault="00D6134D" w:rsidP="001C4D5A">
            <w:pPr>
              <w:pStyle w:val="Standaardmetalinearegelafstand"/>
              <w:rPr>
                <w:rFonts w:asciiTheme="minorHAnsi" w:hAnsiTheme="minorHAnsi" w:cstheme="minorHAnsi"/>
                <w:szCs w:val="22"/>
                <w:lang w:eastAsia="nl-NL"/>
              </w:rPr>
            </w:pPr>
            <w:r>
              <w:rPr>
                <w:rFonts w:asciiTheme="minorHAnsi" w:hAnsiTheme="minorHAnsi" w:cstheme="minorHAnsi"/>
                <w:szCs w:val="22"/>
                <w:lang w:eastAsia="nl-NL"/>
              </w:rPr>
              <w:t>Collegiale review OG</w:t>
            </w:r>
          </w:p>
        </w:tc>
        <w:tc>
          <w:tcPr>
            <w:tcW w:w="1181" w:type="pct"/>
            <w:hideMark/>
          </w:tcPr>
          <w:p w14:paraId="0262103C" w14:textId="02DF2264" w:rsidR="00BA343A" w:rsidRPr="001C4D5A" w:rsidRDefault="00D6134D" w:rsidP="001C4D5A">
            <w:pPr>
              <w:pStyle w:val="Standaardmetalinearegelafstand"/>
              <w:rPr>
                <w:rFonts w:asciiTheme="minorHAnsi" w:hAnsiTheme="minorHAnsi" w:cstheme="minorHAnsi"/>
                <w:szCs w:val="22"/>
                <w:lang w:eastAsia="nl-NL"/>
              </w:rPr>
            </w:pPr>
            <w:r>
              <w:rPr>
                <w:rFonts w:asciiTheme="minorHAnsi" w:hAnsiTheme="minorHAnsi" w:cstheme="minorHAnsi"/>
                <w:szCs w:val="22"/>
                <w:lang w:eastAsia="nl-NL"/>
              </w:rPr>
              <w:t>06-09-2021</w:t>
            </w:r>
          </w:p>
        </w:tc>
      </w:tr>
      <w:tr w:rsidR="00BA343A" w:rsidRPr="001C4D5A" w14:paraId="0F3A47CB" w14:textId="77777777" w:rsidTr="00BA343A">
        <w:tc>
          <w:tcPr>
            <w:tcW w:w="811" w:type="pct"/>
            <w:hideMark/>
          </w:tcPr>
          <w:p w14:paraId="5D1342DD" w14:textId="12AE7AF9" w:rsidR="00BA343A" w:rsidRPr="001C4D5A" w:rsidRDefault="00330E32" w:rsidP="001C4D5A">
            <w:pPr>
              <w:pStyle w:val="Standaardmetalinearegelafstand"/>
              <w:rPr>
                <w:rFonts w:asciiTheme="minorHAnsi" w:hAnsiTheme="minorHAnsi" w:cstheme="minorHAnsi"/>
                <w:szCs w:val="22"/>
                <w:lang w:eastAsia="nl-NL"/>
              </w:rPr>
            </w:pPr>
            <w:r>
              <w:rPr>
                <w:rFonts w:asciiTheme="minorHAnsi" w:hAnsiTheme="minorHAnsi" w:cstheme="minorHAnsi"/>
                <w:szCs w:val="22"/>
                <w:lang w:eastAsia="nl-NL"/>
              </w:rPr>
              <w:t>1</w:t>
            </w:r>
          </w:p>
        </w:tc>
        <w:tc>
          <w:tcPr>
            <w:tcW w:w="3008" w:type="pct"/>
            <w:hideMark/>
          </w:tcPr>
          <w:p w14:paraId="46F90512" w14:textId="16F34129" w:rsidR="00BA343A" w:rsidRPr="001C4D5A" w:rsidRDefault="00330E32" w:rsidP="001C4D5A">
            <w:pPr>
              <w:pStyle w:val="Standaardmetalinearegelafstand"/>
              <w:rPr>
                <w:rFonts w:asciiTheme="minorHAnsi" w:hAnsiTheme="minorHAnsi" w:cstheme="minorHAnsi"/>
                <w:szCs w:val="22"/>
                <w:lang w:eastAsia="nl-NL"/>
              </w:rPr>
            </w:pPr>
            <w:r>
              <w:rPr>
                <w:rFonts w:asciiTheme="minorHAnsi" w:hAnsiTheme="minorHAnsi" w:cstheme="minorHAnsi"/>
                <w:szCs w:val="22"/>
                <w:lang w:eastAsia="nl-NL"/>
              </w:rPr>
              <w:t>Definitieve</w:t>
            </w:r>
          </w:p>
        </w:tc>
        <w:tc>
          <w:tcPr>
            <w:tcW w:w="1181" w:type="pct"/>
            <w:hideMark/>
          </w:tcPr>
          <w:p w14:paraId="0DB90D27" w14:textId="5E839066" w:rsidR="00BA343A" w:rsidRPr="001C4D5A" w:rsidRDefault="00330E32" w:rsidP="001C4D5A">
            <w:pPr>
              <w:pStyle w:val="Standaardmetalinearegelafstand"/>
              <w:rPr>
                <w:rFonts w:asciiTheme="minorHAnsi" w:hAnsiTheme="minorHAnsi" w:cstheme="minorHAnsi"/>
                <w:szCs w:val="22"/>
                <w:lang w:eastAsia="nl-NL"/>
              </w:rPr>
            </w:pPr>
            <w:r>
              <w:rPr>
                <w:rFonts w:asciiTheme="minorHAnsi" w:hAnsiTheme="minorHAnsi" w:cstheme="minorHAnsi"/>
                <w:szCs w:val="22"/>
                <w:lang w:eastAsia="nl-NL"/>
              </w:rPr>
              <w:t>1</w:t>
            </w:r>
            <w:r w:rsidR="00AB35CA">
              <w:rPr>
                <w:rFonts w:asciiTheme="minorHAnsi" w:hAnsiTheme="minorHAnsi" w:cstheme="minorHAnsi"/>
                <w:szCs w:val="22"/>
                <w:lang w:eastAsia="nl-NL"/>
              </w:rPr>
              <w:t>6</w:t>
            </w:r>
            <w:r>
              <w:rPr>
                <w:rFonts w:asciiTheme="minorHAnsi" w:hAnsiTheme="minorHAnsi" w:cstheme="minorHAnsi"/>
                <w:szCs w:val="22"/>
                <w:lang w:eastAsia="nl-NL"/>
              </w:rPr>
              <w:t>-09-2021</w:t>
            </w:r>
          </w:p>
        </w:tc>
      </w:tr>
      <w:tr w:rsidR="00BA343A" w:rsidRPr="001C4D5A" w14:paraId="2EA3A7D5" w14:textId="77777777" w:rsidTr="00BA343A">
        <w:tc>
          <w:tcPr>
            <w:tcW w:w="811" w:type="pct"/>
            <w:hideMark/>
          </w:tcPr>
          <w:p w14:paraId="49E0FA2E"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56EAA2D5" w14:textId="13F72D16"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760811E6"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0799C96D" w14:textId="77777777" w:rsidTr="00BA343A">
        <w:tc>
          <w:tcPr>
            <w:tcW w:w="811" w:type="pct"/>
            <w:hideMark/>
          </w:tcPr>
          <w:p w14:paraId="576A69EC"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286E70E1" w14:textId="623154C3"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3C0ADBA9"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40014816" w14:textId="77777777" w:rsidTr="00BA343A">
        <w:tc>
          <w:tcPr>
            <w:tcW w:w="811" w:type="pct"/>
            <w:hideMark/>
          </w:tcPr>
          <w:p w14:paraId="31D104B5"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3AAE70BE" w14:textId="48D023A3"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03A730A1"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034BA488" w14:textId="77777777" w:rsidTr="00BA343A">
        <w:tc>
          <w:tcPr>
            <w:tcW w:w="811" w:type="pct"/>
            <w:hideMark/>
          </w:tcPr>
          <w:p w14:paraId="0C37454B"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3F6A04CB" w14:textId="6900043B"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72A371A4"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5FA52212" w14:textId="77777777" w:rsidTr="00BA343A">
        <w:tc>
          <w:tcPr>
            <w:tcW w:w="811" w:type="pct"/>
            <w:hideMark/>
          </w:tcPr>
          <w:p w14:paraId="07F3A3F1"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28E50050" w14:textId="1A937F30"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4DEB86F4"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38E966E7" w14:textId="77777777" w:rsidTr="00BA343A">
        <w:tc>
          <w:tcPr>
            <w:tcW w:w="811" w:type="pct"/>
            <w:hideMark/>
          </w:tcPr>
          <w:p w14:paraId="5D18E7CD"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1F818675" w14:textId="10C00C51"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48427759"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5D4B9738" w14:textId="77777777" w:rsidTr="00BA343A">
        <w:tc>
          <w:tcPr>
            <w:tcW w:w="811" w:type="pct"/>
            <w:hideMark/>
          </w:tcPr>
          <w:p w14:paraId="6D1D7006"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1D5F9AA8" w14:textId="51B8CC11"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22B38D97"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3198B859" w14:textId="77777777" w:rsidTr="00BA343A">
        <w:tc>
          <w:tcPr>
            <w:tcW w:w="811" w:type="pct"/>
            <w:hideMark/>
          </w:tcPr>
          <w:p w14:paraId="37F5367B"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5537DF2E" w14:textId="76891982"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68EEF0CC"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3BB9D683" w14:textId="77777777" w:rsidTr="00BA343A">
        <w:tc>
          <w:tcPr>
            <w:tcW w:w="811" w:type="pct"/>
            <w:hideMark/>
          </w:tcPr>
          <w:p w14:paraId="4AE4F9EF"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4D552A3A" w14:textId="0CA0F63E"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14A93DF0"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r>
      <w:tr w:rsidR="00BA343A" w:rsidRPr="001C4D5A" w14:paraId="668FAFD5" w14:textId="77777777" w:rsidTr="00BA343A">
        <w:tc>
          <w:tcPr>
            <w:tcW w:w="811" w:type="pct"/>
            <w:hideMark/>
          </w:tcPr>
          <w:p w14:paraId="63672D83" w14:textId="77777777"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3008" w:type="pct"/>
            <w:hideMark/>
          </w:tcPr>
          <w:p w14:paraId="0849F733" w14:textId="707F5B32" w:rsidR="00BA343A" w:rsidRPr="001C4D5A" w:rsidRDefault="00BA343A" w:rsidP="001C4D5A">
            <w:pPr>
              <w:pStyle w:val="Standaardmetalinearegelafstand"/>
              <w:rPr>
                <w:rFonts w:asciiTheme="minorHAnsi" w:hAnsiTheme="minorHAnsi" w:cstheme="minorHAnsi"/>
                <w:szCs w:val="22"/>
                <w:lang w:eastAsia="nl-NL"/>
              </w:rPr>
            </w:pPr>
            <w:r w:rsidRPr="001C4D5A">
              <w:rPr>
                <w:rFonts w:asciiTheme="minorHAnsi" w:hAnsiTheme="minorHAnsi" w:cstheme="minorHAnsi"/>
                <w:szCs w:val="22"/>
                <w:lang w:eastAsia="nl-NL"/>
              </w:rPr>
              <w:t> </w:t>
            </w:r>
          </w:p>
        </w:tc>
        <w:tc>
          <w:tcPr>
            <w:tcW w:w="1181" w:type="pct"/>
            <w:hideMark/>
          </w:tcPr>
          <w:p w14:paraId="5D537A82" w14:textId="77777777" w:rsidR="00BA343A" w:rsidRPr="001C4D5A" w:rsidRDefault="00BA343A" w:rsidP="00310A12">
            <w:pPr>
              <w:pStyle w:val="Standaardmetalinearegelafstand"/>
              <w:keepNext/>
              <w:rPr>
                <w:rFonts w:asciiTheme="minorHAnsi" w:hAnsiTheme="minorHAnsi" w:cstheme="minorHAnsi"/>
                <w:szCs w:val="22"/>
                <w:lang w:eastAsia="nl-NL"/>
              </w:rPr>
            </w:pPr>
            <w:r w:rsidRPr="001C4D5A">
              <w:rPr>
                <w:rFonts w:asciiTheme="minorHAnsi" w:hAnsiTheme="minorHAnsi" w:cstheme="minorHAnsi"/>
                <w:szCs w:val="22"/>
                <w:lang w:eastAsia="nl-NL"/>
              </w:rPr>
              <w:t> </w:t>
            </w:r>
          </w:p>
        </w:tc>
      </w:tr>
    </w:tbl>
    <w:p w14:paraId="73501AEE" w14:textId="2F7D3AAE" w:rsidR="00310A12" w:rsidRDefault="00310A12">
      <w:pPr>
        <w:pStyle w:val="Bijschrift"/>
      </w:pPr>
      <w:r>
        <w:t xml:space="preserve">Tabel </w:t>
      </w:r>
      <w:r>
        <w:fldChar w:fldCharType="begin"/>
      </w:r>
      <w:r>
        <w:instrText>SEQ Tabel \* ARABIC</w:instrText>
      </w:r>
      <w:r>
        <w:fldChar w:fldCharType="separate"/>
      </w:r>
      <w:r>
        <w:rPr>
          <w:noProof/>
        </w:rPr>
        <w:t>1</w:t>
      </w:r>
      <w:r>
        <w:fldChar w:fldCharType="end"/>
      </w:r>
      <w:r>
        <w:t>: r</w:t>
      </w:r>
      <w:r w:rsidR="00D86CDC">
        <w:t>e</w:t>
      </w:r>
      <w:r>
        <w:t>visiebeheer</w:t>
      </w:r>
    </w:p>
    <w:p w14:paraId="315959B8" w14:textId="77777777" w:rsidR="00C75C28" w:rsidRPr="00C75C28" w:rsidRDefault="00C75C28" w:rsidP="00C75C28">
      <w:pPr>
        <w:jc w:val="both"/>
        <w:textAlignment w:val="baseline"/>
        <w:rPr>
          <w:rFonts w:ascii="Segoe UI" w:eastAsia="Times New Roman" w:hAnsi="Segoe UI" w:cs="Segoe UI"/>
          <w:sz w:val="18"/>
          <w:szCs w:val="18"/>
          <w:lang w:eastAsia="nl-NL"/>
        </w:rPr>
      </w:pPr>
      <w:r w:rsidRPr="00C75C28">
        <w:rPr>
          <w:rFonts w:ascii="Verdana" w:eastAsia="Times New Roman" w:hAnsi="Verdana" w:cs="Segoe UI"/>
          <w:sz w:val="24"/>
          <w:lang w:eastAsia="nl-NL"/>
        </w:rPr>
        <w:t> </w:t>
      </w:r>
    </w:p>
    <w:p w14:paraId="025DD4DE" w14:textId="77777777" w:rsidR="001D0897" w:rsidRDefault="001D0897">
      <w:r>
        <w:br w:type="page"/>
      </w:r>
    </w:p>
    <w:p w14:paraId="4AA41E56" w14:textId="73D417CE" w:rsidR="002B27D3" w:rsidRDefault="002B27D3" w:rsidP="002B27D3">
      <w:pPr>
        <w:pStyle w:val="Standaardmetalinearegelafstand"/>
        <w:rPr>
          <w:b/>
          <w:bCs/>
          <w:sz w:val="32"/>
          <w:szCs w:val="32"/>
        </w:rPr>
      </w:pPr>
      <w:r>
        <w:rPr>
          <w:b/>
          <w:bCs/>
          <w:sz w:val="32"/>
          <w:szCs w:val="32"/>
        </w:rPr>
        <w:t>Inhoudsopgave</w:t>
      </w:r>
    </w:p>
    <w:p w14:paraId="2AA236D1" w14:textId="77777777" w:rsidR="00B066F4" w:rsidRPr="00B066F4" w:rsidRDefault="00B066F4" w:rsidP="00B066F4">
      <w:pPr>
        <w:pStyle w:val="Standaardmetalinearegelafstand"/>
      </w:pPr>
    </w:p>
    <w:p w14:paraId="6E9FE375" w14:textId="689AC2F0" w:rsidR="00B4096B" w:rsidRDefault="002B27D3">
      <w:pPr>
        <w:pStyle w:val="Inhopg1"/>
        <w:tabs>
          <w:tab w:val="right" w:leader="dot" w:pos="9914"/>
        </w:tabs>
        <w:rPr>
          <w:rFonts w:eastAsiaTheme="minorEastAsia" w:cstheme="minorBidi"/>
          <w:b w:val="0"/>
          <w:bCs w:val="0"/>
          <w:caps w:val="0"/>
          <w:noProof/>
          <w:sz w:val="22"/>
          <w:szCs w:val="22"/>
          <w:lang w:eastAsia="nl-NL"/>
        </w:rPr>
      </w:pPr>
      <w:r>
        <w:fldChar w:fldCharType="begin"/>
      </w:r>
      <w:r>
        <w:instrText xml:space="preserve"> TOC \o "1-3" \h \z \u </w:instrText>
      </w:r>
      <w:r>
        <w:fldChar w:fldCharType="separate"/>
      </w:r>
      <w:hyperlink w:anchor="_Toc82179659" w:history="1">
        <w:r w:rsidR="00B4096B" w:rsidRPr="00952DA1">
          <w:rPr>
            <w:rStyle w:val="Hyperlink"/>
            <w:noProof/>
            <w:lang w:eastAsia="nl-NL"/>
          </w:rPr>
          <w:t>Revisiebeheer</w:t>
        </w:r>
        <w:r w:rsidR="00B4096B">
          <w:rPr>
            <w:noProof/>
            <w:webHidden/>
          </w:rPr>
          <w:tab/>
        </w:r>
        <w:r w:rsidR="00B4096B">
          <w:rPr>
            <w:noProof/>
            <w:webHidden/>
          </w:rPr>
          <w:fldChar w:fldCharType="begin"/>
        </w:r>
        <w:r w:rsidR="00B4096B">
          <w:rPr>
            <w:noProof/>
            <w:webHidden/>
          </w:rPr>
          <w:instrText xml:space="preserve"> PAGEREF _Toc82179659 \h </w:instrText>
        </w:r>
        <w:r w:rsidR="00B4096B">
          <w:rPr>
            <w:noProof/>
            <w:webHidden/>
          </w:rPr>
        </w:r>
        <w:r w:rsidR="00B4096B">
          <w:rPr>
            <w:noProof/>
            <w:webHidden/>
          </w:rPr>
          <w:fldChar w:fldCharType="separate"/>
        </w:r>
        <w:r w:rsidR="00B4096B">
          <w:rPr>
            <w:noProof/>
            <w:webHidden/>
          </w:rPr>
          <w:t>- 1 -</w:t>
        </w:r>
        <w:r w:rsidR="00B4096B">
          <w:rPr>
            <w:noProof/>
            <w:webHidden/>
          </w:rPr>
          <w:fldChar w:fldCharType="end"/>
        </w:r>
      </w:hyperlink>
    </w:p>
    <w:p w14:paraId="06E5E1BD" w14:textId="6673967E"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660" w:history="1">
        <w:r w:rsidR="00B4096B" w:rsidRPr="00952DA1">
          <w:rPr>
            <w:rStyle w:val="Hyperlink"/>
            <w:noProof/>
          </w:rPr>
          <w:t>1</w:t>
        </w:r>
        <w:r w:rsidR="00B4096B">
          <w:rPr>
            <w:rFonts w:eastAsiaTheme="minorEastAsia" w:cstheme="minorBidi"/>
            <w:b w:val="0"/>
            <w:bCs w:val="0"/>
            <w:caps w:val="0"/>
            <w:noProof/>
            <w:sz w:val="22"/>
            <w:szCs w:val="22"/>
            <w:lang w:eastAsia="nl-NL"/>
          </w:rPr>
          <w:tab/>
        </w:r>
        <w:r w:rsidR="00B4096B" w:rsidRPr="00952DA1">
          <w:rPr>
            <w:rStyle w:val="Hyperlink"/>
            <w:noProof/>
          </w:rPr>
          <w:t>Inleiding</w:t>
        </w:r>
        <w:r w:rsidR="00B4096B">
          <w:rPr>
            <w:noProof/>
            <w:webHidden/>
          </w:rPr>
          <w:tab/>
        </w:r>
        <w:r w:rsidR="00B4096B">
          <w:rPr>
            <w:noProof/>
            <w:webHidden/>
          </w:rPr>
          <w:fldChar w:fldCharType="begin"/>
        </w:r>
        <w:r w:rsidR="00B4096B">
          <w:rPr>
            <w:noProof/>
            <w:webHidden/>
          </w:rPr>
          <w:instrText xml:space="preserve"> PAGEREF _Toc82179660 \h </w:instrText>
        </w:r>
        <w:r w:rsidR="00B4096B">
          <w:rPr>
            <w:noProof/>
            <w:webHidden/>
          </w:rPr>
        </w:r>
        <w:r w:rsidR="00B4096B">
          <w:rPr>
            <w:noProof/>
            <w:webHidden/>
          </w:rPr>
          <w:fldChar w:fldCharType="separate"/>
        </w:r>
        <w:r w:rsidR="00B4096B">
          <w:rPr>
            <w:noProof/>
            <w:webHidden/>
          </w:rPr>
          <w:t>- 4 -</w:t>
        </w:r>
        <w:r w:rsidR="00B4096B">
          <w:rPr>
            <w:noProof/>
            <w:webHidden/>
          </w:rPr>
          <w:fldChar w:fldCharType="end"/>
        </w:r>
      </w:hyperlink>
    </w:p>
    <w:p w14:paraId="3C11C83B" w14:textId="48C7B244"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61" w:history="1">
        <w:r w:rsidR="00B4096B" w:rsidRPr="00952DA1">
          <w:rPr>
            <w:rStyle w:val="Hyperlink"/>
            <w:noProof/>
          </w:rPr>
          <w:t>1.1</w:t>
        </w:r>
        <w:r w:rsidR="00B4096B">
          <w:rPr>
            <w:rFonts w:eastAsiaTheme="minorEastAsia" w:cstheme="minorBidi"/>
            <w:smallCaps w:val="0"/>
            <w:noProof/>
            <w:sz w:val="22"/>
            <w:szCs w:val="22"/>
            <w:lang w:eastAsia="nl-NL"/>
          </w:rPr>
          <w:tab/>
        </w:r>
        <w:r w:rsidR="00B4096B" w:rsidRPr="00952DA1">
          <w:rPr>
            <w:rStyle w:val="Hyperlink"/>
            <w:noProof/>
          </w:rPr>
          <w:t>Identificatie</w:t>
        </w:r>
        <w:r w:rsidR="00B4096B">
          <w:rPr>
            <w:noProof/>
            <w:webHidden/>
          </w:rPr>
          <w:tab/>
        </w:r>
        <w:r w:rsidR="00B4096B">
          <w:rPr>
            <w:noProof/>
            <w:webHidden/>
          </w:rPr>
          <w:fldChar w:fldCharType="begin"/>
        </w:r>
        <w:r w:rsidR="00B4096B">
          <w:rPr>
            <w:noProof/>
            <w:webHidden/>
          </w:rPr>
          <w:instrText xml:space="preserve"> PAGEREF _Toc82179661 \h </w:instrText>
        </w:r>
        <w:r w:rsidR="00B4096B">
          <w:rPr>
            <w:noProof/>
            <w:webHidden/>
          </w:rPr>
        </w:r>
        <w:r w:rsidR="00B4096B">
          <w:rPr>
            <w:noProof/>
            <w:webHidden/>
          </w:rPr>
          <w:fldChar w:fldCharType="separate"/>
        </w:r>
        <w:r w:rsidR="00B4096B">
          <w:rPr>
            <w:noProof/>
            <w:webHidden/>
          </w:rPr>
          <w:t>- 4 -</w:t>
        </w:r>
        <w:r w:rsidR="00B4096B">
          <w:rPr>
            <w:noProof/>
            <w:webHidden/>
          </w:rPr>
          <w:fldChar w:fldCharType="end"/>
        </w:r>
      </w:hyperlink>
    </w:p>
    <w:p w14:paraId="113B5E99" w14:textId="0520A011"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662" w:history="1">
        <w:r w:rsidR="00B4096B" w:rsidRPr="00952DA1">
          <w:rPr>
            <w:rStyle w:val="Hyperlink"/>
            <w:noProof/>
          </w:rPr>
          <w:t>1</w:t>
        </w:r>
        <w:r w:rsidR="00B4096B">
          <w:rPr>
            <w:rFonts w:eastAsiaTheme="minorEastAsia" w:cstheme="minorBidi"/>
            <w:b w:val="0"/>
            <w:bCs w:val="0"/>
            <w:caps w:val="0"/>
            <w:noProof/>
            <w:sz w:val="22"/>
            <w:szCs w:val="22"/>
            <w:lang w:eastAsia="nl-NL"/>
          </w:rPr>
          <w:tab/>
        </w:r>
        <w:r w:rsidR="00B4096B" w:rsidRPr="00952DA1">
          <w:rPr>
            <w:rStyle w:val="Hyperlink"/>
            <w:noProof/>
          </w:rPr>
          <w:t>Inleiding</w:t>
        </w:r>
        <w:r w:rsidR="00B4096B">
          <w:rPr>
            <w:noProof/>
            <w:webHidden/>
          </w:rPr>
          <w:tab/>
        </w:r>
        <w:r w:rsidR="00B4096B">
          <w:rPr>
            <w:noProof/>
            <w:webHidden/>
          </w:rPr>
          <w:fldChar w:fldCharType="begin"/>
        </w:r>
        <w:r w:rsidR="00B4096B">
          <w:rPr>
            <w:noProof/>
            <w:webHidden/>
          </w:rPr>
          <w:instrText xml:space="preserve"> PAGEREF _Toc82179662 \h </w:instrText>
        </w:r>
        <w:r w:rsidR="00B4096B">
          <w:rPr>
            <w:noProof/>
            <w:webHidden/>
          </w:rPr>
        </w:r>
        <w:r w:rsidR="00B4096B">
          <w:rPr>
            <w:noProof/>
            <w:webHidden/>
          </w:rPr>
          <w:fldChar w:fldCharType="separate"/>
        </w:r>
        <w:r w:rsidR="00B4096B">
          <w:rPr>
            <w:noProof/>
            <w:webHidden/>
          </w:rPr>
          <w:t>- 4 -</w:t>
        </w:r>
        <w:r w:rsidR="00B4096B">
          <w:rPr>
            <w:noProof/>
            <w:webHidden/>
          </w:rPr>
          <w:fldChar w:fldCharType="end"/>
        </w:r>
      </w:hyperlink>
    </w:p>
    <w:p w14:paraId="2DA8BAEC" w14:textId="25B1DB59"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63" w:history="1">
        <w:r w:rsidR="00B4096B" w:rsidRPr="00952DA1">
          <w:rPr>
            <w:rStyle w:val="Hyperlink"/>
            <w:noProof/>
          </w:rPr>
          <w:t>1.1</w:t>
        </w:r>
        <w:r w:rsidR="00B4096B">
          <w:rPr>
            <w:rFonts w:eastAsiaTheme="minorEastAsia" w:cstheme="minorBidi"/>
            <w:smallCaps w:val="0"/>
            <w:noProof/>
            <w:sz w:val="22"/>
            <w:szCs w:val="22"/>
            <w:lang w:eastAsia="nl-NL"/>
          </w:rPr>
          <w:tab/>
        </w:r>
        <w:r w:rsidR="00B4096B" w:rsidRPr="00952DA1">
          <w:rPr>
            <w:rStyle w:val="Hyperlink"/>
            <w:noProof/>
          </w:rPr>
          <w:t>Opbouw document</w:t>
        </w:r>
        <w:r w:rsidR="00B4096B">
          <w:rPr>
            <w:noProof/>
            <w:webHidden/>
          </w:rPr>
          <w:tab/>
        </w:r>
        <w:r w:rsidR="00B4096B">
          <w:rPr>
            <w:noProof/>
            <w:webHidden/>
          </w:rPr>
          <w:fldChar w:fldCharType="begin"/>
        </w:r>
        <w:r w:rsidR="00B4096B">
          <w:rPr>
            <w:noProof/>
            <w:webHidden/>
          </w:rPr>
          <w:instrText xml:space="preserve"> PAGEREF _Toc82179663 \h </w:instrText>
        </w:r>
        <w:r w:rsidR="00B4096B">
          <w:rPr>
            <w:noProof/>
            <w:webHidden/>
          </w:rPr>
        </w:r>
        <w:r w:rsidR="00B4096B">
          <w:rPr>
            <w:noProof/>
            <w:webHidden/>
          </w:rPr>
          <w:fldChar w:fldCharType="separate"/>
        </w:r>
        <w:r w:rsidR="00B4096B">
          <w:rPr>
            <w:noProof/>
            <w:webHidden/>
          </w:rPr>
          <w:t>- 5 -</w:t>
        </w:r>
        <w:r w:rsidR="00B4096B">
          <w:rPr>
            <w:noProof/>
            <w:webHidden/>
          </w:rPr>
          <w:fldChar w:fldCharType="end"/>
        </w:r>
      </w:hyperlink>
    </w:p>
    <w:p w14:paraId="3D17B113" w14:textId="14E5D7B7"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664" w:history="1">
        <w:r w:rsidR="00B4096B" w:rsidRPr="00952DA1">
          <w:rPr>
            <w:rStyle w:val="Hyperlink"/>
            <w:noProof/>
          </w:rPr>
          <w:t>2</w:t>
        </w:r>
        <w:r w:rsidR="00B4096B">
          <w:rPr>
            <w:rFonts w:eastAsiaTheme="minorEastAsia" w:cstheme="minorBidi"/>
            <w:b w:val="0"/>
            <w:bCs w:val="0"/>
            <w:caps w:val="0"/>
            <w:noProof/>
            <w:sz w:val="22"/>
            <w:szCs w:val="22"/>
            <w:lang w:eastAsia="nl-NL"/>
          </w:rPr>
          <w:tab/>
        </w:r>
        <w:r w:rsidR="00B4096B" w:rsidRPr="00952DA1">
          <w:rPr>
            <w:rStyle w:val="Hyperlink"/>
            <w:noProof/>
          </w:rPr>
          <w:t>Aangehaalde documenten, termen en definities</w:t>
        </w:r>
        <w:r w:rsidR="00B4096B">
          <w:rPr>
            <w:noProof/>
            <w:webHidden/>
          </w:rPr>
          <w:tab/>
        </w:r>
        <w:r w:rsidR="00B4096B">
          <w:rPr>
            <w:noProof/>
            <w:webHidden/>
          </w:rPr>
          <w:fldChar w:fldCharType="begin"/>
        </w:r>
        <w:r w:rsidR="00B4096B">
          <w:rPr>
            <w:noProof/>
            <w:webHidden/>
          </w:rPr>
          <w:instrText xml:space="preserve"> PAGEREF _Toc82179664 \h </w:instrText>
        </w:r>
        <w:r w:rsidR="00B4096B">
          <w:rPr>
            <w:noProof/>
            <w:webHidden/>
          </w:rPr>
        </w:r>
        <w:r w:rsidR="00B4096B">
          <w:rPr>
            <w:noProof/>
            <w:webHidden/>
          </w:rPr>
          <w:fldChar w:fldCharType="separate"/>
        </w:r>
        <w:r w:rsidR="00B4096B">
          <w:rPr>
            <w:noProof/>
            <w:webHidden/>
          </w:rPr>
          <w:t>- 6 -</w:t>
        </w:r>
        <w:r w:rsidR="00B4096B">
          <w:rPr>
            <w:noProof/>
            <w:webHidden/>
          </w:rPr>
          <w:fldChar w:fldCharType="end"/>
        </w:r>
      </w:hyperlink>
    </w:p>
    <w:p w14:paraId="50F0E85D" w14:textId="56E714E8"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65" w:history="1">
        <w:r w:rsidR="00B4096B" w:rsidRPr="00952DA1">
          <w:rPr>
            <w:rStyle w:val="Hyperlink"/>
            <w:noProof/>
          </w:rPr>
          <w:t>2.1</w:t>
        </w:r>
        <w:r w:rsidR="00B4096B">
          <w:rPr>
            <w:rFonts w:eastAsiaTheme="minorEastAsia" w:cstheme="minorBidi"/>
            <w:smallCaps w:val="0"/>
            <w:noProof/>
            <w:sz w:val="22"/>
            <w:szCs w:val="22"/>
            <w:lang w:eastAsia="nl-NL"/>
          </w:rPr>
          <w:tab/>
        </w:r>
        <w:r w:rsidR="00B4096B" w:rsidRPr="00952DA1">
          <w:rPr>
            <w:rStyle w:val="Hyperlink"/>
            <w:noProof/>
          </w:rPr>
          <w:t>Normatieve documenten</w:t>
        </w:r>
        <w:r w:rsidR="00B4096B">
          <w:rPr>
            <w:noProof/>
            <w:webHidden/>
          </w:rPr>
          <w:tab/>
        </w:r>
        <w:r w:rsidR="00B4096B">
          <w:rPr>
            <w:noProof/>
            <w:webHidden/>
          </w:rPr>
          <w:fldChar w:fldCharType="begin"/>
        </w:r>
        <w:r w:rsidR="00B4096B">
          <w:rPr>
            <w:noProof/>
            <w:webHidden/>
          </w:rPr>
          <w:instrText xml:space="preserve"> PAGEREF _Toc82179665 \h </w:instrText>
        </w:r>
        <w:r w:rsidR="00B4096B">
          <w:rPr>
            <w:noProof/>
            <w:webHidden/>
          </w:rPr>
        </w:r>
        <w:r w:rsidR="00B4096B">
          <w:rPr>
            <w:noProof/>
            <w:webHidden/>
          </w:rPr>
          <w:fldChar w:fldCharType="separate"/>
        </w:r>
        <w:r w:rsidR="00B4096B">
          <w:rPr>
            <w:noProof/>
            <w:webHidden/>
          </w:rPr>
          <w:t>- 6 -</w:t>
        </w:r>
        <w:r w:rsidR="00B4096B">
          <w:rPr>
            <w:noProof/>
            <w:webHidden/>
          </w:rPr>
          <w:fldChar w:fldCharType="end"/>
        </w:r>
      </w:hyperlink>
    </w:p>
    <w:p w14:paraId="450F160C" w14:textId="07847BEE"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66" w:history="1">
        <w:r w:rsidR="00B4096B" w:rsidRPr="00952DA1">
          <w:rPr>
            <w:rStyle w:val="Hyperlink"/>
            <w:noProof/>
          </w:rPr>
          <w:t>2.2</w:t>
        </w:r>
        <w:r w:rsidR="00B4096B">
          <w:rPr>
            <w:rFonts w:eastAsiaTheme="minorEastAsia" w:cstheme="minorBidi"/>
            <w:smallCaps w:val="0"/>
            <w:noProof/>
            <w:sz w:val="22"/>
            <w:szCs w:val="22"/>
            <w:lang w:eastAsia="nl-NL"/>
          </w:rPr>
          <w:tab/>
        </w:r>
        <w:r w:rsidR="00B4096B" w:rsidRPr="00952DA1">
          <w:rPr>
            <w:rStyle w:val="Hyperlink"/>
            <w:noProof/>
          </w:rPr>
          <w:t>Informatieve documenten</w:t>
        </w:r>
        <w:r w:rsidR="00B4096B">
          <w:rPr>
            <w:noProof/>
            <w:webHidden/>
          </w:rPr>
          <w:tab/>
        </w:r>
        <w:r w:rsidR="00B4096B">
          <w:rPr>
            <w:noProof/>
            <w:webHidden/>
          </w:rPr>
          <w:fldChar w:fldCharType="begin"/>
        </w:r>
        <w:r w:rsidR="00B4096B">
          <w:rPr>
            <w:noProof/>
            <w:webHidden/>
          </w:rPr>
          <w:instrText xml:space="preserve"> PAGEREF _Toc82179666 \h </w:instrText>
        </w:r>
        <w:r w:rsidR="00B4096B">
          <w:rPr>
            <w:noProof/>
            <w:webHidden/>
          </w:rPr>
        </w:r>
        <w:r w:rsidR="00B4096B">
          <w:rPr>
            <w:noProof/>
            <w:webHidden/>
          </w:rPr>
          <w:fldChar w:fldCharType="separate"/>
        </w:r>
        <w:r w:rsidR="00B4096B">
          <w:rPr>
            <w:noProof/>
            <w:webHidden/>
          </w:rPr>
          <w:t>- 6 -</w:t>
        </w:r>
        <w:r w:rsidR="00B4096B">
          <w:rPr>
            <w:noProof/>
            <w:webHidden/>
          </w:rPr>
          <w:fldChar w:fldCharType="end"/>
        </w:r>
      </w:hyperlink>
    </w:p>
    <w:p w14:paraId="6ECD912A" w14:textId="36CE9B9B"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67" w:history="1">
        <w:r w:rsidR="00B4096B" w:rsidRPr="00952DA1">
          <w:rPr>
            <w:rStyle w:val="Hyperlink"/>
            <w:noProof/>
          </w:rPr>
          <w:t>2.3</w:t>
        </w:r>
        <w:r w:rsidR="00B4096B">
          <w:rPr>
            <w:rFonts w:eastAsiaTheme="minorEastAsia" w:cstheme="minorBidi"/>
            <w:smallCaps w:val="0"/>
            <w:noProof/>
            <w:sz w:val="22"/>
            <w:szCs w:val="22"/>
            <w:lang w:eastAsia="nl-NL"/>
          </w:rPr>
          <w:tab/>
        </w:r>
        <w:r w:rsidR="00B4096B" w:rsidRPr="00952DA1">
          <w:rPr>
            <w:rStyle w:val="Hyperlink"/>
            <w:noProof/>
          </w:rPr>
          <w:t>Termen en definities</w:t>
        </w:r>
        <w:r w:rsidR="00B4096B">
          <w:rPr>
            <w:noProof/>
            <w:webHidden/>
          </w:rPr>
          <w:tab/>
        </w:r>
        <w:r w:rsidR="00B4096B">
          <w:rPr>
            <w:noProof/>
            <w:webHidden/>
          </w:rPr>
          <w:fldChar w:fldCharType="begin"/>
        </w:r>
        <w:r w:rsidR="00B4096B">
          <w:rPr>
            <w:noProof/>
            <w:webHidden/>
          </w:rPr>
          <w:instrText xml:space="preserve"> PAGEREF _Toc82179667 \h </w:instrText>
        </w:r>
        <w:r w:rsidR="00B4096B">
          <w:rPr>
            <w:noProof/>
            <w:webHidden/>
          </w:rPr>
        </w:r>
        <w:r w:rsidR="00B4096B">
          <w:rPr>
            <w:noProof/>
            <w:webHidden/>
          </w:rPr>
          <w:fldChar w:fldCharType="separate"/>
        </w:r>
        <w:r w:rsidR="00B4096B">
          <w:rPr>
            <w:noProof/>
            <w:webHidden/>
          </w:rPr>
          <w:t>- 6 -</w:t>
        </w:r>
        <w:r w:rsidR="00B4096B">
          <w:rPr>
            <w:noProof/>
            <w:webHidden/>
          </w:rPr>
          <w:fldChar w:fldCharType="end"/>
        </w:r>
      </w:hyperlink>
    </w:p>
    <w:p w14:paraId="5F46EB0C" w14:textId="07952903"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668" w:history="1">
        <w:r w:rsidR="00B4096B" w:rsidRPr="00952DA1">
          <w:rPr>
            <w:rStyle w:val="Hyperlink"/>
            <w:noProof/>
          </w:rPr>
          <w:t>3</w:t>
        </w:r>
        <w:r w:rsidR="00B4096B">
          <w:rPr>
            <w:rFonts w:eastAsiaTheme="minorEastAsia" w:cstheme="minorBidi"/>
            <w:b w:val="0"/>
            <w:bCs w:val="0"/>
            <w:caps w:val="0"/>
            <w:noProof/>
            <w:sz w:val="22"/>
            <w:szCs w:val="22"/>
            <w:lang w:eastAsia="nl-NL"/>
          </w:rPr>
          <w:tab/>
        </w:r>
        <w:r w:rsidR="00B4096B" w:rsidRPr="00952DA1">
          <w:rPr>
            <w:rStyle w:val="Hyperlink"/>
            <w:noProof/>
          </w:rPr>
          <w:t>Teststrategie</w:t>
        </w:r>
        <w:r w:rsidR="00B4096B">
          <w:rPr>
            <w:noProof/>
            <w:webHidden/>
          </w:rPr>
          <w:tab/>
        </w:r>
        <w:r w:rsidR="00B4096B">
          <w:rPr>
            <w:noProof/>
            <w:webHidden/>
          </w:rPr>
          <w:fldChar w:fldCharType="begin"/>
        </w:r>
        <w:r w:rsidR="00B4096B">
          <w:rPr>
            <w:noProof/>
            <w:webHidden/>
          </w:rPr>
          <w:instrText xml:space="preserve"> PAGEREF _Toc82179668 \h </w:instrText>
        </w:r>
        <w:r w:rsidR="00B4096B">
          <w:rPr>
            <w:noProof/>
            <w:webHidden/>
          </w:rPr>
        </w:r>
        <w:r w:rsidR="00B4096B">
          <w:rPr>
            <w:noProof/>
            <w:webHidden/>
          </w:rPr>
          <w:fldChar w:fldCharType="separate"/>
        </w:r>
        <w:r w:rsidR="00B4096B">
          <w:rPr>
            <w:noProof/>
            <w:webHidden/>
          </w:rPr>
          <w:t>- 8 -</w:t>
        </w:r>
        <w:r w:rsidR="00B4096B">
          <w:rPr>
            <w:noProof/>
            <w:webHidden/>
          </w:rPr>
          <w:fldChar w:fldCharType="end"/>
        </w:r>
      </w:hyperlink>
    </w:p>
    <w:p w14:paraId="3EB40FB0" w14:textId="33A426A2"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69" w:history="1">
        <w:r w:rsidR="00B4096B" w:rsidRPr="00952DA1">
          <w:rPr>
            <w:rStyle w:val="Hyperlink"/>
            <w:noProof/>
          </w:rPr>
          <w:t>3.1</w:t>
        </w:r>
        <w:r w:rsidR="00B4096B">
          <w:rPr>
            <w:rFonts w:eastAsiaTheme="minorEastAsia" w:cstheme="minorBidi"/>
            <w:smallCaps w:val="0"/>
            <w:noProof/>
            <w:sz w:val="22"/>
            <w:szCs w:val="22"/>
            <w:lang w:eastAsia="nl-NL"/>
          </w:rPr>
          <w:tab/>
        </w:r>
        <w:r w:rsidR="00B4096B" w:rsidRPr="00952DA1">
          <w:rPr>
            <w:rStyle w:val="Hyperlink"/>
            <w:noProof/>
          </w:rPr>
          <w:t>Testdoel</w:t>
        </w:r>
        <w:r w:rsidR="00B4096B">
          <w:rPr>
            <w:noProof/>
            <w:webHidden/>
          </w:rPr>
          <w:tab/>
        </w:r>
        <w:r w:rsidR="00B4096B">
          <w:rPr>
            <w:noProof/>
            <w:webHidden/>
          </w:rPr>
          <w:fldChar w:fldCharType="begin"/>
        </w:r>
        <w:r w:rsidR="00B4096B">
          <w:rPr>
            <w:noProof/>
            <w:webHidden/>
          </w:rPr>
          <w:instrText xml:space="preserve"> PAGEREF _Toc82179669 \h </w:instrText>
        </w:r>
        <w:r w:rsidR="00B4096B">
          <w:rPr>
            <w:noProof/>
            <w:webHidden/>
          </w:rPr>
        </w:r>
        <w:r w:rsidR="00B4096B">
          <w:rPr>
            <w:noProof/>
            <w:webHidden/>
          </w:rPr>
          <w:fldChar w:fldCharType="separate"/>
        </w:r>
        <w:r w:rsidR="00B4096B">
          <w:rPr>
            <w:noProof/>
            <w:webHidden/>
          </w:rPr>
          <w:t>- 8 -</w:t>
        </w:r>
        <w:r w:rsidR="00B4096B">
          <w:rPr>
            <w:noProof/>
            <w:webHidden/>
          </w:rPr>
          <w:fldChar w:fldCharType="end"/>
        </w:r>
      </w:hyperlink>
    </w:p>
    <w:p w14:paraId="1CCAB519" w14:textId="3B014B09"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70" w:history="1">
        <w:r w:rsidR="00B4096B" w:rsidRPr="00952DA1">
          <w:rPr>
            <w:rStyle w:val="Hyperlink"/>
            <w:noProof/>
          </w:rPr>
          <w:t>3.2</w:t>
        </w:r>
        <w:r w:rsidR="00B4096B">
          <w:rPr>
            <w:rFonts w:eastAsiaTheme="minorEastAsia" w:cstheme="minorBidi"/>
            <w:smallCaps w:val="0"/>
            <w:noProof/>
            <w:sz w:val="22"/>
            <w:szCs w:val="22"/>
            <w:lang w:eastAsia="nl-NL"/>
          </w:rPr>
          <w:tab/>
        </w:r>
        <w:r w:rsidR="00B4096B" w:rsidRPr="00952DA1">
          <w:rPr>
            <w:rStyle w:val="Hyperlink"/>
            <w:noProof/>
          </w:rPr>
          <w:t>Acceptatie</w:t>
        </w:r>
        <w:r w:rsidR="00B4096B">
          <w:rPr>
            <w:noProof/>
            <w:webHidden/>
          </w:rPr>
          <w:tab/>
        </w:r>
        <w:r w:rsidR="00B4096B">
          <w:rPr>
            <w:noProof/>
            <w:webHidden/>
          </w:rPr>
          <w:fldChar w:fldCharType="begin"/>
        </w:r>
        <w:r w:rsidR="00B4096B">
          <w:rPr>
            <w:noProof/>
            <w:webHidden/>
          </w:rPr>
          <w:instrText xml:space="preserve"> PAGEREF _Toc82179670 \h </w:instrText>
        </w:r>
        <w:r w:rsidR="00B4096B">
          <w:rPr>
            <w:noProof/>
            <w:webHidden/>
          </w:rPr>
        </w:r>
        <w:r w:rsidR="00B4096B">
          <w:rPr>
            <w:noProof/>
            <w:webHidden/>
          </w:rPr>
          <w:fldChar w:fldCharType="separate"/>
        </w:r>
        <w:r w:rsidR="00B4096B">
          <w:rPr>
            <w:noProof/>
            <w:webHidden/>
          </w:rPr>
          <w:t>- 8 -</w:t>
        </w:r>
        <w:r w:rsidR="00B4096B">
          <w:rPr>
            <w:noProof/>
            <w:webHidden/>
          </w:rPr>
          <w:fldChar w:fldCharType="end"/>
        </w:r>
      </w:hyperlink>
    </w:p>
    <w:p w14:paraId="2792319D" w14:textId="44171C48"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71" w:history="1">
        <w:r w:rsidR="00B4096B" w:rsidRPr="00952DA1">
          <w:rPr>
            <w:rStyle w:val="Hyperlink"/>
            <w:noProof/>
          </w:rPr>
          <w:t>3.3</w:t>
        </w:r>
        <w:r w:rsidR="00B4096B">
          <w:rPr>
            <w:rFonts w:eastAsiaTheme="minorEastAsia" w:cstheme="minorBidi"/>
            <w:smallCaps w:val="0"/>
            <w:noProof/>
            <w:sz w:val="22"/>
            <w:szCs w:val="22"/>
            <w:lang w:eastAsia="nl-NL"/>
          </w:rPr>
          <w:tab/>
        </w:r>
        <w:r w:rsidR="00B4096B" w:rsidRPr="00952DA1">
          <w:rPr>
            <w:rStyle w:val="Hyperlink"/>
            <w:noProof/>
          </w:rPr>
          <w:t>Testbasis</w:t>
        </w:r>
        <w:r w:rsidR="00B4096B">
          <w:rPr>
            <w:noProof/>
            <w:webHidden/>
          </w:rPr>
          <w:tab/>
        </w:r>
        <w:r w:rsidR="00B4096B">
          <w:rPr>
            <w:noProof/>
            <w:webHidden/>
          </w:rPr>
          <w:fldChar w:fldCharType="begin"/>
        </w:r>
        <w:r w:rsidR="00B4096B">
          <w:rPr>
            <w:noProof/>
            <w:webHidden/>
          </w:rPr>
          <w:instrText xml:space="preserve"> PAGEREF _Toc82179671 \h </w:instrText>
        </w:r>
        <w:r w:rsidR="00B4096B">
          <w:rPr>
            <w:noProof/>
            <w:webHidden/>
          </w:rPr>
        </w:r>
        <w:r w:rsidR="00B4096B">
          <w:rPr>
            <w:noProof/>
            <w:webHidden/>
          </w:rPr>
          <w:fldChar w:fldCharType="separate"/>
        </w:r>
        <w:r w:rsidR="00B4096B">
          <w:rPr>
            <w:noProof/>
            <w:webHidden/>
          </w:rPr>
          <w:t>- 9 -</w:t>
        </w:r>
        <w:r w:rsidR="00B4096B">
          <w:rPr>
            <w:noProof/>
            <w:webHidden/>
          </w:rPr>
          <w:fldChar w:fldCharType="end"/>
        </w:r>
      </w:hyperlink>
    </w:p>
    <w:p w14:paraId="2E8609FC" w14:textId="782BBB70"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72" w:history="1">
        <w:r w:rsidR="00B4096B" w:rsidRPr="00952DA1">
          <w:rPr>
            <w:rStyle w:val="Hyperlink"/>
            <w:noProof/>
          </w:rPr>
          <w:t>3.4</w:t>
        </w:r>
        <w:r w:rsidR="00B4096B">
          <w:rPr>
            <w:rFonts w:eastAsiaTheme="minorEastAsia" w:cstheme="minorBidi"/>
            <w:smallCaps w:val="0"/>
            <w:noProof/>
            <w:sz w:val="22"/>
            <w:szCs w:val="22"/>
            <w:lang w:eastAsia="nl-NL"/>
          </w:rPr>
          <w:tab/>
        </w:r>
        <w:r w:rsidR="00B4096B" w:rsidRPr="00952DA1">
          <w:rPr>
            <w:rStyle w:val="Hyperlink"/>
            <w:noProof/>
          </w:rPr>
          <w:t>Succesvol Testproces</w:t>
        </w:r>
        <w:r w:rsidR="00B4096B">
          <w:rPr>
            <w:noProof/>
            <w:webHidden/>
          </w:rPr>
          <w:tab/>
        </w:r>
        <w:r w:rsidR="00B4096B">
          <w:rPr>
            <w:noProof/>
            <w:webHidden/>
          </w:rPr>
          <w:fldChar w:fldCharType="begin"/>
        </w:r>
        <w:r w:rsidR="00B4096B">
          <w:rPr>
            <w:noProof/>
            <w:webHidden/>
          </w:rPr>
          <w:instrText xml:space="preserve"> PAGEREF _Toc82179672 \h </w:instrText>
        </w:r>
        <w:r w:rsidR="00B4096B">
          <w:rPr>
            <w:noProof/>
            <w:webHidden/>
          </w:rPr>
        </w:r>
        <w:r w:rsidR="00B4096B">
          <w:rPr>
            <w:noProof/>
            <w:webHidden/>
          </w:rPr>
          <w:fldChar w:fldCharType="separate"/>
        </w:r>
        <w:r w:rsidR="00B4096B">
          <w:rPr>
            <w:noProof/>
            <w:webHidden/>
          </w:rPr>
          <w:t>- 10 -</w:t>
        </w:r>
        <w:r w:rsidR="00B4096B">
          <w:rPr>
            <w:noProof/>
            <w:webHidden/>
          </w:rPr>
          <w:fldChar w:fldCharType="end"/>
        </w:r>
      </w:hyperlink>
    </w:p>
    <w:p w14:paraId="6739D9FE" w14:textId="0D29A65F"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73" w:history="1">
        <w:r w:rsidR="00B4096B" w:rsidRPr="00952DA1">
          <w:rPr>
            <w:rStyle w:val="Hyperlink"/>
            <w:bCs/>
            <w:noProof/>
          </w:rPr>
          <w:t>3.4.1</w:t>
        </w:r>
        <w:r w:rsidR="00B4096B">
          <w:rPr>
            <w:rFonts w:eastAsiaTheme="minorEastAsia" w:cstheme="minorBidi"/>
            <w:i w:val="0"/>
            <w:iCs w:val="0"/>
            <w:noProof/>
            <w:sz w:val="22"/>
            <w:szCs w:val="22"/>
            <w:lang w:eastAsia="nl-NL"/>
          </w:rPr>
          <w:tab/>
        </w:r>
        <w:r w:rsidR="00B4096B" w:rsidRPr="00952DA1">
          <w:rPr>
            <w:rStyle w:val="Hyperlink"/>
            <w:noProof/>
          </w:rPr>
          <w:t>Hoe eerder hoe beter</w:t>
        </w:r>
        <w:r w:rsidR="00B4096B">
          <w:rPr>
            <w:noProof/>
            <w:webHidden/>
          </w:rPr>
          <w:tab/>
        </w:r>
        <w:r w:rsidR="00B4096B">
          <w:rPr>
            <w:noProof/>
            <w:webHidden/>
          </w:rPr>
          <w:fldChar w:fldCharType="begin"/>
        </w:r>
        <w:r w:rsidR="00B4096B">
          <w:rPr>
            <w:noProof/>
            <w:webHidden/>
          </w:rPr>
          <w:instrText xml:space="preserve"> PAGEREF _Toc82179673 \h </w:instrText>
        </w:r>
        <w:r w:rsidR="00B4096B">
          <w:rPr>
            <w:noProof/>
            <w:webHidden/>
          </w:rPr>
        </w:r>
        <w:r w:rsidR="00B4096B">
          <w:rPr>
            <w:noProof/>
            <w:webHidden/>
          </w:rPr>
          <w:fldChar w:fldCharType="separate"/>
        </w:r>
        <w:r w:rsidR="00B4096B">
          <w:rPr>
            <w:noProof/>
            <w:webHidden/>
          </w:rPr>
          <w:t>- 10 -</w:t>
        </w:r>
        <w:r w:rsidR="00B4096B">
          <w:rPr>
            <w:noProof/>
            <w:webHidden/>
          </w:rPr>
          <w:fldChar w:fldCharType="end"/>
        </w:r>
      </w:hyperlink>
    </w:p>
    <w:p w14:paraId="316CD01F" w14:textId="0BFE504B"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74" w:history="1">
        <w:r w:rsidR="00B4096B" w:rsidRPr="00952DA1">
          <w:rPr>
            <w:rStyle w:val="Hyperlink"/>
            <w:bCs/>
            <w:noProof/>
          </w:rPr>
          <w:t>3.4.2</w:t>
        </w:r>
        <w:r w:rsidR="00B4096B">
          <w:rPr>
            <w:rFonts w:eastAsiaTheme="minorEastAsia" w:cstheme="minorBidi"/>
            <w:i w:val="0"/>
            <w:iCs w:val="0"/>
            <w:noProof/>
            <w:sz w:val="22"/>
            <w:szCs w:val="22"/>
            <w:lang w:eastAsia="nl-NL"/>
          </w:rPr>
          <w:tab/>
        </w:r>
        <w:r w:rsidR="00B4096B" w:rsidRPr="00952DA1">
          <w:rPr>
            <w:rStyle w:val="Hyperlink"/>
            <w:noProof/>
          </w:rPr>
          <w:t>Integratie strategie</w:t>
        </w:r>
        <w:r w:rsidR="00B4096B">
          <w:rPr>
            <w:noProof/>
            <w:webHidden/>
          </w:rPr>
          <w:tab/>
        </w:r>
        <w:r w:rsidR="00B4096B">
          <w:rPr>
            <w:noProof/>
            <w:webHidden/>
          </w:rPr>
          <w:fldChar w:fldCharType="begin"/>
        </w:r>
        <w:r w:rsidR="00B4096B">
          <w:rPr>
            <w:noProof/>
            <w:webHidden/>
          </w:rPr>
          <w:instrText xml:space="preserve"> PAGEREF _Toc82179674 \h </w:instrText>
        </w:r>
        <w:r w:rsidR="00B4096B">
          <w:rPr>
            <w:noProof/>
            <w:webHidden/>
          </w:rPr>
        </w:r>
        <w:r w:rsidR="00B4096B">
          <w:rPr>
            <w:noProof/>
            <w:webHidden/>
          </w:rPr>
          <w:fldChar w:fldCharType="separate"/>
        </w:r>
        <w:r w:rsidR="00B4096B">
          <w:rPr>
            <w:noProof/>
            <w:webHidden/>
          </w:rPr>
          <w:t>- 10 -</w:t>
        </w:r>
        <w:r w:rsidR="00B4096B">
          <w:rPr>
            <w:noProof/>
            <w:webHidden/>
          </w:rPr>
          <w:fldChar w:fldCharType="end"/>
        </w:r>
      </w:hyperlink>
    </w:p>
    <w:p w14:paraId="36790FDA" w14:textId="73699D59"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75" w:history="1">
        <w:r w:rsidR="00B4096B" w:rsidRPr="00952DA1">
          <w:rPr>
            <w:rStyle w:val="Hyperlink"/>
            <w:bCs/>
            <w:noProof/>
          </w:rPr>
          <w:t>3.4.3</w:t>
        </w:r>
        <w:r w:rsidR="00B4096B">
          <w:rPr>
            <w:rFonts w:eastAsiaTheme="minorEastAsia" w:cstheme="minorBidi"/>
            <w:i w:val="0"/>
            <w:iCs w:val="0"/>
            <w:noProof/>
            <w:sz w:val="22"/>
            <w:szCs w:val="22"/>
            <w:lang w:eastAsia="nl-NL"/>
          </w:rPr>
          <w:tab/>
        </w:r>
        <w:r w:rsidR="00B4096B" w:rsidRPr="00952DA1">
          <w:rPr>
            <w:rStyle w:val="Hyperlink"/>
            <w:noProof/>
          </w:rPr>
          <w:t>Risico gebaseerd</w:t>
        </w:r>
        <w:r w:rsidR="00B4096B">
          <w:rPr>
            <w:noProof/>
            <w:webHidden/>
          </w:rPr>
          <w:tab/>
        </w:r>
        <w:r w:rsidR="00B4096B">
          <w:rPr>
            <w:noProof/>
            <w:webHidden/>
          </w:rPr>
          <w:fldChar w:fldCharType="begin"/>
        </w:r>
        <w:r w:rsidR="00B4096B">
          <w:rPr>
            <w:noProof/>
            <w:webHidden/>
          </w:rPr>
          <w:instrText xml:space="preserve"> PAGEREF _Toc82179675 \h </w:instrText>
        </w:r>
        <w:r w:rsidR="00B4096B">
          <w:rPr>
            <w:noProof/>
            <w:webHidden/>
          </w:rPr>
        </w:r>
        <w:r w:rsidR="00B4096B">
          <w:rPr>
            <w:noProof/>
            <w:webHidden/>
          </w:rPr>
          <w:fldChar w:fldCharType="separate"/>
        </w:r>
        <w:r w:rsidR="00B4096B">
          <w:rPr>
            <w:noProof/>
            <w:webHidden/>
          </w:rPr>
          <w:t>- 11 -</w:t>
        </w:r>
        <w:r w:rsidR="00B4096B">
          <w:rPr>
            <w:noProof/>
            <w:webHidden/>
          </w:rPr>
          <w:fldChar w:fldCharType="end"/>
        </w:r>
      </w:hyperlink>
    </w:p>
    <w:p w14:paraId="5D61E8D3" w14:textId="65503594"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76" w:history="1">
        <w:r w:rsidR="00B4096B" w:rsidRPr="00952DA1">
          <w:rPr>
            <w:rStyle w:val="Hyperlink"/>
            <w:bCs/>
            <w:noProof/>
          </w:rPr>
          <w:t>3.4.4</w:t>
        </w:r>
        <w:r w:rsidR="00B4096B">
          <w:rPr>
            <w:rFonts w:eastAsiaTheme="minorEastAsia" w:cstheme="minorBidi"/>
            <w:i w:val="0"/>
            <w:iCs w:val="0"/>
            <w:noProof/>
            <w:sz w:val="22"/>
            <w:szCs w:val="22"/>
            <w:lang w:eastAsia="nl-NL"/>
          </w:rPr>
          <w:tab/>
        </w:r>
        <w:r w:rsidR="00B4096B" w:rsidRPr="00952DA1">
          <w:rPr>
            <w:rStyle w:val="Hyperlink"/>
            <w:noProof/>
          </w:rPr>
          <w:t>Vertrouwen wekken</w:t>
        </w:r>
        <w:r w:rsidR="00B4096B">
          <w:rPr>
            <w:noProof/>
            <w:webHidden/>
          </w:rPr>
          <w:tab/>
        </w:r>
        <w:r w:rsidR="00B4096B">
          <w:rPr>
            <w:noProof/>
            <w:webHidden/>
          </w:rPr>
          <w:fldChar w:fldCharType="begin"/>
        </w:r>
        <w:r w:rsidR="00B4096B">
          <w:rPr>
            <w:noProof/>
            <w:webHidden/>
          </w:rPr>
          <w:instrText xml:space="preserve"> PAGEREF _Toc82179676 \h </w:instrText>
        </w:r>
        <w:r w:rsidR="00B4096B">
          <w:rPr>
            <w:noProof/>
            <w:webHidden/>
          </w:rPr>
        </w:r>
        <w:r w:rsidR="00B4096B">
          <w:rPr>
            <w:noProof/>
            <w:webHidden/>
          </w:rPr>
          <w:fldChar w:fldCharType="separate"/>
        </w:r>
        <w:r w:rsidR="00B4096B">
          <w:rPr>
            <w:noProof/>
            <w:webHidden/>
          </w:rPr>
          <w:t>- 11 -</w:t>
        </w:r>
        <w:r w:rsidR="00B4096B">
          <w:rPr>
            <w:noProof/>
            <w:webHidden/>
          </w:rPr>
          <w:fldChar w:fldCharType="end"/>
        </w:r>
      </w:hyperlink>
    </w:p>
    <w:p w14:paraId="102DBD33" w14:textId="08383191"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77" w:history="1">
        <w:r w:rsidR="00B4096B" w:rsidRPr="00952DA1">
          <w:rPr>
            <w:rStyle w:val="Hyperlink"/>
            <w:bCs/>
            <w:noProof/>
          </w:rPr>
          <w:t>3.4.5</w:t>
        </w:r>
        <w:r w:rsidR="00B4096B">
          <w:rPr>
            <w:rFonts w:eastAsiaTheme="minorEastAsia" w:cstheme="minorBidi"/>
            <w:i w:val="0"/>
            <w:iCs w:val="0"/>
            <w:noProof/>
            <w:sz w:val="22"/>
            <w:szCs w:val="22"/>
            <w:lang w:eastAsia="nl-NL"/>
          </w:rPr>
          <w:tab/>
        </w:r>
        <w:r w:rsidR="00B4096B" w:rsidRPr="00952DA1">
          <w:rPr>
            <w:rStyle w:val="Hyperlink"/>
            <w:noProof/>
          </w:rPr>
          <w:t>Testen faalgedrag</w:t>
        </w:r>
        <w:r w:rsidR="00B4096B">
          <w:rPr>
            <w:noProof/>
            <w:webHidden/>
          </w:rPr>
          <w:tab/>
        </w:r>
        <w:r w:rsidR="00B4096B">
          <w:rPr>
            <w:noProof/>
            <w:webHidden/>
          </w:rPr>
          <w:fldChar w:fldCharType="begin"/>
        </w:r>
        <w:r w:rsidR="00B4096B">
          <w:rPr>
            <w:noProof/>
            <w:webHidden/>
          </w:rPr>
          <w:instrText xml:space="preserve"> PAGEREF _Toc82179677 \h </w:instrText>
        </w:r>
        <w:r w:rsidR="00B4096B">
          <w:rPr>
            <w:noProof/>
            <w:webHidden/>
          </w:rPr>
        </w:r>
        <w:r w:rsidR="00B4096B">
          <w:rPr>
            <w:noProof/>
            <w:webHidden/>
          </w:rPr>
          <w:fldChar w:fldCharType="separate"/>
        </w:r>
        <w:r w:rsidR="00B4096B">
          <w:rPr>
            <w:noProof/>
            <w:webHidden/>
          </w:rPr>
          <w:t>- 12 -</w:t>
        </w:r>
        <w:r w:rsidR="00B4096B">
          <w:rPr>
            <w:noProof/>
            <w:webHidden/>
          </w:rPr>
          <w:fldChar w:fldCharType="end"/>
        </w:r>
      </w:hyperlink>
    </w:p>
    <w:p w14:paraId="45BFF923" w14:textId="6DA625CD"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678" w:history="1">
        <w:r w:rsidR="00B4096B" w:rsidRPr="00952DA1">
          <w:rPr>
            <w:rStyle w:val="Hyperlink"/>
            <w:noProof/>
          </w:rPr>
          <w:t>4</w:t>
        </w:r>
        <w:r w:rsidR="00B4096B">
          <w:rPr>
            <w:rFonts w:eastAsiaTheme="minorEastAsia" w:cstheme="minorBidi"/>
            <w:b w:val="0"/>
            <w:bCs w:val="0"/>
            <w:caps w:val="0"/>
            <w:noProof/>
            <w:sz w:val="22"/>
            <w:szCs w:val="22"/>
            <w:lang w:eastAsia="nl-NL"/>
          </w:rPr>
          <w:tab/>
        </w:r>
        <w:r w:rsidR="00B4096B" w:rsidRPr="00952DA1">
          <w:rPr>
            <w:rStyle w:val="Hyperlink"/>
            <w:noProof/>
          </w:rPr>
          <w:t>Processen</w:t>
        </w:r>
        <w:r w:rsidR="00B4096B">
          <w:rPr>
            <w:noProof/>
            <w:webHidden/>
          </w:rPr>
          <w:tab/>
        </w:r>
        <w:r w:rsidR="00B4096B">
          <w:rPr>
            <w:noProof/>
            <w:webHidden/>
          </w:rPr>
          <w:fldChar w:fldCharType="begin"/>
        </w:r>
        <w:r w:rsidR="00B4096B">
          <w:rPr>
            <w:noProof/>
            <w:webHidden/>
          </w:rPr>
          <w:instrText xml:space="preserve"> PAGEREF _Toc82179678 \h </w:instrText>
        </w:r>
        <w:r w:rsidR="00B4096B">
          <w:rPr>
            <w:noProof/>
            <w:webHidden/>
          </w:rPr>
        </w:r>
        <w:r w:rsidR="00B4096B">
          <w:rPr>
            <w:noProof/>
            <w:webHidden/>
          </w:rPr>
          <w:fldChar w:fldCharType="separate"/>
        </w:r>
        <w:r w:rsidR="00B4096B">
          <w:rPr>
            <w:noProof/>
            <w:webHidden/>
          </w:rPr>
          <w:t>- 13 -</w:t>
        </w:r>
        <w:r w:rsidR="00B4096B">
          <w:rPr>
            <w:noProof/>
            <w:webHidden/>
          </w:rPr>
          <w:fldChar w:fldCharType="end"/>
        </w:r>
      </w:hyperlink>
    </w:p>
    <w:p w14:paraId="70C5829D" w14:textId="5221BA99"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79" w:history="1">
        <w:r w:rsidR="00B4096B" w:rsidRPr="00952DA1">
          <w:rPr>
            <w:rStyle w:val="Hyperlink"/>
            <w:noProof/>
          </w:rPr>
          <w:t>4.1</w:t>
        </w:r>
        <w:r w:rsidR="00B4096B">
          <w:rPr>
            <w:rFonts w:eastAsiaTheme="minorEastAsia" w:cstheme="minorBidi"/>
            <w:smallCaps w:val="0"/>
            <w:noProof/>
            <w:sz w:val="22"/>
            <w:szCs w:val="22"/>
            <w:lang w:eastAsia="nl-NL"/>
          </w:rPr>
          <w:tab/>
        </w:r>
        <w:r w:rsidR="00B4096B" w:rsidRPr="00952DA1">
          <w:rPr>
            <w:rStyle w:val="Hyperlink"/>
            <w:noProof/>
          </w:rPr>
          <w:t>Testproces</w:t>
        </w:r>
        <w:r w:rsidR="00B4096B">
          <w:rPr>
            <w:noProof/>
            <w:webHidden/>
          </w:rPr>
          <w:tab/>
        </w:r>
        <w:r w:rsidR="00B4096B">
          <w:rPr>
            <w:noProof/>
            <w:webHidden/>
          </w:rPr>
          <w:fldChar w:fldCharType="begin"/>
        </w:r>
        <w:r w:rsidR="00B4096B">
          <w:rPr>
            <w:noProof/>
            <w:webHidden/>
          </w:rPr>
          <w:instrText xml:space="preserve"> PAGEREF _Toc82179679 \h </w:instrText>
        </w:r>
        <w:r w:rsidR="00B4096B">
          <w:rPr>
            <w:noProof/>
            <w:webHidden/>
          </w:rPr>
        </w:r>
        <w:r w:rsidR="00B4096B">
          <w:rPr>
            <w:noProof/>
            <w:webHidden/>
          </w:rPr>
          <w:fldChar w:fldCharType="separate"/>
        </w:r>
        <w:r w:rsidR="00B4096B">
          <w:rPr>
            <w:noProof/>
            <w:webHidden/>
          </w:rPr>
          <w:t>- 13 -</w:t>
        </w:r>
        <w:r w:rsidR="00B4096B">
          <w:rPr>
            <w:noProof/>
            <w:webHidden/>
          </w:rPr>
          <w:fldChar w:fldCharType="end"/>
        </w:r>
      </w:hyperlink>
    </w:p>
    <w:p w14:paraId="6430A523" w14:textId="07A77787"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80" w:history="1">
        <w:r w:rsidR="00B4096B" w:rsidRPr="00952DA1">
          <w:rPr>
            <w:rStyle w:val="Hyperlink"/>
            <w:bCs/>
            <w:noProof/>
          </w:rPr>
          <w:t>4.1.1</w:t>
        </w:r>
        <w:r w:rsidR="00B4096B">
          <w:rPr>
            <w:rFonts w:eastAsiaTheme="minorEastAsia" w:cstheme="minorBidi"/>
            <w:i w:val="0"/>
            <w:iCs w:val="0"/>
            <w:noProof/>
            <w:sz w:val="22"/>
            <w:szCs w:val="22"/>
            <w:lang w:eastAsia="nl-NL"/>
          </w:rPr>
          <w:tab/>
        </w:r>
        <w:r w:rsidR="00B4096B" w:rsidRPr="00952DA1">
          <w:rPr>
            <w:rStyle w:val="Hyperlink"/>
            <w:noProof/>
          </w:rPr>
          <w:t>Testvoorbereiding</w:t>
        </w:r>
        <w:r w:rsidR="00B4096B">
          <w:rPr>
            <w:noProof/>
            <w:webHidden/>
          </w:rPr>
          <w:tab/>
        </w:r>
        <w:r w:rsidR="00B4096B">
          <w:rPr>
            <w:noProof/>
            <w:webHidden/>
          </w:rPr>
          <w:fldChar w:fldCharType="begin"/>
        </w:r>
        <w:r w:rsidR="00B4096B">
          <w:rPr>
            <w:noProof/>
            <w:webHidden/>
          </w:rPr>
          <w:instrText xml:space="preserve"> PAGEREF _Toc82179680 \h </w:instrText>
        </w:r>
        <w:r w:rsidR="00B4096B">
          <w:rPr>
            <w:noProof/>
            <w:webHidden/>
          </w:rPr>
        </w:r>
        <w:r w:rsidR="00B4096B">
          <w:rPr>
            <w:noProof/>
            <w:webHidden/>
          </w:rPr>
          <w:fldChar w:fldCharType="separate"/>
        </w:r>
        <w:r w:rsidR="00B4096B">
          <w:rPr>
            <w:noProof/>
            <w:webHidden/>
          </w:rPr>
          <w:t>- 13 -</w:t>
        </w:r>
        <w:r w:rsidR="00B4096B">
          <w:rPr>
            <w:noProof/>
            <w:webHidden/>
          </w:rPr>
          <w:fldChar w:fldCharType="end"/>
        </w:r>
      </w:hyperlink>
    </w:p>
    <w:p w14:paraId="393C2354" w14:textId="103A3890"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81" w:history="1">
        <w:r w:rsidR="00B4096B" w:rsidRPr="00952DA1">
          <w:rPr>
            <w:rStyle w:val="Hyperlink"/>
            <w:bCs/>
            <w:noProof/>
          </w:rPr>
          <w:t>4.1.2</w:t>
        </w:r>
        <w:r w:rsidR="00B4096B">
          <w:rPr>
            <w:rFonts w:eastAsiaTheme="minorEastAsia" w:cstheme="minorBidi"/>
            <w:i w:val="0"/>
            <w:iCs w:val="0"/>
            <w:noProof/>
            <w:sz w:val="22"/>
            <w:szCs w:val="22"/>
            <w:lang w:eastAsia="nl-NL"/>
          </w:rPr>
          <w:tab/>
        </w:r>
        <w:r w:rsidR="00B4096B" w:rsidRPr="00952DA1">
          <w:rPr>
            <w:rStyle w:val="Hyperlink"/>
            <w:noProof/>
          </w:rPr>
          <w:t>Testspecificatie</w:t>
        </w:r>
        <w:r w:rsidR="00B4096B">
          <w:rPr>
            <w:noProof/>
            <w:webHidden/>
          </w:rPr>
          <w:tab/>
        </w:r>
        <w:r w:rsidR="00B4096B">
          <w:rPr>
            <w:noProof/>
            <w:webHidden/>
          </w:rPr>
          <w:fldChar w:fldCharType="begin"/>
        </w:r>
        <w:r w:rsidR="00B4096B">
          <w:rPr>
            <w:noProof/>
            <w:webHidden/>
          </w:rPr>
          <w:instrText xml:space="preserve"> PAGEREF _Toc82179681 \h </w:instrText>
        </w:r>
        <w:r w:rsidR="00B4096B">
          <w:rPr>
            <w:noProof/>
            <w:webHidden/>
          </w:rPr>
        </w:r>
        <w:r w:rsidR="00B4096B">
          <w:rPr>
            <w:noProof/>
            <w:webHidden/>
          </w:rPr>
          <w:fldChar w:fldCharType="separate"/>
        </w:r>
        <w:r w:rsidR="00B4096B">
          <w:rPr>
            <w:noProof/>
            <w:webHidden/>
          </w:rPr>
          <w:t>- 13 -</w:t>
        </w:r>
        <w:r w:rsidR="00B4096B">
          <w:rPr>
            <w:noProof/>
            <w:webHidden/>
          </w:rPr>
          <w:fldChar w:fldCharType="end"/>
        </w:r>
      </w:hyperlink>
    </w:p>
    <w:p w14:paraId="532431C5" w14:textId="5CE13A74"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82" w:history="1">
        <w:r w:rsidR="00B4096B" w:rsidRPr="00952DA1">
          <w:rPr>
            <w:rStyle w:val="Hyperlink"/>
            <w:bCs/>
            <w:noProof/>
          </w:rPr>
          <w:t>4.1.3</w:t>
        </w:r>
        <w:r w:rsidR="00B4096B">
          <w:rPr>
            <w:rFonts w:eastAsiaTheme="minorEastAsia" w:cstheme="minorBidi"/>
            <w:i w:val="0"/>
            <w:iCs w:val="0"/>
            <w:noProof/>
            <w:sz w:val="22"/>
            <w:szCs w:val="22"/>
            <w:lang w:eastAsia="nl-NL"/>
          </w:rPr>
          <w:tab/>
        </w:r>
        <w:r w:rsidR="00B4096B" w:rsidRPr="00952DA1">
          <w:rPr>
            <w:rStyle w:val="Hyperlink"/>
            <w:noProof/>
          </w:rPr>
          <w:t>Testuitvoering</w:t>
        </w:r>
        <w:r w:rsidR="00B4096B">
          <w:rPr>
            <w:noProof/>
            <w:webHidden/>
          </w:rPr>
          <w:tab/>
        </w:r>
        <w:r w:rsidR="00B4096B">
          <w:rPr>
            <w:noProof/>
            <w:webHidden/>
          </w:rPr>
          <w:fldChar w:fldCharType="begin"/>
        </w:r>
        <w:r w:rsidR="00B4096B">
          <w:rPr>
            <w:noProof/>
            <w:webHidden/>
          </w:rPr>
          <w:instrText xml:space="preserve"> PAGEREF _Toc82179682 \h </w:instrText>
        </w:r>
        <w:r w:rsidR="00B4096B">
          <w:rPr>
            <w:noProof/>
            <w:webHidden/>
          </w:rPr>
        </w:r>
        <w:r w:rsidR="00B4096B">
          <w:rPr>
            <w:noProof/>
            <w:webHidden/>
          </w:rPr>
          <w:fldChar w:fldCharType="separate"/>
        </w:r>
        <w:r w:rsidR="00B4096B">
          <w:rPr>
            <w:noProof/>
            <w:webHidden/>
          </w:rPr>
          <w:t>- 15 -</w:t>
        </w:r>
        <w:r w:rsidR="00B4096B">
          <w:rPr>
            <w:noProof/>
            <w:webHidden/>
          </w:rPr>
          <w:fldChar w:fldCharType="end"/>
        </w:r>
      </w:hyperlink>
    </w:p>
    <w:p w14:paraId="2E962DC1" w14:textId="03AABD87"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83" w:history="1">
        <w:r w:rsidR="00B4096B" w:rsidRPr="00952DA1">
          <w:rPr>
            <w:rStyle w:val="Hyperlink"/>
            <w:bCs/>
            <w:noProof/>
          </w:rPr>
          <w:t>4.1.4</w:t>
        </w:r>
        <w:r w:rsidR="00B4096B">
          <w:rPr>
            <w:rFonts w:eastAsiaTheme="minorEastAsia" w:cstheme="minorBidi"/>
            <w:i w:val="0"/>
            <w:iCs w:val="0"/>
            <w:noProof/>
            <w:sz w:val="22"/>
            <w:szCs w:val="22"/>
            <w:lang w:eastAsia="nl-NL"/>
          </w:rPr>
          <w:tab/>
        </w:r>
        <w:r w:rsidR="00B4096B" w:rsidRPr="00952DA1">
          <w:rPr>
            <w:rStyle w:val="Hyperlink"/>
            <w:noProof/>
          </w:rPr>
          <w:t>Testafronding</w:t>
        </w:r>
        <w:r w:rsidR="00B4096B">
          <w:rPr>
            <w:noProof/>
            <w:webHidden/>
          </w:rPr>
          <w:tab/>
        </w:r>
        <w:r w:rsidR="00B4096B">
          <w:rPr>
            <w:noProof/>
            <w:webHidden/>
          </w:rPr>
          <w:fldChar w:fldCharType="begin"/>
        </w:r>
        <w:r w:rsidR="00B4096B">
          <w:rPr>
            <w:noProof/>
            <w:webHidden/>
          </w:rPr>
          <w:instrText xml:space="preserve"> PAGEREF _Toc82179683 \h </w:instrText>
        </w:r>
        <w:r w:rsidR="00B4096B">
          <w:rPr>
            <w:noProof/>
            <w:webHidden/>
          </w:rPr>
        </w:r>
        <w:r w:rsidR="00B4096B">
          <w:rPr>
            <w:noProof/>
            <w:webHidden/>
          </w:rPr>
          <w:fldChar w:fldCharType="separate"/>
        </w:r>
        <w:r w:rsidR="00B4096B">
          <w:rPr>
            <w:noProof/>
            <w:webHidden/>
          </w:rPr>
          <w:t>- 16 -</w:t>
        </w:r>
        <w:r w:rsidR="00B4096B">
          <w:rPr>
            <w:noProof/>
            <w:webHidden/>
          </w:rPr>
          <w:fldChar w:fldCharType="end"/>
        </w:r>
      </w:hyperlink>
    </w:p>
    <w:p w14:paraId="52662120" w14:textId="051E3AF8"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84" w:history="1">
        <w:r w:rsidR="00B4096B" w:rsidRPr="00952DA1">
          <w:rPr>
            <w:rStyle w:val="Hyperlink"/>
            <w:noProof/>
          </w:rPr>
          <w:t>4.2</w:t>
        </w:r>
        <w:r w:rsidR="00B4096B">
          <w:rPr>
            <w:rFonts w:eastAsiaTheme="minorEastAsia" w:cstheme="minorBidi"/>
            <w:smallCaps w:val="0"/>
            <w:noProof/>
            <w:sz w:val="22"/>
            <w:szCs w:val="22"/>
            <w:lang w:eastAsia="nl-NL"/>
          </w:rPr>
          <w:tab/>
        </w:r>
        <w:r w:rsidR="00B4096B" w:rsidRPr="00952DA1">
          <w:rPr>
            <w:rStyle w:val="Hyperlink"/>
            <w:noProof/>
          </w:rPr>
          <w:t>Toets op testbaarheid</w:t>
        </w:r>
        <w:r w:rsidR="00B4096B">
          <w:rPr>
            <w:noProof/>
            <w:webHidden/>
          </w:rPr>
          <w:tab/>
        </w:r>
        <w:r w:rsidR="00B4096B">
          <w:rPr>
            <w:noProof/>
            <w:webHidden/>
          </w:rPr>
          <w:fldChar w:fldCharType="begin"/>
        </w:r>
        <w:r w:rsidR="00B4096B">
          <w:rPr>
            <w:noProof/>
            <w:webHidden/>
          </w:rPr>
          <w:instrText xml:space="preserve"> PAGEREF _Toc82179684 \h </w:instrText>
        </w:r>
        <w:r w:rsidR="00B4096B">
          <w:rPr>
            <w:noProof/>
            <w:webHidden/>
          </w:rPr>
        </w:r>
        <w:r w:rsidR="00B4096B">
          <w:rPr>
            <w:noProof/>
            <w:webHidden/>
          </w:rPr>
          <w:fldChar w:fldCharType="separate"/>
        </w:r>
        <w:r w:rsidR="00B4096B">
          <w:rPr>
            <w:noProof/>
            <w:webHidden/>
          </w:rPr>
          <w:t>- 17 -</w:t>
        </w:r>
        <w:r w:rsidR="00B4096B">
          <w:rPr>
            <w:noProof/>
            <w:webHidden/>
          </w:rPr>
          <w:fldChar w:fldCharType="end"/>
        </w:r>
      </w:hyperlink>
    </w:p>
    <w:p w14:paraId="3311A490" w14:textId="10C96DFD"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85" w:history="1">
        <w:r w:rsidR="00B4096B" w:rsidRPr="00952DA1">
          <w:rPr>
            <w:rStyle w:val="Hyperlink"/>
            <w:noProof/>
          </w:rPr>
          <w:t>4.3</w:t>
        </w:r>
        <w:r w:rsidR="00B4096B">
          <w:rPr>
            <w:rFonts w:eastAsiaTheme="minorEastAsia" w:cstheme="minorBidi"/>
            <w:smallCaps w:val="0"/>
            <w:noProof/>
            <w:sz w:val="22"/>
            <w:szCs w:val="22"/>
            <w:lang w:eastAsia="nl-NL"/>
          </w:rPr>
          <w:tab/>
        </w:r>
        <w:r w:rsidR="00B4096B" w:rsidRPr="00952DA1">
          <w:rPr>
            <w:rStyle w:val="Hyperlink"/>
            <w:noProof/>
          </w:rPr>
          <w:t>Testproducten</w:t>
        </w:r>
        <w:r w:rsidR="00B4096B">
          <w:rPr>
            <w:noProof/>
            <w:webHidden/>
          </w:rPr>
          <w:tab/>
        </w:r>
        <w:r w:rsidR="00B4096B">
          <w:rPr>
            <w:noProof/>
            <w:webHidden/>
          </w:rPr>
          <w:fldChar w:fldCharType="begin"/>
        </w:r>
        <w:r w:rsidR="00B4096B">
          <w:rPr>
            <w:noProof/>
            <w:webHidden/>
          </w:rPr>
          <w:instrText xml:space="preserve"> PAGEREF _Toc82179685 \h </w:instrText>
        </w:r>
        <w:r w:rsidR="00B4096B">
          <w:rPr>
            <w:noProof/>
            <w:webHidden/>
          </w:rPr>
        </w:r>
        <w:r w:rsidR="00B4096B">
          <w:rPr>
            <w:noProof/>
            <w:webHidden/>
          </w:rPr>
          <w:fldChar w:fldCharType="separate"/>
        </w:r>
        <w:r w:rsidR="00B4096B">
          <w:rPr>
            <w:noProof/>
            <w:webHidden/>
          </w:rPr>
          <w:t>- 17 -</w:t>
        </w:r>
        <w:r w:rsidR="00B4096B">
          <w:rPr>
            <w:noProof/>
            <w:webHidden/>
          </w:rPr>
          <w:fldChar w:fldCharType="end"/>
        </w:r>
      </w:hyperlink>
    </w:p>
    <w:p w14:paraId="46E2FD48" w14:textId="736466DD"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86" w:history="1">
        <w:r w:rsidR="00B4096B" w:rsidRPr="00952DA1">
          <w:rPr>
            <w:rStyle w:val="Hyperlink"/>
            <w:noProof/>
          </w:rPr>
          <w:t>4.4</w:t>
        </w:r>
        <w:r w:rsidR="00B4096B">
          <w:rPr>
            <w:rFonts w:eastAsiaTheme="minorEastAsia" w:cstheme="minorBidi"/>
            <w:smallCaps w:val="0"/>
            <w:noProof/>
            <w:sz w:val="22"/>
            <w:szCs w:val="22"/>
            <w:lang w:eastAsia="nl-NL"/>
          </w:rPr>
          <w:tab/>
        </w:r>
        <w:r w:rsidR="00B4096B" w:rsidRPr="00952DA1">
          <w:rPr>
            <w:rStyle w:val="Hyperlink"/>
            <w:noProof/>
          </w:rPr>
          <w:t>Entry en exit-criteria</w:t>
        </w:r>
        <w:r w:rsidR="00B4096B">
          <w:rPr>
            <w:noProof/>
            <w:webHidden/>
          </w:rPr>
          <w:tab/>
        </w:r>
        <w:r w:rsidR="00B4096B">
          <w:rPr>
            <w:noProof/>
            <w:webHidden/>
          </w:rPr>
          <w:fldChar w:fldCharType="begin"/>
        </w:r>
        <w:r w:rsidR="00B4096B">
          <w:rPr>
            <w:noProof/>
            <w:webHidden/>
          </w:rPr>
          <w:instrText xml:space="preserve"> PAGEREF _Toc82179686 \h </w:instrText>
        </w:r>
        <w:r w:rsidR="00B4096B">
          <w:rPr>
            <w:noProof/>
            <w:webHidden/>
          </w:rPr>
        </w:r>
        <w:r w:rsidR="00B4096B">
          <w:rPr>
            <w:noProof/>
            <w:webHidden/>
          </w:rPr>
          <w:fldChar w:fldCharType="separate"/>
        </w:r>
        <w:r w:rsidR="00B4096B">
          <w:rPr>
            <w:noProof/>
            <w:webHidden/>
          </w:rPr>
          <w:t>- 20 -</w:t>
        </w:r>
        <w:r w:rsidR="00B4096B">
          <w:rPr>
            <w:noProof/>
            <w:webHidden/>
          </w:rPr>
          <w:fldChar w:fldCharType="end"/>
        </w:r>
      </w:hyperlink>
    </w:p>
    <w:p w14:paraId="0D1B8C40" w14:textId="5E0CFC27"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87" w:history="1">
        <w:r w:rsidR="00B4096B" w:rsidRPr="00952DA1">
          <w:rPr>
            <w:rStyle w:val="Hyperlink"/>
            <w:noProof/>
          </w:rPr>
          <w:t>4.5</w:t>
        </w:r>
        <w:r w:rsidR="00B4096B">
          <w:rPr>
            <w:rFonts w:eastAsiaTheme="minorEastAsia" w:cstheme="minorBidi"/>
            <w:smallCaps w:val="0"/>
            <w:noProof/>
            <w:sz w:val="22"/>
            <w:szCs w:val="22"/>
            <w:lang w:eastAsia="nl-NL"/>
          </w:rPr>
          <w:tab/>
        </w:r>
        <w:r w:rsidR="00B4096B" w:rsidRPr="00952DA1">
          <w:rPr>
            <w:rStyle w:val="Hyperlink"/>
            <w:noProof/>
          </w:rPr>
          <w:t>Beheer test items</w:t>
        </w:r>
        <w:r w:rsidR="00B4096B">
          <w:rPr>
            <w:noProof/>
            <w:webHidden/>
          </w:rPr>
          <w:tab/>
        </w:r>
        <w:r w:rsidR="00B4096B">
          <w:rPr>
            <w:noProof/>
            <w:webHidden/>
          </w:rPr>
          <w:fldChar w:fldCharType="begin"/>
        </w:r>
        <w:r w:rsidR="00B4096B">
          <w:rPr>
            <w:noProof/>
            <w:webHidden/>
          </w:rPr>
          <w:instrText xml:space="preserve"> PAGEREF _Toc82179687 \h </w:instrText>
        </w:r>
        <w:r w:rsidR="00B4096B">
          <w:rPr>
            <w:noProof/>
            <w:webHidden/>
          </w:rPr>
        </w:r>
        <w:r w:rsidR="00B4096B">
          <w:rPr>
            <w:noProof/>
            <w:webHidden/>
          </w:rPr>
          <w:fldChar w:fldCharType="separate"/>
        </w:r>
        <w:r w:rsidR="00B4096B">
          <w:rPr>
            <w:noProof/>
            <w:webHidden/>
          </w:rPr>
          <w:t>- 20 -</w:t>
        </w:r>
        <w:r w:rsidR="00B4096B">
          <w:rPr>
            <w:noProof/>
            <w:webHidden/>
          </w:rPr>
          <w:fldChar w:fldCharType="end"/>
        </w:r>
      </w:hyperlink>
    </w:p>
    <w:p w14:paraId="74E02599" w14:textId="21CD6B12"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688" w:history="1">
        <w:r w:rsidR="00B4096B" w:rsidRPr="00952DA1">
          <w:rPr>
            <w:rStyle w:val="Hyperlink"/>
            <w:noProof/>
          </w:rPr>
          <w:t>5</w:t>
        </w:r>
        <w:r w:rsidR="00B4096B">
          <w:rPr>
            <w:rFonts w:eastAsiaTheme="minorEastAsia" w:cstheme="minorBidi"/>
            <w:b w:val="0"/>
            <w:bCs w:val="0"/>
            <w:caps w:val="0"/>
            <w:noProof/>
            <w:sz w:val="22"/>
            <w:szCs w:val="22"/>
            <w:lang w:eastAsia="nl-NL"/>
          </w:rPr>
          <w:tab/>
        </w:r>
        <w:r w:rsidR="00B4096B" w:rsidRPr="00952DA1">
          <w:rPr>
            <w:rStyle w:val="Hyperlink"/>
            <w:noProof/>
          </w:rPr>
          <w:t>Testaanpak</w:t>
        </w:r>
        <w:r w:rsidR="00B4096B">
          <w:rPr>
            <w:noProof/>
            <w:webHidden/>
          </w:rPr>
          <w:tab/>
        </w:r>
        <w:r w:rsidR="00B4096B">
          <w:rPr>
            <w:noProof/>
            <w:webHidden/>
          </w:rPr>
          <w:fldChar w:fldCharType="begin"/>
        </w:r>
        <w:r w:rsidR="00B4096B">
          <w:rPr>
            <w:noProof/>
            <w:webHidden/>
          </w:rPr>
          <w:instrText xml:space="preserve"> PAGEREF _Toc82179688 \h </w:instrText>
        </w:r>
        <w:r w:rsidR="00B4096B">
          <w:rPr>
            <w:noProof/>
            <w:webHidden/>
          </w:rPr>
        </w:r>
        <w:r w:rsidR="00B4096B">
          <w:rPr>
            <w:noProof/>
            <w:webHidden/>
          </w:rPr>
          <w:fldChar w:fldCharType="separate"/>
        </w:r>
        <w:r w:rsidR="00B4096B">
          <w:rPr>
            <w:noProof/>
            <w:webHidden/>
          </w:rPr>
          <w:t>- 21 -</w:t>
        </w:r>
        <w:r w:rsidR="00B4096B">
          <w:rPr>
            <w:noProof/>
            <w:webHidden/>
          </w:rPr>
          <w:fldChar w:fldCharType="end"/>
        </w:r>
      </w:hyperlink>
    </w:p>
    <w:p w14:paraId="560F612E" w14:textId="67C564AD"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89" w:history="1">
        <w:r w:rsidR="00B4096B" w:rsidRPr="00952DA1">
          <w:rPr>
            <w:rStyle w:val="Hyperlink"/>
            <w:noProof/>
          </w:rPr>
          <w:t>5.1</w:t>
        </w:r>
        <w:r w:rsidR="00B4096B">
          <w:rPr>
            <w:rFonts w:eastAsiaTheme="minorEastAsia" w:cstheme="minorBidi"/>
            <w:smallCaps w:val="0"/>
            <w:noProof/>
            <w:sz w:val="22"/>
            <w:szCs w:val="22"/>
            <w:lang w:eastAsia="nl-NL"/>
          </w:rPr>
          <w:tab/>
        </w:r>
        <w:r w:rsidR="00B4096B" w:rsidRPr="00952DA1">
          <w:rPr>
            <w:rStyle w:val="Hyperlink"/>
            <w:noProof/>
          </w:rPr>
          <w:t>Fabriek Acceptatie Test (FAT)</w:t>
        </w:r>
        <w:r w:rsidR="00B4096B">
          <w:rPr>
            <w:noProof/>
            <w:webHidden/>
          </w:rPr>
          <w:tab/>
        </w:r>
        <w:r w:rsidR="00B4096B">
          <w:rPr>
            <w:noProof/>
            <w:webHidden/>
          </w:rPr>
          <w:fldChar w:fldCharType="begin"/>
        </w:r>
        <w:r w:rsidR="00B4096B">
          <w:rPr>
            <w:noProof/>
            <w:webHidden/>
          </w:rPr>
          <w:instrText xml:space="preserve"> PAGEREF _Toc82179689 \h </w:instrText>
        </w:r>
        <w:r w:rsidR="00B4096B">
          <w:rPr>
            <w:noProof/>
            <w:webHidden/>
          </w:rPr>
        </w:r>
        <w:r w:rsidR="00B4096B">
          <w:rPr>
            <w:noProof/>
            <w:webHidden/>
          </w:rPr>
          <w:fldChar w:fldCharType="separate"/>
        </w:r>
        <w:r w:rsidR="00B4096B">
          <w:rPr>
            <w:noProof/>
            <w:webHidden/>
          </w:rPr>
          <w:t>- 21 -</w:t>
        </w:r>
        <w:r w:rsidR="00B4096B">
          <w:rPr>
            <w:noProof/>
            <w:webHidden/>
          </w:rPr>
          <w:fldChar w:fldCharType="end"/>
        </w:r>
      </w:hyperlink>
    </w:p>
    <w:p w14:paraId="271012A1" w14:textId="6C3FAE2D"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90" w:history="1">
        <w:r w:rsidR="00B4096B" w:rsidRPr="00952DA1">
          <w:rPr>
            <w:rStyle w:val="Hyperlink"/>
            <w:bCs/>
            <w:noProof/>
          </w:rPr>
          <w:t>5.1.1</w:t>
        </w:r>
        <w:r w:rsidR="00B4096B">
          <w:rPr>
            <w:rFonts w:eastAsiaTheme="minorEastAsia" w:cstheme="minorBidi"/>
            <w:i w:val="0"/>
            <w:iCs w:val="0"/>
            <w:noProof/>
            <w:sz w:val="22"/>
            <w:szCs w:val="22"/>
            <w:lang w:eastAsia="nl-NL"/>
          </w:rPr>
          <w:tab/>
        </w:r>
        <w:r w:rsidR="00B4096B" w:rsidRPr="00952DA1">
          <w:rPr>
            <w:rStyle w:val="Hyperlink"/>
            <w:noProof/>
          </w:rPr>
          <w:t>Aanpak en afbakening</w:t>
        </w:r>
        <w:r w:rsidR="00B4096B">
          <w:rPr>
            <w:noProof/>
            <w:webHidden/>
          </w:rPr>
          <w:tab/>
        </w:r>
        <w:r w:rsidR="00B4096B">
          <w:rPr>
            <w:noProof/>
            <w:webHidden/>
          </w:rPr>
          <w:fldChar w:fldCharType="begin"/>
        </w:r>
        <w:r w:rsidR="00B4096B">
          <w:rPr>
            <w:noProof/>
            <w:webHidden/>
          </w:rPr>
          <w:instrText xml:space="preserve"> PAGEREF _Toc82179690 \h </w:instrText>
        </w:r>
        <w:r w:rsidR="00B4096B">
          <w:rPr>
            <w:noProof/>
            <w:webHidden/>
          </w:rPr>
        </w:r>
        <w:r w:rsidR="00B4096B">
          <w:rPr>
            <w:noProof/>
            <w:webHidden/>
          </w:rPr>
          <w:fldChar w:fldCharType="separate"/>
        </w:r>
        <w:r w:rsidR="00B4096B">
          <w:rPr>
            <w:noProof/>
            <w:webHidden/>
          </w:rPr>
          <w:t>- 22 -</w:t>
        </w:r>
        <w:r w:rsidR="00B4096B">
          <w:rPr>
            <w:noProof/>
            <w:webHidden/>
          </w:rPr>
          <w:fldChar w:fldCharType="end"/>
        </w:r>
      </w:hyperlink>
    </w:p>
    <w:p w14:paraId="2EA77A10" w14:textId="7BAB351E"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91" w:history="1">
        <w:r w:rsidR="00B4096B" w:rsidRPr="00952DA1">
          <w:rPr>
            <w:rStyle w:val="Hyperlink"/>
            <w:bCs/>
            <w:noProof/>
          </w:rPr>
          <w:t>5.1.2</w:t>
        </w:r>
        <w:r w:rsidR="00B4096B">
          <w:rPr>
            <w:rFonts w:eastAsiaTheme="minorEastAsia" w:cstheme="minorBidi"/>
            <w:i w:val="0"/>
            <w:iCs w:val="0"/>
            <w:noProof/>
            <w:sz w:val="22"/>
            <w:szCs w:val="22"/>
            <w:lang w:eastAsia="nl-NL"/>
          </w:rPr>
          <w:tab/>
        </w:r>
        <w:r w:rsidR="00B4096B" w:rsidRPr="00952DA1">
          <w:rPr>
            <w:rStyle w:val="Hyperlink"/>
            <w:noProof/>
          </w:rPr>
          <w:t>Entry criteria</w:t>
        </w:r>
        <w:r w:rsidR="00B4096B">
          <w:rPr>
            <w:noProof/>
            <w:webHidden/>
          </w:rPr>
          <w:tab/>
        </w:r>
        <w:r w:rsidR="00B4096B">
          <w:rPr>
            <w:noProof/>
            <w:webHidden/>
          </w:rPr>
          <w:fldChar w:fldCharType="begin"/>
        </w:r>
        <w:r w:rsidR="00B4096B">
          <w:rPr>
            <w:noProof/>
            <w:webHidden/>
          </w:rPr>
          <w:instrText xml:space="preserve"> PAGEREF _Toc82179691 \h </w:instrText>
        </w:r>
        <w:r w:rsidR="00B4096B">
          <w:rPr>
            <w:noProof/>
            <w:webHidden/>
          </w:rPr>
        </w:r>
        <w:r w:rsidR="00B4096B">
          <w:rPr>
            <w:noProof/>
            <w:webHidden/>
          </w:rPr>
          <w:fldChar w:fldCharType="separate"/>
        </w:r>
        <w:r w:rsidR="00B4096B">
          <w:rPr>
            <w:noProof/>
            <w:webHidden/>
          </w:rPr>
          <w:t>- 22 -</w:t>
        </w:r>
        <w:r w:rsidR="00B4096B">
          <w:rPr>
            <w:noProof/>
            <w:webHidden/>
          </w:rPr>
          <w:fldChar w:fldCharType="end"/>
        </w:r>
      </w:hyperlink>
    </w:p>
    <w:p w14:paraId="6A028DE7" w14:textId="0AF21DF1"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92" w:history="1">
        <w:r w:rsidR="00B4096B" w:rsidRPr="00952DA1">
          <w:rPr>
            <w:rStyle w:val="Hyperlink"/>
            <w:bCs/>
            <w:noProof/>
          </w:rPr>
          <w:t>5.1.3</w:t>
        </w:r>
        <w:r w:rsidR="00B4096B">
          <w:rPr>
            <w:rFonts w:eastAsiaTheme="minorEastAsia" w:cstheme="minorBidi"/>
            <w:i w:val="0"/>
            <w:iCs w:val="0"/>
            <w:noProof/>
            <w:sz w:val="22"/>
            <w:szCs w:val="22"/>
            <w:lang w:eastAsia="nl-NL"/>
          </w:rPr>
          <w:tab/>
        </w:r>
        <w:r w:rsidR="00B4096B" w:rsidRPr="00952DA1">
          <w:rPr>
            <w:rStyle w:val="Hyperlink"/>
            <w:noProof/>
          </w:rPr>
          <w:t>Exit-criteria</w:t>
        </w:r>
        <w:r w:rsidR="00B4096B">
          <w:rPr>
            <w:noProof/>
            <w:webHidden/>
          </w:rPr>
          <w:tab/>
        </w:r>
        <w:r w:rsidR="00B4096B">
          <w:rPr>
            <w:noProof/>
            <w:webHidden/>
          </w:rPr>
          <w:fldChar w:fldCharType="begin"/>
        </w:r>
        <w:r w:rsidR="00B4096B">
          <w:rPr>
            <w:noProof/>
            <w:webHidden/>
          </w:rPr>
          <w:instrText xml:space="preserve"> PAGEREF _Toc82179692 \h </w:instrText>
        </w:r>
        <w:r w:rsidR="00B4096B">
          <w:rPr>
            <w:noProof/>
            <w:webHidden/>
          </w:rPr>
        </w:r>
        <w:r w:rsidR="00B4096B">
          <w:rPr>
            <w:noProof/>
            <w:webHidden/>
          </w:rPr>
          <w:fldChar w:fldCharType="separate"/>
        </w:r>
        <w:r w:rsidR="00B4096B">
          <w:rPr>
            <w:noProof/>
            <w:webHidden/>
          </w:rPr>
          <w:t>- 22 -</w:t>
        </w:r>
        <w:r w:rsidR="00B4096B">
          <w:rPr>
            <w:noProof/>
            <w:webHidden/>
          </w:rPr>
          <w:fldChar w:fldCharType="end"/>
        </w:r>
      </w:hyperlink>
    </w:p>
    <w:p w14:paraId="7F0ACBCD" w14:textId="21F38BF6"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93" w:history="1">
        <w:r w:rsidR="00B4096B" w:rsidRPr="00952DA1">
          <w:rPr>
            <w:rStyle w:val="Hyperlink"/>
            <w:noProof/>
          </w:rPr>
          <w:t>5.2</w:t>
        </w:r>
        <w:r w:rsidR="00B4096B">
          <w:rPr>
            <w:rFonts w:eastAsiaTheme="minorEastAsia" w:cstheme="minorBidi"/>
            <w:smallCaps w:val="0"/>
            <w:noProof/>
            <w:sz w:val="22"/>
            <w:szCs w:val="22"/>
            <w:lang w:eastAsia="nl-NL"/>
          </w:rPr>
          <w:tab/>
        </w:r>
        <w:r w:rsidR="00B4096B" w:rsidRPr="00952DA1">
          <w:rPr>
            <w:rStyle w:val="Hyperlink"/>
            <w:noProof/>
          </w:rPr>
          <w:t>Inbedrijfstelling (IBS)</w:t>
        </w:r>
        <w:r w:rsidR="00B4096B">
          <w:rPr>
            <w:noProof/>
            <w:webHidden/>
          </w:rPr>
          <w:tab/>
        </w:r>
        <w:r w:rsidR="00B4096B">
          <w:rPr>
            <w:noProof/>
            <w:webHidden/>
          </w:rPr>
          <w:fldChar w:fldCharType="begin"/>
        </w:r>
        <w:r w:rsidR="00B4096B">
          <w:rPr>
            <w:noProof/>
            <w:webHidden/>
          </w:rPr>
          <w:instrText xml:space="preserve"> PAGEREF _Toc82179693 \h </w:instrText>
        </w:r>
        <w:r w:rsidR="00B4096B">
          <w:rPr>
            <w:noProof/>
            <w:webHidden/>
          </w:rPr>
        </w:r>
        <w:r w:rsidR="00B4096B">
          <w:rPr>
            <w:noProof/>
            <w:webHidden/>
          </w:rPr>
          <w:fldChar w:fldCharType="separate"/>
        </w:r>
        <w:r w:rsidR="00B4096B">
          <w:rPr>
            <w:noProof/>
            <w:webHidden/>
          </w:rPr>
          <w:t>- 22 -</w:t>
        </w:r>
        <w:r w:rsidR="00B4096B">
          <w:rPr>
            <w:noProof/>
            <w:webHidden/>
          </w:rPr>
          <w:fldChar w:fldCharType="end"/>
        </w:r>
      </w:hyperlink>
    </w:p>
    <w:p w14:paraId="5C398576" w14:textId="3C31F729"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94" w:history="1">
        <w:r w:rsidR="00B4096B" w:rsidRPr="00952DA1">
          <w:rPr>
            <w:rStyle w:val="Hyperlink"/>
            <w:bCs/>
            <w:noProof/>
          </w:rPr>
          <w:t>5.2.1</w:t>
        </w:r>
        <w:r w:rsidR="00B4096B">
          <w:rPr>
            <w:rFonts w:eastAsiaTheme="minorEastAsia" w:cstheme="minorBidi"/>
            <w:i w:val="0"/>
            <w:iCs w:val="0"/>
            <w:noProof/>
            <w:sz w:val="22"/>
            <w:szCs w:val="22"/>
            <w:lang w:eastAsia="nl-NL"/>
          </w:rPr>
          <w:tab/>
        </w:r>
        <w:r w:rsidR="00B4096B" w:rsidRPr="00952DA1">
          <w:rPr>
            <w:rStyle w:val="Hyperlink"/>
            <w:noProof/>
          </w:rPr>
          <w:t>Entry criteria</w:t>
        </w:r>
        <w:r w:rsidR="00B4096B">
          <w:rPr>
            <w:noProof/>
            <w:webHidden/>
          </w:rPr>
          <w:tab/>
        </w:r>
        <w:r w:rsidR="00B4096B">
          <w:rPr>
            <w:noProof/>
            <w:webHidden/>
          </w:rPr>
          <w:fldChar w:fldCharType="begin"/>
        </w:r>
        <w:r w:rsidR="00B4096B">
          <w:rPr>
            <w:noProof/>
            <w:webHidden/>
          </w:rPr>
          <w:instrText xml:space="preserve"> PAGEREF _Toc82179694 \h </w:instrText>
        </w:r>
        <w:r w:rsidR="00B4096B">
          <w:rPr>
            <w:noProof/>
            <w:webHidden/>
          </w:rPr>
        </w:r>
        <w:r w:rsidR="00B4096B">
          <w:rPr>
            <w:noProof/>
            <w:webHidden/>
          </w:rPr>
          <w:fldChar w:fldCharType="separate"/>
        </w:r>
        <w:r w:rsidR="00B4096B">
          <w:rPr>
            <w:noProof/>
            <w:webHidden/>
          </w:rPr>
          <w:t>- 22 -</w:t>
        </w:r>
        <w:r w:rsidR="00B4096B">
          <w:rPr>
            <w:noProof/>
            <w:webHidden/>
          </w:rPr>
          <w:fldChar w:fldCharType="end"/>
        </w:r>
      </w:hyperlink>
    </w:p>
    <w:p w14:paraId="25C1E1CD" w14:textId="348EB558"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95" w:history="1">
        <w:r w:rsidR="00B4096B" w:rsidRPr="00952DA1">
          <w:rPr>
            <w:rStyle w:val="Hyperlink"/>
            <w:bCs/>
            <w:noProof/>
          </w:rPr>
          <w:t>5.2.2</w:t>
        </w:r>
        <w:r w:rsidR="00B4096B">
          <w:rPr>
            <w:rFonts w:eastAsiaTheme="minorEastAsia" w:cstheme="minorBidi"/>
            <w:i w:val="0"/>
            <w:iCs w:val="0"/>
            <w:noProof/>
            <w:sz w:val="22"/>
            <w:szCs w:val="22"/>
            <w:lang w:eastAsia="nl-NL"/>
          </w:rPr>
          <w:tab/>
        </w:r>
        <w:r w:rsidR="00B4096B" w:rsidRPr="00952DA1">
          <w:rPr>
            <w:rStyle w:val="Hyperlink"/>
            <w:noProof/>
          </w:rPr>
          <w:t>Exit-criteria</w:t>
        </w:r>
        <w:r w:rsidR="00B4096B">
          <w:rPr>
            <w:noProof/>
            <w:webHidden/>
          </w:rPr>
          <w:tab/>
        </w:r>
        <w:r w:rsidR="00B4096B">
          <w:rPr>
            <w:noProof/>
            <w:webHidden/>
          </w:rPr>
          <w:fldChar w:fldCharType="begin"/>
        </w:r>
        <w:r w:rsidR="00B4096B">
          <w:rPr>
            <w:noProof/>
            <w:webHidden/>
          </w:rPr>
          <w:instrText xml:space="preserve"> PAGEREF _Toc82179695 \h </w:instrText>
        </w:r>
        <w:r w:rsidR="00B4096B">
          <w:rPr>
            <w:noProof/>
            <w:webHidden/>
          </w:rPr>
        </w:r>
        <w:r w:rsidR="00B4096B">
          <w:rPr>
            <w:noProof/>
            <w:webHidden/>
          </w:rPr>
          <w:fldChar w:fldCharType="separate"/>
        </w:r>
        <w:r w:rsidR="00B4096B">
          <w:rPr>
            <w:noProof/>
            <w:webHidden/>
          </w:rPr>
          <w:t>- 22 -</w:t>
        </w:r>
        <w:r w:rsidR="00B4096B">
          <w:rPr>
            <w:noProof/>
            <w:webHidden/>
          </w:rPr>
          <w:fldChar w:fldCharType="end"/>
        </w:r>
      </w:hyperlink>
    </w:p>
    <w:p w14:paraId="1A003876" w14:textId="64861DC5"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696" w:history="1">
        <w:r w:rsidR="00B4096B" w:rsidRPr="00952DA1">
          <w:rPr>
            <w:rStyle w:val="Hyperlink"/>
            <w:noProof/>
            <w:lang w:val="en-US"/>
          </w:rPr>
          <w:t>5.3</w:t>
        </w:r>
        <w:r w:rsidR="00B4096B">
          <w:rPr>
            <w:rFonts w:eastAsiaTheme="minorEastAsia" w:cstheme="minorBidi"/>
            <w:smallCaps w:val="0"/>
            <w:noProof/>
            <w:sz w:val="22"/>
            <w:szCs w:val="22"/>
            <w:lang w:eastAsia="nl-NL"/>
          </w:rPr>
          <w:tab/>
        </w:r>
        <w:r w:rsidR="00B4096B" w:rsidRPr="00952DA1">
          <w:rPr>
            <w:rStyle w:val="Hyperlink"/>
            <w:noProof/>
          </w:rPr>
          <w:t>Site Acceptatie Test (SAT)</w:t>
        </w:r>
        <w:r w:rsidR="00B4096B">
          <w:rPr>
            <w:noProof/>
            <w:webHidden/>
          </w:rPr>
          <w:tab/>
        </w:r>
        <w:r w:rsidR="00B4096B">
          <w:rPr>
            <w:noProof/>
            <w:webHidden/>
          </w:rPr>
          <w:fldChar w:fldCharType="begin"/>
        </w:r>
        <w:r w:rsidR="00B4096B">
          <w:rPr>
            <w:noProof/>
            <w:webHidden/>
          </w:rPr>
          <w:instrText xml:space="preserve"> PAGEREF _Toc82179696 \h </w:instrText>
        </w:r>
        <w:r w:rsidR="00B4096B">
          <w:rPr>
            <w:noProof/>
            <w:webHidden/>
          </w:rPr>
        </w:r>
        <w:r w:rsidR="00B4096B">
          <w:rPr>
            <w:noProof/>
            <w:webHidden/>
          </w:rPr>
          <w:fldChar w:fldCharType="separate"/>
        </w:r>
        <w:r w:rsidR="00B4096B">
          <w:rPr>
            <w:noProof/>
            <w:webHidden/>
          </w:rPr>
          <w:t>- 23 -</w:t>
        </w:r>
        <w:r w:rsidR="00B4096B">
          <w:rPr>
            <w:noProof/>
            <w:webHidden/>
          </w:rPr>
          <w:fldChar w:fldCharType="end"/>
        </w:r>
      </w:hyperlink>
    </w:p>
    <w:p w14:paraId="1582C92F" w14:textId="6D622CE3"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97" w:history="1">
        <w:r w:rsidR="00B4096B" w:rsidRPr="00952DA1">
          <w:rPr>
            <w:rStyle w:val="Hyperlink"/>
            <w:bCs/>
            <w:noProof/>
          </w:rPr>
          <w:t>5.3.1</w:t>
        </w:r>
        <w:r w:rsidR="00B4096B">
          <w:rPr>
            <w:rFonts w:eastAsiaTheme="minorEastAsia" w:cstheme="minorBidi"/>
            <w:i w:val="0"/>
            <w:iCs w:val="0"/>
            <w:noProof/>
            <w:sz w:val="22"/>
            <w:szCs w:val="22"/>
            <w:lang w:eastAsia="nl-NL"/>
          </w:rPr>
          <w:tab/>
        </w:r>
        <w:r w:rsidR="00B4096B" w:rsidRPr="00952DA1">
          <w:rPr>
            <w:rStyle w:val="Hyperlink"/>
            <w:noProof/>
          </w:rPr>
          <w:t>Aanpak en afbakening</w:t>
        </w:r>
        <w:r w:rsidR="00B4096B">
          <w:rPr>
            <w:noProof/>
            <w:webHidden/>
          </w:rPr>
          <w:tab/>
        </w:r>
        <w:r w:rsidR="00B4096B">
          <w:rPr>
            <w:noProof/>
            <w:webHidden/>
          </w:rPr>
          <w:fldChar w:fldCharType="begin"/>
        </w:r>
        <w:r w:rsidR="00B4096B">
          <w:rPr>
            <w:noProof/>
            <w:webHidden/>
          </w:rPr>
          <w:instrText xml:space="preserve"> PAGEREF _Toc82179697 \h </w:instrText>
        </w:r>
        <w:r w:rsidR="00B4096B">
          <w:rPr>
            <w:noProof/>
            <w:webHidden/>
          </w:rPr>
        </w:r>
        <w:r w:rsidR="00B4096B">
          <w:rPr>
            <w:noProof/>
            <w:webHidden/>
          </w:rPr>
          <w:fldChar w:fldCharType="separate"/>
        </w:r>
        <w:r w:rsidR="00B4096B">
          <w:rPr>
            <w:noProof/>
            <w:webHidden/>
          </w:rPr>
          <w:t>- 23 -</w:t>
        </w:r>
        <w:r w:rsidR="00B4096B">
          <w:rPr>
            <w:noProof/>
            <w:webHidden/>
          </w:rPr>
          <w:fldChar w:fldCharType="end"/>
        </w:r>
      </w:hyperlink>
    </w:p>
    <w:p w14:paraId="556CBA08" w14:textId="3BF6F0FA"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98" w:history="1">
        <w:r w:rsidR="00B4096B" w:rsidRPr="00952DA1">
          <w:rPr>
            <w:rStyle w:val="Hyperlink"/>
            <w:bCs/>
            <w:noProof/>
          </w:rPr>
          <w:t>5.3.2</w:t>
        </w:r>
        <w:r w:rsidR="00B4096B">
          <w:rPr>
            <w:rFonts w:eastAsiaTheme="minorEastAsia" w:cstheme="minorBidi"/>
            <w:i w:val="0"/>
            <w:iCs w:val="0"/>
            <w:noProof/>
            <w:sz w:val="22"/>
            <w:szCs w:val="22"/>
            <w:lang w:eastAsia="nl-NL"/>
          </w:rPr>
          <w:tab/>
        </w:r>
        <w:r w:rsidR="00B4096B" w:rsidRPr="00952DA1">
          <w:rPr>
            <w:rStyle w:val="Hyperlink"/>
            <w:noProof/>
          </w:rPr>
          <w:t>Entry criteria</w:t>
        </w:r>
        <w:r w:rsidR="00B4096B">
          <w:rPr>
            <w:noProof/>
            <w:webHidden/>
          </w:rPr>
          <w:tab/>
        </w:r>
        <w:r w:rsidR="00B4096B">
          <w:rPr>
            <w:noProof/>
            <w:webHidden/>
          </w:rPr>
          <w:fldChar w:fldCharType="begin"/>
        </w:r>
        <w:r w:rsidR="00B4096B">
          <w:rPr>
            <w:noProof/>
            <w:webHidden/>
          </w:rPr>
          <w:instrText xml:space="preserve"> PAGEREF _Toc82179698 \h </w:instrText>
        </w:r>
        <w:r w:rsidR="00B4096B">
          <w:rPr>
            <w:noProof/>
            <w:webHidden/>
          </w:rPr>
        </w:r>
        <w:r w:rsidR="00B4096B">
          <w:rPr>
            <w:noProof/>
            <w:webHidden/>
          </w:rPr>
          <w:fldChar w:fldCharType="separate"/>
        </w:r>
        <w:r w:rsidR="00B4096B">
          <w:rPr>
            <w:noProof/>
            <w:webHidden/>
          </w:rPr>
          <w:t>- 23 -</w:t>
        </w:r>
        <w:r w:rsidR="00B4096B">
          <w:rPr>
            <w:noProof/>
            <w:webHidden/>
          </w:rPr>
          <w:fldChar w:fldCharType="end"/>
        </w:r>
      </w:hyperlink>
    </w:p>
    <w:p w14:paraId="4729BA52" w14:textId="01AFD60D"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699" w:history="1">
        <w:r w:rsidR="00B4096B" w:rsidRPr="00952DA1">
          <w:rPr>
            <w:rStyle w:val="Hyperlink"/>
            <w:bCs/>
            <w:noProof/>
          </w:rPr>
          <w:t>5.3.3</w:t>
        </w:r>
        <w:r w:rsidR="00B4096B">
          <w:rPr>
            <w:rFonts w:eastAsiaTheme="minorEastAsia" w:cstheme="minorBidi"/>
            <w:i w:val="0"/>
            <w:iCs w:val="0"/>
            <w:noProof/>
            <w:sz w:val="22"/>
            <w:szCs w:val="22"/>
            <w:lang w:eastAsia="nl-NL"/>
          </w:rPr>
          <w:tab/>
        </w:r>
        <w:r w:rsidR="00B4096B" w:rsidRPr="00952DA1">
          <w:rPr>
            <w:rStyle w:val="Hyperlink"/>
            <w:noProof/>
          </w:rPr>
          <w:t>Exit-criteria</w:t>
        </w:r>
        <w:r w:rsidR="00B4096B">
          <w:rPr>
            <w:noProof/>
            <w:webHidden/>
          </w:rPr>
          <w:tab/>
        </w:r>
        <w:r w:rsidR="00B4096B">
          <w:rPr>
            <w:noProof/>
            <w:webHidden/>
          </w:rPr>
          <w:fldChar w:fldCharType="begin"/>
        </w:r>
        <w:r w:rsidR="00B4096B">
          <w:rPr>
            <w:noProof/>
            <w:webHidden/>
          </w:rPr>
          <w:instrText xml:space="preserve"> PAGEREF _Toc82179699 \h </w:instrText>
        </w:r>
        <w:r w:rsidR="00B4096B">
          <w:rPr>
            <w:noProof/>
            <w:webHidden/>
          </w:rPr>
        </w:r>
        <w:r w:rsidR="00B4096B">
          <w:rPr>
            <w:noProof/>
            <w:webHidden/>
          </w:rPr>
          <w:fldChar w:fldCharType="separate"/>
        </w:r>
        <w:r w:rsidR="00B4096B">
          <w:rPr>
            <w:noProof/>
            <w:webHidden/>
          </w:rPr>
          <w:t>- 23 -</w:t>
        </w:r>
        <w:r w:rsidR="00B4096B">
          <w:rPr>
            <w:noProof/>
            <w:webHidden/>
          </w:rPr>
          <w:fldChar w:fldCharType="end"/>
        </w:r>
      </w:hyperlink>
    </w:p>
    <w:p w14:paraId="26DDA778" w14:textId="3A6B8D13"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00" w:history="1">
        <w:r w:rsidR="00B4096B" w:rsidRPr="00952DA1">
          <w:rPr>
            <w:rStyle w:val="Hyperlink"/>
            <w:noProof/>
          </w:rPr>
          <w:t>5.4</w:t>
        </w:r>
        <w:r w:rsidR="00B4096B">
          <w:rPr>
            <w:rFonts w:eastAsiaTheme="minorEastAsia" w:cstheme="minorBidi"/>
            <w:smallCaps w:val="0"/>
            <w:noProof/>
            <w:sz w:val="22"/>
            <w:szCs w:val="22"/>
            <w:lang w:eastAsia="nl-NL"/>
          </w:rPr>
          <w:tab/>
        </w:r>
        <w:r w:rsidR="00B4096B" w:rsidRPr="00952DA1">
          <w:rPr>
            <w:rStyle w:val="Hyperlink"/>
            <w:noProof/>
          </w:rPr>
          <w:t>Site Integratie Test (SIT)</w:t>
        </w:r>
        <w:r w:rsidR="00B4096B">
          <w:rPr>
            <w:noProof/>
            <w:webHidden/>
          </w:rPr>
          <w:tab/>
        </w:r>
        <w:r w:rsidR="00B4096B">
          <w:rPr>
            <w:noProof/>
            <w:webHidden/>
          </w:rPr>
          <w:fldChar w:fldCharType="begin"/>
        </w:r>
        <w:r w:rsidR="00B4096B">
          <w:rPr>
            <w:noProof/>
            <w:webHidden/>
          </w:rPr>
          <w:instrText xml:space="preserve"> PAGEREF _Toc82179700 \h </w:instrText>
        </w:r>
        <w:r w:rsidR="00B4096B">
          <w:rPr>
            <w:noProof/>
            <w:webHidden/>
          </w:rPr>
        </w:r>
        <w:r w:rsidR="00B4096B">
          <w:rPr>
            <w:noProof/>
            <w:webHidden/>
          </w:rPr>
          <w:fldChar w:fldCharType="separate"/>
        </w:r>
        <w:r w:rsidR="00B4096B">
          <w:rPr>
            <w:noProof/>
            <w:webHidden/>
          </w:rPr>
          <w:t>- 23 -</w:t>
        </w:r>
        <w:r w:rsidR="00B4096B">
          <w:rPr>
            <w:noProof/>
            <w:webHidden/>
          </w:rPr>
          <w:fldChar w:fldCharType="end"/>
        </w:r>
      </w:hyperlink>
    </w:p>
    <w:p w14:paraId="206E6B9B" w14:textId="4D37A24A"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701" w:history="1">
        <w:r w:rsidR="00B4096B" w:rsidRPr="00952DA1">
          <w:rPr>
            <w:rStyle w:val="Hyperlink"/>
            <w:bCs/>
            <w:noProof/>
          </w:rPr>
          <w:t>5.4.1</w:t>
        </w:r>
        <w:r w:rsidR="00B4096B">
          <w:rPr>
            <w:rFonts w:eastAsiaTheme="minorEastAsia" w:cstheme="minorBidi"/>
            <w:i w:val="0"/>
            <w:iCs w:val="0"/>
            <w:noProof/>
            <w:sz w:val="22"/>
            <w:szCs w:val="22"/>
            <w:lang w:eastAsia="nl-NL"/>
          </w:rPr>
          <w:tab/>
        </w:r>
        <w:r w:rsidR="00B4096B" w:rsidRPr="00952DA1">
          <w:rPr>
            <w:rStyle w:val="Hyperlink"/>
            <w:noProof/>
          </w:rPr>
          <w:t>Aanpak en afbakening</w:t>
        </w:r>
        <w:r w:rsidR="00B4096B">
          <w:rPr>
            <w:noProof/>
            <w:webHidden/>
          </w:rPr>
          <w:tab/>
        </w:r>
        <w:r w:rsidR="00B4096B">
          <w:rPr>
            <w:noProof/>
            <w:webHidden/>
          </w:rPr>
          <w:fldChar w:fldCharType="begin"/>
        </w:r>
        <w:r w:rsidR="00B4096B">
          <w:rPr>
            <w:noProof/>
            <w:webHidden/>
          </w:rPr>
          <w:instrText xml:space="preserve"> PAGEREF _Toc82179701 \h </w:instrText>
        </w:r>
        <w:r w:rsidR="00B4096B">
          <w:rPr>
            <w:noProof/>
            <w:webHidden/>
          </w:rPr>
        </w:r>
        <w:r w:rsidR="00B4096B">
          <w:rPr>
            <w:noProof/>
            <w:webHidden/>
          </w:rPr>
          <w:fldChar w:fldCharType="separate"/>
        </w:r>
        <w:r w:rsidR="00B4096B">
          <w:rPr>
            <w:noProof/>
            <w:webHidden/>
          </w:rPr>
          <w:t>- 24 -</w:t>
        </w:r>
        <w:r w:rsidR="00B4096B">
          <w:rPr>
            <w:noProof/>
            <w:webHidden/>
          </w:rPr>
          <w:fldChar w:fldCharType="end"/>
        </w:r>
      </w:hyperlink>
    </w:p>
    <w:p w14:paraId="4722D7F3" w14:textId="2F24F176"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702" w:history="1">
        <w:r w:rsidR="00B4096B" w:rsidRPr="00952DA1">
          <w:rPr>
            <w:rStyle w:val="Hyperlink"/>
            <w:bCs/>
            <w:noProof/>
          </w:rPr>
          <w:t>5.4.2</w:t>
        </w:r>
        <w:r w:rsidR="00B4096B">
          <w:rPr>
            <w:rFonts w:eastAsiaTheme="minorEastAsia" w:cstheme="minorBidi"/>
            <w:i w:val="0"/>
            <w:iCs w:val="0"/>
            <w:noProof/>
            <w:sz w:val="22"/>
            <w:szCs w:val="22"/>
            <w:lang w:eastAsia="nl-NL"/>
          </w:rPr>
          <w:tab/>
        </w:r>
        <w:r w:rsidR="00B4096B" w:rsidRPr="00952DA1">
          <w:rPr>
            <w:rStyle w:val="Hyperlink"/>
            <w:noProof/>
          </w:rPr>
          <w:t>Entry criteria</w:t>
        </w:r>
        <w:r w:rsidR="00B4096B">
          <w:rPr>
            <w:noProof/>
            <w:webHidden/>
          </w:rPr>
          <w:tab/>
        </w:r>
        <w:r w:rsidR="00B4096B">
          <w:rPr>
            <w:noProof/>
            <w:webHidden/>
          </w:rPr>
          <w:fldChar w:fldCharType="begin"/>
        </w:r>
        <w:r w:rsidR="00B4096B">
          <w:rPr>
            <w:noProof/>
            <w:webHidden/>
          </w:rPr>
          <w:instrText xml:space="preserve"> PAGEREF _Toc82179702 \h </w:instrText>
        </w:r>
        <w:r w:rsidR="00B4096B">
          <w:rPr>
            <w:noProof/>
            <w:webHidden/>
          </w:rPr>
        </w:r>
        <w:r w:rsidR="00B4096B">
          <w:rPr>
            <w:noProof/>
            <w:webHidden/>
          </w:rPr>
          <w:fldChar w:fldCharType="separate"/>
        </w:r>
        <w:r w:rsidR="00B4096B">
          <w:rPr>
            <w:noProof/>
            <w:webHidden/>
          </w:rPr>
          <w:t>- 24 -</w:t>
        </w:r>
        <w:r w:rsidR="00B4096B">
          <w:rPr>
            <w:noProof/>
            <w:webHidden/>
          </w:rPr>
          <w:fldChar w:fldCharType="end"/>
        </w:r>
      </w:hyperlink>
    </w:p>
    <w:p w14:paraId="1EC3596D" w14:textId="7C6E94EC"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703" w:history="1">
        <w:r w:rsidR="00B4096B" w:rsidRPr="00952DA1">
          <w:rPr>
            <w:rStyle w:val="Hyperlink"/>
            <w:bCs/>
            <w:noProof/>
          </w:rPr>
          <w:t>5.4.3</w:t>
        </w:r>
        <w:r w:rsidR="00B4096B">
          <w:rPr>
            <w:rFonts w:eastAsiaTheme="minorEastAsia" w:cstheme="minorBidi"/>
            <w:i w:val="0"/>
            <w:iCs w:val="0"/>
            <w:noProof/>
            <w:sz w:val="22"/>
            <w:szCs w:val="22"/>
            <w:lang w:eastAsia="nl-NL"/>
          </w:rPr>
          <w:tab/>
        </w:r>
        <w:r w:rsidR="00B4096B" w:rsidRPr="00952DA1">
          <w:rPr>
            <w:rStyle w:val="Hyperlink"/>
            <w:noProof/>
          </w:rPr>
          <w:t>Exit-criteria</w:t>
        </w:r>
        <w:r w:rsidR="00B4096B">
          <w:rPr>
            <w:noProof/>
            <w:webHidden/>
          </w:rPr>
          <w:tab/>
        </w:r>
        <w:r w:rsidR="00B4096B">
          <w:rPr>
            <w:noProof/>
            <w:webHidden/>
          </w:rPr>
          <w:fldChar w:fldCharType="begin"/>
        </w:r>
        <w:r w:rsidR="00B4096B">
          <w:rPr>
            <w:noProof/>
            <w:webHidden/>
          </w:rPr>
          <w:instrText xml:space="preserve"> PAGEREF _Toc82179703 \h </w:instrText>
        </w:r>
        <w:r w:rsidR="00B4096B">
          <w:rPr>
            <w:noProof/>
            <w:webHidden/>
          </w:rPr>
        </w:r>
        <w:r w:rsidR="00B4096B">
          <w:rPr>
            <w:noProof/>
            <w:webHidden/>
          </w:rPr>
          <w:fldChar w:fldCharType="separate"/>
        </w:r>
        <w:r w:rsidR="00B4096B">
          <w:rPr>
            <w:noProof/>
            <w:webHidden/>
          </w:rPr>
          <w:t>- 24 -</w:t>
        </w:r>
        <w:r w:rsidR="00B4096B">
          <w:rPr>
            <w:noProof/>
            <w:webHidden/>
          </w:rPr>
          <w:fldChar w:fldCharType="end"/>
        </w:r>
      </w:hyperlink>
    </w:p>
    <w:p w14:paraId="474A5D66" w14:textId="3958E5B3"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04" w:history="1">
        <w:r w:rsidR="00B4096B" w:rsidRPr="00952DA1">
          <w:rPr>
            <w:rStyle w:val="Hyperlink"/>
            <w:noProof/>
          </w:rPr>
          <w:t>5.5</w:t>
        </w:r>
        <w:r w:rsidR="00B4096B">
          <w:rPr>
            <w:rFonts w:eastAsiaTheme="minorEastAsia" w:cstheme="minorBidi"/>
            <w:smallCaps w:val="0"/>
            <w:noProof/>
            <w:sz w:val="22"/>
            <w:szCs w:val="22"/>
            <w:lang w:eastAsia="nl-NL"/>
          </w:rPr>
          <w:tab/>
        </w:r>
        <w:r w:rsidR="00B4096B" w:rsidRPr="00952DA1">
          <w:rPr>
            <w:rStyle w:val="Hyperlink"/>
            <w:noProof/>
          </w:rPr>
          <w:t>Gebruikers Integratie Test (GIT)</w:t>
        </w:r>
        <w:r w:rsidR="00B4096B">
          <w:rPr>
            <w:noProof/>
            <w:webHidden/>
          </w:rPr>
          <w:tab/>
        </w:r>
        <w:r w:rsidR="00B4096B">
          <w:rPr>
            <w:noProof/>
            <w:webHidden/>
          </w:rPr>
          <w:fldChar w:fldCharType="begin"/>
        </w:r>
        <w:r w:rsidR="00B4096B">
          <w:rPr>
            <w:noProof/>
            <w:webHidden/>
          </w:rPr>
          <w:instrText xml:space="preserve"> PAGEREF _Toc82179704 \h </w:instrText>
        </w:r>
        <w:r w:rsidR="00B4096B">
          <w:rPr>
            <w:noProof/>
            <w:webHidden/>
          </w:rPr>
        </w:r>
        <w:r w:rsidR="00B4096B">
          <w:rPr>
            <w:noProof/>
            <w:webHidden/>
          </w:rPr>
          <w:fldChar w:fldCharType="separate"/>
        </w:r>
        <w:r w:rsidR="00B4096B">
          <w:rPr>
            <w:noProof/>
            <w:webHidden/>
          </w:rPr>
          <w:t>- 24 -</w:t>
        </w:r>
        <w:r w:rsidR="00B4096B">
          <w:rPr>
            <w:noProof/>
            <w:webHidden/>
          </w:rPr>
          <w:fldChar w:fldCharType="end"/>
        </w:r>
      </w:hyperlink>
    </w:p>
    <w:p w14:paraId="0AEDF1BE" w14:textId="328D1774"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705" w:history="1">
        <w:r w:rsidR="00B4096B" w:rsidRPr="00952DA1">
          <w:rPr>
            <w:rStyle w:val="Hyperlink"/>
            <w:bCs/>
            <w:noProof/>
          </w:rPr>
          <w:t>5.5.1</w:t>
        </w:r>
        <w:r w:rsidR="00B4096B">
          <w:rPr>
            <w:rFonts w:eastAsiaTheme="minorEastAsia" w:cstheme="minorBidi"/>
            <w:i w:val="0"/>
            <w:iCs w:val="0"/>
            <w:noProof/>
            <w:sz w:val="22"/>
            <w:szCs w:val="22"/>
            <w:lang w:eastAsia="nl-NL"/>
          </w:rPr>
          <w:tab/>
        </w:r>
        <w:r w:rsidR="00B4096B" w:rsidRPr="00952DA1">
          <w:rPr>
            <w:rStyle w:val="Hyperlink"/>
            <w:noProof/>
          </w:rPr>
          <w:t>Aanpak en afbakening</w:t>
        </w:r>
        <w:r w:rsidR="00B4096B">
          <w:rPr>
            <w:noProof/>
            <w:webHidden/>
          </w:rPr>
          <w:tab/>
        </w:r>
        <w:r w:rsidR="00B4096B">
          <w:rPr>
            <w:noProof/>
            <w:webHidden/>
          </w:rPr>
          <w:fldChar w:fldCharType="begin"/>
        </w:r>
        <w:r w:rsidR="00B4096B">
          <w:rPr>
            <w:noProof/>
            <w:webHidden/>
          </w:rPr>
          <w:instrText xml:space="preserve"> PAGEREF _Toc82179705 \h </w:instrText>
        </w:r>
        <w:r w:rsidR="00B4096B">
          <w:rPr>
            <w:noProof/>
            <w:webHidden/>
          </w:rPr>
        </w:r>
        <w:r w:rsidR="00B4096B">
          <w:rPr>
            <w:noProof/>
            <w:webHidden/>
          </w:rPr>
          <w:fldChar w:fldCharType="separate"/>
        </w:r>
        <w:r w:rsidR="00B4096B">
          <w:rPr>
            <w:noProof/>
            <w:webHidden/>
          </w:rPr>
          <w:t>- 24 -</w:t>
        </w:r>
        <w:r w:rsidR="00B4096B">
          <w:rPr>
            <w:noProof/>
            <w:webHidden/>
          </w:rPr>
          <w:fldChar w:fldCharType="end"/>
        </w:r>
      </w:hyperlink>
    </w:p>
    <w:p w14:paraId="655FB7C6" w14:textId="75B87E0D"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706" w:history="1">
        <w:r w:rsidR="00B4096B" w:rsidRPr="00952DA1">
          <w:rPr>
            <w:rStyle w:val="Hyperlink"/>
            <w:bCs/>
            <w:noProof/>
          </w:rPr>
          <w:t>5.5.2</w:t>
        </w:r>
        <w:r w:rsidR="00B4096B">
          <w:rPr>
            <w:rFonts w:eastAsiaTheme="minorEastAsia" w:cstheme="minorBidi"/>
            <w:i w:val="0"/>
            <w:iCs w:val="0"/>
            <w:noProof/>
            <w:sz w:val="22"/>
            <w:szCs w:val="22"/>
            <w:lang w:eastAsia="nl-NL"/>
          </w:rPr>
          <w:tab/>
        </w:r>
        <w:r w:rsidR="00B4096B" w:rsidRPr="00952DA1">
          <w:rPr>
            <w:rStyle w:val="Hyperlink"/>
            <w:noProof/>
          </w:rPr>
          <w:t>Entry criteria</w:t>
        </w:r>
        <w:r w:rsidR="00B4096B">
          <w:rPr>
            <w:noProof/>
            <w:webHidden/>
          </w:rPr>
          <w:tab/>
        </w:r>
        <w:r w:rsidR="00B4096B">
          <w:rPr>
            <w:noProof/>
            <w:webHidden/>
          </w:rPr>
          <w:fldChar w:fldCharType="begin"/>
        </w:r>
        <w:r w:rsidR="00B4096B">
          <w:rPr>
            <w:noProof/>
            <w:webHidden/>
          </w:rPr>
          <w:instrText xml:space="preserve"> PAGEREF _Toc82179706 \h </w:instrText>
        </w:r>
        <w:r w:rsidR="00B4096B">
          <w:rPr>
            <w:noProof/>
            <w:webHidden/>
          </w:rPr>
        </w:r>
        <w:r w:rsidR="00B4096B">
          <w:rPr>
            <w:noProof/>
            <w:webHidden/>
          </w:rPr>
          <w:fldChar w:fldCharType="separate"/>
        </w:r>
        <w:r w:rsidR="00B4096B">
          <w:rPr>
            <w:noProof/>
            <w:webHidden/>
          </w:rPr>
          <w:t>- 24 -</w:t>
        </w:r>
        <w:r w:rsidR="00B4096B">
          <w:rPr>
            <w:noProof/>
            <w:webHidden/>
          </w:rPr>
          <w:fldChar w:fldCharType="end"/>
        </w:r>
      </w:hyperlink>
    </w:p>
    <w:p w14:paraId="241A1826" w14:textId="258A0A83"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707" w:history="1">
        <w:r w:rsidR="00B4096B" w:rsidRPr="00952DA1">
          <w:rPr>
            <w:rStyle w:val="Hyperlink"/>
            <w:bCs/>
            <w:noProof/>
          </w:rPr>
          <w:t>5.5.3</w:t>
        </w:r>
        <w:r w:rsidR="00B4096B">
          <w:rPr>
            <w:rFonts w:eastAsiaTheme="minorEastAsia" w:cstheme="minorBidi"/>
            <w:i w:val="0"/>
            <w:iCs w:val="0"/>
            <w:noProof/>
            <w:sz w:val="22"/>
            <w:szCs w:val="22"/>
            <w:lang w:eastAsia="nl-NL"/>
          </w:rPr>
          <w:tab/>
        </w:r>
        <w:r w:rsidR="00B4096B" w:rsidRPr="00952DA1">
          <w:rPr>
            <w:rStyle w:val="Hyperlink"/>
            <w:noProof/>
          </w:rPr>
          <w:t>Exit-criteria</w:t>
        </w:r>
        <w:r w:rsidR="00B4096B">
          <w:rPr>
            <w:noProof/>
            <w:webHidden/>
          </w:rPr>
          <w:tab/>
        </w:r>
        <w:r w:rsidR="00B4096B">
          <w:rPr>
            <w:noProof/>
            <w:webHidden/>
          </w:rPr>
          <w:fldChar w:fldCharType="begin"/>
        </w:r>
        <w:r w:rsidR="00B4096B">
          <w:rPr>
            <w:noProof/>
            <w:webHidden/>
          </w:rPr>
          <w:instrText xml:space="preserve"> PAGEREF _Toc82179707 \h </w:instrText>
        </w:r>
        <w:r w:rsidR="00B4096B">
          <w:rPr>
            <w:noProof/>
            <w:webHidden/>
          </w:rPr>
        </w:r>
        <w:r w:rsidR="00B4096B">
          <w:rPr>
            <w:noProof/>
            <w:webHidden/>
          </w:rPr>
          <w:fldChar w:fldCharType="separate"/>
        </w:r>
        <w:r w:rsidR="00B4096B">
          <w:rPr>
            <w:noProof/>
            <w:webHidden/>
          </w:rPr>
          <w:t>- 25 -</w:t>
        </w:r>
        <w:r w:rsidR="00B4096B">
          <w:rPr>
            <w:noProof/>
            <w:webHidden/>
          </w:rPr>
          <w:fldChar w:fldCharType="end"/>
        </w:r>
      </w:hyperlink>
    </w:p>
    <w:p w14:paraId="181D2EE4" w14:textId="378400B3"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708" w:history="1">
        <w:r w:rsidR="00B4096B" w:rsidRPr="00952DA1">
          <w:rPr>
            <w:rStyle w:val="Hyperlink"/>
            <w:noProof/>
          </w:rPr>
          <w:t>6</w:t>
        </w:r>
        <w:r w:rsidR="00B4096B">
          <w:rPr>
            <w:rFonts w:eastAsiaTheme="minorEastAsia" w:cstheme="minorBidi"/>
            <w:b w:val="0"/>
            <w:bCs w:val="0"/>
            <w:caps w:val="0"/>
            <w:noProof/>
            <w:sz w:val="22"/>
            <w:szCs w:val="22"/>
            <w:lang w:eastAsia="nl-NL"/>
          </w:rPr>
          <w:tab/>
        </w:r>
        <w:r w:rsidR="00B4096B" w:rsidRPr="00952DA1">
          <w:rPr>
            <w:rStyle w:val="Hyperlink"/>
            <w:noProof/>
          </w:rPr>
          <w:t>Testorganisatie</w:t>
        </w:r>
        <w:r w:rsidR="00B4096B">
          <w:rPr>
            <w:noProof/>
            <w:webHidden/>
          </w:rPr>
          <w:tab/>
        </w:r>
        <w:r w:rsidR="00B4096B">
          <w:rPr>
            <w:noProof/>
            <w:webHidden/>
          </w:rPr>
          <w:fldChar w:fldCharType="begin"/>
        </w:r>
        <w:r w:rsidR="00B4096B">
          <w:rPr>
            <w:noProof/>
            <w:webHidden/>
          </w:rPr>
          <w:instrText xml:space="preserve"> PAGEREF _Toc82179708 \h </w:instrText>
        </w:r>
        <w:r w:rsidR="00B4096B">
          <w:rPr>
            <w:noProof/>
            <w:webHidden/>
          </w:rPr>
        </w:r>
        <w:r w:rsidR="00B4096B">
          <w:rPr>
            <w:noProof/>
            <w:webHidden/>
          </w:rPr>
          <w:fldChar w:fldCharType="separate"/>
        </w:r>
        <w:r w:rsidR="00B4096B">
          <w:rPr>
            <w:noProof/>
            <w:webHidden/>
          </w:rPr>
          <w:t>- 26 -</w:t>
        </w:r>
        <w:r w:rsidR="00B4096B">
          <w:rPr>
            <w:noProof/>
            <w:webHidden/>
          </w:rPr>
          <w:fldChar w:fldCharType="end"/>
        </w:r>
      </w:hyperlink>
    </w:p>
    <w:p w14:paraId="329CA670" w14:textId="32015C51"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09" w:history="1">
        <w:r w:rsidR="00B4096B" w:rsidRPr="00952DA1">
          <w:rPr>
            <w:rStyle w:val="Hyperlink"/>
            <w:noProof/>
          </w:rPr>
          <w:t>6.1</w:t>
        </w:r>
        <w:r w:rsidR="00B4096B">
          <w:rPr>
            <w:rFonts w:eastAsiaTheme="minorEastAsia" w:cstheme="minorBidi"/>
            <w:smallCaps w:val="0"/>
            <w:noProof/>
            <w:sz w:val="22"/>
            <w:szCs w:val="22"/>
            <w:lang w:eastAsia="nl-NL"/>
          </w:rPr>
          <w:tab/>
        </w:r>
        <w:r w:rsidR="00B4096B" w:rsidRPr="00952DA1">
          <w:rPr>
            <w:rStyle w:val="Hyperlink"/>
            <w:noProof/>
          </w:rPr>
          <w:t>Testteam</w:t>
        </w:r>
        <w:r w:rsidR="00B4096B">
          <w:rPr>
            <w:noProof/>
            <w:webHidden/>
          </w:rPr>
          <w:tab/>
        </w:r>
        <w:r w:rsidR="00B4096B">
          <w:rPr>
            <w:noProof/>
            <w:webHidden/>
          </w:rPr>
          <w:fldChar w:fldCharType="begin"/>
        </w:r>
        <w:r w:rsidR="00B4096B">
          <w:rPr>
            <w:noProof/>
            <w:webHidden/>
          </w:rPr>
          <w:instrText xml:space="preserve"> PAGEREF _Toc82179709 \h </w:instrText>
        </w:r>
        <w:r w:rsidR="00B4096B">
          <w:rPr>
            <w:noProof/>
            <w:webHidden/>
          </w:rPr>
        </w:r>
        <w:r w:rsidR="00B4096B">
          <w:rPr>
            <w:noProof/>
            <w:webHidden/>
          </w:rPr>
          <w:fldChar w:fldCharType="separate"/>
        </w:r>
        <w:r w:rsidR="00B4096B">
          <w:rPr>
            <w:noProof/>
            <w:webHidden/>
          </w:rPr>
          <w:t>- 26 -</w:t>
        </w:r>
        <w:r w:rsidR="00B4096B">
          <w:rPr>
            <w:noProof/>
            <w:webHidden/>
          </w:rPr>
          <w:fldChar w:fldCharType="end"/>
        </w:r>
      </w:hyperlink>
    </w:p>
    <w:p w14:paraId="3EA9E6B6" w14:textId="39161016"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10" w:history="1">
        <w:r w:rsidR="00B4096B" w:rsidRPr="00952DA1">
          <w:rPr>
            <w:rStyle w:val="Hyperlink"/>
            <w:noProof/>
          </w:rPr>
          <w:t>6.2</w:t>
        </w:r>
        <w:r w:rsidR="00B4096B">
          <w:rPr>
            <w:rFonts w:eastAsiaTheme="minorEastAsia" w:cstheme="minorBidi"/>
            <w:smallCaps w:val="0"/>
            <w:noProof/>
            <w:sz w:val="22"/>
            <w:szCs w:val="22"/>
            <w:lang w:eastAsia="nl-NL"/>
          </w:rPr>
          <w:tab/>
        </w:r>
        <w:r w:rsidR="00B4096B" w:rsidRPr="00952DA1">
          <w:rPr>
            <w:rStyle w:val="Hyperlink"/>
            <w:noProof/>
          </w:rPr>
          <w:t>Rollen, Taken en verantwoordelijkheden</w:t>
        </w:r>
        <w:r w:rsidR="00B4096B">
          <w:rPr>
            <w:noProof/>
            <w:webHidden/>
          </w:rPr>
          <w:tab/>
        </w:r>
        <w:r w:rsidR="00B4096B">
          <w:rPr>
            <w:noProof/>
            <w:webHidden/>
          </w:rPr>
          <w:fldChar w:fldCharType="begin"/>
        </w:r>
        <w:r w:rsidR="00B4096B">
          <w:rPr>
            <w:noProof/>
            <w:webHidden/>
          </w:rPr>
          <w:instrText xml:space="preserve"> PAGEREF _Toc82179710 \h </w:instrText>
        </w:r>
        <w:r w:rsidR="00B4096B">
          <w:rPr>
            <w:noProof/>
            <w:webHidden/>
          </w:rPr>
        </w:r>
        <w:r w:rsidR="00B4096B">
          <w:rPr>
            <w:noProof/>
            <w:webHidden/>
          </w:rPr>
          <w:fldChar w:fldCharType="separate"/>
        </w:r>
        <w:r w:rsidR="00B4096B">
          <w:rPr>
            <w:noProof/>
            <w:webHidden/>
          </w:rPr>
          <w:t>- 26 -</w:t>
        </w:r>
        <w:r w:rsidR="00B4096B">
          <w:rPr>
            <w:noProof/>
            <w:webHidden/>
          </w:rPr>
          <w:fldChar w:fldCharType="end"/>
        </w:r>
      </w:hyperlink>
    </w:p>
    <w:p w14:paraId="1704ADA9" w14:textId="2842F8E7"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11" w:history="1">
        <w:r w:rsidR="00B4096B" w:rsidRPr="00952DA1">
          <w:rPr>
            <w:rStyle w:val="Hyperlink"/>
            <w:noProof/>
          </w:rPr>
          <w:t>6.3</w:t>
        </w:r>
        <w:r w:rsidR="00B4096B">
          <w:rPr>
            <w:rFonts w:eastAsiaTheme="minorEastAsia" w:cstheme="minorBidi"/>
            <w:smallCaps w:val="0"/>
            <w:noProof/>
            <w:sz w:val="22"/>
            <w:szCs w:val="22"/>
            <w:lang w:eastAsia="nl-NL"/>
          </w:rPr>
          <w:tab/>
        </w:r>
        <w:r w:rsidR="00B4096B" w:rsidRPr="00952DA1">
          <w:rPr>
            <w:rStyle w:val="Hyperlink"/>
            <w:noProof/>
          </w:rPr>
          <w:t>Overleggen van de testorganisatie</w:t>
        </w:r>
        <w:r w:rsidR="00B4096B">
          <w:rPr>
            <w:noProof/>
            <w:webHidden/>
          </w:rPr>
          <w:tab/>
        </w:r>
        <w:r w:rsidR="00B4096B">
          <w:rPr>
            <w:noProof/>
            <w:webHidden/>
          </w:rPr>
          <w:fldChar w:fldCharType="begin"/>
        </w:r>
        <w:r w:rsidR="00B4096B">
          <w:rPr>
            <w:noProof/>
            <w:webHidden/>
          </w:rPr>
          <w:instrText xml:space="preserve"> PAGEREF _Toc82179711 \h </w:instrText>
        </w:r>
        <w:r w:rsidR="00B4096B">
          <w:rPr>
            <w:noProof/>
            <w:webHidden/>
          </w:rPr>
        </w:r>
        <w:r w:rsidR="00B4096B">
          <w:rPr>
            <w:noProof/>
            <w:webHidden/>
          </w:rPr>
          <w:fldChar w:fldCharType="separate"/>
        </w:r>
        <w:r w:rsidR="00B4096B">
          <w:rPr>
            <w:noProof/>
            <w:webHidden/>
          </w:rPr>
          <w:t>- 28 -</w:t>
        </w:r>
        <w:r w:rsidR="00B4096B">
          <w:rPr>
            <w:noProof/>
            <w:webHidden/>
          </w:rPr>
          <w:fldChar w:fldCharType="end"/>
        </w:r>
      </w:hyperlink>
    </w:p>
    <w:p w14:paraId="2986E232" w14:textId="2B767C07"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12" w:history="1">
        <w:r w:rsidR="00B4096B" w:rsidRPr="00952DA1">
          <w:rPr>
            <w:rStyle w:val="Hyperlink"/>
            <w:noProof/>
          </w:rPr>
          <w:t>6.4</w:t>
        </w:r>
        <w:r w:rsidR="00B4096B">
          <w:rPr>
            <w:rFonts w:eastAsiaTheme="minorEastAsia" w:cstheme="minorBidi"/>
            <w:smallCaps w:val="0"/>
            <w:noProof/>
            <w:sz w:val="22"/>
            <w:szCs w:val="22"/>
            <w:lang w:eastAsia="nl-NL"/>
          </w:rPr>
          <w:tab/>
        </w:r>
        <w:r w:rsidR="00B4096B" w:rsidRPr="00952DA1">
          <w:rPr>
            <w:rStyle w:val="Hyperlink"/>
            <w:noProof/>
          </w:rPr>
          <w:t>Rapportages van de testorganisatie</w:t>
        </w:r>
        <w:r w:rsidR="00B4096B">
          <w:rPr>
            <w:noProof/>
            <w:webHidden/>
          </w:rPr>
          <w:tab/>
        </w:r>
        <w:r w:rsidR="00B4096B">
          <w:rPr>
            <w:noProof/>
            <w:webHidden/>
          </w:rPr>
          <w:fldChar w:fldCharType="begin"/>
        </w:r>
        <w:r w:rsidR="00B4096B">
          <w:rPr>
            <w:noProof/>
            <w:webHidden/>
          </w:rPr>
          <w:instrText xml:space="preserve"> PAGEREF _Toc82179712 \h </w:instrText>
        </w:r>
        <w:r w:rsidR="00B4096B">
          <w:rPr>
            <w:noProof/>
            <w:webHidden/>
          </w:rPr>
        </w:r>
        <w:r w:rsidR="00B4096B">
          <w:rPr>
            <w:noProof/>
            <w:webHidden/>
          </w:rPr>
          <w:fldChar w:fldCharType="separate"/>
        </w:r>
        <w:r w:rsidR="00B4096B">
          <w:rPr>
            <w:noProof/>
            <w:webHidden/>
          </w:rPr>
          <w:t>- 28 -</w:t>
        </w:r>
        <w:r w:rsidR="00B4096B">
          <w:rPr>
            <w:noProof/>
            <w:webHidden/>
          </w:rPr>
          <w:fldChar w:fldCharType="end"/>
        </w:r>
      </w:hyperlink>
    </w:p>
    <w:p w14:paraId="36A05BAD" w14:textId="279E4FDB"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713" w:history="1">
        <w:r w:rsidR="00B4096B" w:rsidRPr="00952DA1">
          <w:rPr>
            <w:rStyle w:val="Hyperlink"/>
            <w:noProof/>
          </w:rPr>
          <w:t>7</w:t>
        </w:r>
        <w:r w:rsidR="00B4096B">
          <w:rPr>
            <w:rFonts w:eastAsiaTheme="minorEastAsia" w:cstheme="minorBidi"/>
            <w:b w:val="0"/>
            <w:bCs w:val="0"/>
            <w:caps w:val="0"/>
            <w:noProof/>
            <w:sz w:val="22"/>
            <w:szCs w:val="22"/>
            <w:lang w:eastAsia="nl-NL"/>
          </w:rPr>
          <w:tab/>
        </w:r>
        <w:r w:rsidR="00B4096B" w:rsidRPr="00952DA1">
          <w:rPr>
            <w:rStyle w:val="Hyperlink"/>
            <w:noProof/>
          </w:rPr>
          <w:t>Testomgeving en tooling</w:t>
        </w:r>
        <w:r w:rsidR="00B4096B">
          <w:rPr>
            <w:noProof/>
            <w:webHidden/>
          </w:rPr>
          <w:tab/>
        </w:r>
        <w:r w:rsidR="00B4096B">
          <w:rPr>
            <w:noProof/>
            <w:webHidden/>
          </w:rPr>
          <w:fldChar w:fldCharType="begin"/>
        </w:r>
        <w:r w:rsidR="00B4096B">
          <w:rPr>
            <w:noProof/>
            <w:webHidden/>
          </w:rPr>
          <w:instrText xml:space="preserve"> PAGEREF _Toc82179713 \h </w:instrText>
        </w:r>
        <w:r w:rsidR="00B4096B">
          <w:rPr>
            <w:noProof/>
            <w:webHidden/>
          </w:rPr>
        </w:r>
        <w:r w:rsidR="00B4096B">
          <w:rPr>
            <w:noProof/>
            <w:webHidden/>
          </w:rPr>
          <w:fldChar w:fldCharType="separate"/>
        </w:r>
        <w:r w:rsidR="00B4096B">
          <w:rPr>
            <w:noProof/>
            <w:webHidden/>
          </w:rPr>
          <w:t>- 29 -</w:t>
        </w:r>
        <w:r w:rsidR="00B4096B">
          <w:rPr>
            <w:noProof/>
            <w:webHidden/>
          </w:rPr>
          <w:fldChar w:fldCharType="end"/>
        </w:r>
      </w:hyperlink>
    </w:p>
    <w:p w14:paraId="40E9C893" w14:textId="5E733DC0"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14" w:history="1">
        <w:r w:rsidR="00B4096B" w:rsidRPr="00952DA1">
          <w:rPr>
            <w:rStyle w:val="Hyperlink"/>
            <w:noProof/>
          </w:rPr>
          <w:t>7.1</w:t>
        </w:r>
        <w:r w:rsidR="00B4096B">
          <w:rPr>
            <w:rFonts w:eastAsiaTheme="minorEastAsia" w:cstheme="minorBidi"/>
            <w:smallCaps w:val="0"/>
            <w:noProof/>
            <w:sz w:val="22"/>
            <w:szCs w:val="22"/>
            <w:lang w:eastAsia="nl-NL"/>
          </w:rPr>
          <w:tab/>
        </w:r>
        <w:r w:rsidR="00B4096B" w:rsidRPr="00952DA1">
          <w:rPr>
            <w:rStyle w:val="Hyperlink"/>
            <w:noProof/>
          </w:rPr>
          <w:t>Testomgevingen</w:t>
        </w:r>
        <w:r w:rsidR="00B4096B">
          <w:rPr>
            <w:noProof/>
            <w:webHidden/>
          </w:rPr>
          <w:tab/>
        </w:r>
        <w:r w:rsidR="00B4096B">
          <w:rPr>
            <w:noProof/>
            <w:webHidden/>
          </w:rPr>
          <w:fldChar w:fldCharType="begin"/>
        </w:r>
        <w:r w:rsidR="00B4096B">
          <w:rPr>
            <w:noProof/>
            <w:webHidden/>
          </w:rPr>
          <w:instrText xml:space="preserve"> PAGEREF _Toc82179714 \h </w:instrText>
        </w:r>
        <w:r w:rsidR="00B4096B">
          <w:rPr>
            <w:noProof/>
            <w:webHidden/>
          </w:rPr>
        </w:r>
        <w:r w:rsidR="00B4096B">
          <w:rPr>
            <w:noProof/>
            <w:webHidden/>
          </w:rPr>
          <w:fldChar w:fldCharType="separate"/>
        </w:r>
        <w:r w:rsidR="00B4096B">
          <w:rPr>
            <w:noProof/>
            <w:webHidden/>
          </w:rPr>
          <w:t>- 29 -</w:t>
        </w:r>
        <w:r w:rsidR="00B4096B">
          <w:rPr>
            <w:noProof/>
            <w:webHidden/>
          </w:rPr>
          <w:fldChar w:fldCharType="end"/>
        </w:r>
      </w:hyperlink>
    </w:p>
    <w:p w14:paraId="63C0893D" w14:textId="28A08494"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15" w:history="1">
        <w:r w:rsidR="00B4096B" w:rsidRPr="00952DA1">
          <w:rPr>
            <w:rStyle w:val="Hyperlink"/>
            <w:noProof/>
          </w:rPr>
          <w:t>7.2</w:t>
        </w:r>
        <w:r w:rsidR="00B4096B">
          <w:rPr>
            <w:rFonts w:eastAsiaTheme="minorEastAsia" w:cstheme="minorBidi"/>
            <w:smallCaps w:val="0"/>
            <w:noProof/>
            <w:sz w:val="22"/>
            <w:szCs w:val="22"/>
            <w:lang w:eastAsia="nl-NL"/>
          </w:rPr>
          <w:tab/>
        </w:r>
        <w:r w:rsidR="00B4096B" w:rsidRPr="00952DA1">
          <w:rPr>
            <w:rStyle w:val="Hyperlink"/>
            <w:noProof/>
          </w:rPr>
          <w:t>Testtooling</w:t>
        </w:r>
        <w:r w:rsidR="00B4096B">
          <w:rPr>
            <w:noProof/>
            <w:webHidden/>
          </w:rPr>
          <w:tab/>
        </w:r>
        <w:r w:rsidR="00B4096B">
          <w:rPr>
            <w:noProof/>
            <w:webHidden/>
          </w:rPr>
          <w:fldChar w:fldCharType="begin"/>
        </w:r>
        <w:r w:rsidR="00B4096B">
          <w:rPr>
            <w:noProof/>
            <w:webHidden/>
          </w:rPr>
          <w:instrText xml:space="preserve"> PAGEREF _Toc82179715 \h </w:instrText>
        </w:r>
        <w:r w:rsidR="00B4096B">
          <w:rPr>
            <w:noProof/>
            <w:webHidden/>
          </w:rPr>
        </w:r>
        <w:r w:rsidR="00B4096B">
          <w:rPr>
            <w:noProof/>
            <w:webHidden/>
          </w:rPr>
          <w:fldChar w:fldCharType="separate"/>
        </w:r>
        <w:r w:rsidR="00B4096B">
          <w:rPr>
            <w:noProof/>
            <w:webHidden/>
          </w:rPr>
          <w:t>- 29 -</w:t>
        </w:r>
        <w:r w:rsidR="00B4096B">
          <w:rPr>
            <w:noProof/>
            <w:webHidden/>
          </w:rPr>
          <w:fldChar w:fldCharType="end"/>
        </w:r>
      </w:hyperlink>
    </w:p>
    <w:p w14:paraId="6C5DE131" w14:textId="17DAAE8E"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716" w:history="1">
        <w:r w:rsidR="00B4096B" w:rsidRPr="00952DA1">
          <w:rPr>
            <w:rStyle w:val="Hyperlink"/>
            <w:noProof/>
          </w:rPr>
          <w:t>8</w:t>
        </w:r>
        <w:r w:rsidR="00B4096B">
          <w:rPr>
            <w:rFonts w:eastAsiaTheme="minorEastAsia" w:cstheme="minorBidi"/>
            <w:b w:val="0"/>
            <w:bCs w:val="0"/>
            <w:caps w:val="0"/>
            <w:noProof/>
            <w:sz w:val="22"/>
            <w:szCs w:val="22"/>
            <w:lang w:eastAsia="nl-NL"/>
          </w:rPr>
          <w:tab/>
        </w:r>
        <w:r w:rsidR="00B4096B" w:rsidRPr="00952DA1">
          <w:rPr>
            <w:rStyle w:val="Hyperlink"/>
            <w:noProof/>
          </w:rPr>
          <w:t>Bevindingenproces</w:t>
        </w:r>
        <w:r w:rsidR="00B4096B">
          <w:rPr>
            <w:noProof/>
            <w:webHidden/>
          </w:rPr>
          <w:tab/>
        </w:r>
        <w:r w:rsidR="00B4096B">
          <w:rPr>
            <w:noProof/>
            <w:webHidden/>
          </w:rPr>
          <w:fldChar w:fldCharType="begin"/>
        </w:r>
        <w:r w:rsidR="00B4096B">
          <w:rPr>
            <w:noProof/>
            <w:webHidden/>
          </w:rPr>
          <w:instrText xml:space="preserve"> PAGEREF _Toc82179716 \h </w:instrText>
        </w:r>
        <w:r w:rsidR="00B4096B">
          <w:rPr>
            <w:noProof/>
            <w:webHidden/>
          </w:rPr>
        </w:r>
        <w:r w:rsidR="00B4096B">
          <w:rPr>
            <w:noProof/>
            <w:webHidden/>
          </w:rPr>
          <w:fldChar w:fldCharType="separate"/>
        </w:r>
        <w:r w:rsidR="00B4096B">
          <w:rPr>
            <w:noProof/>
            <w:webHidden/>
          </w:rPr>
          <w:t>- 30 -</w:t>
        </w:r>
        <w:r w:rsidR="00B4096B">
          <w:rPr>
            <w:noProof/>
            <w:webHidden/>
          </w:rPr>
          <w:fldChar w:fldCharType="end"/>
        </w:r>
      </w:hyperlink>
    </w:p>
    <w:p w14:paraId="6895148D" w14:textId="5084C5EB"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17" w:history="1">
        <w:r w:rsidR="00B4096B" w:rsidRPr="00952DA1">
          <w:rPr>
            <w:rStyle w:val="Hyperlink"/>
            <w:noProof/>
          </w:rPr>
          <w:t>8.1</w:t>
        </w:r>
        <w:r w:rsidR="00B4096B">
          <w:rPr>
            <w:rFonts w:eastAsiaTheme="minorEastAsia" w:cstheme="minorBidi"/>
            <w:smallCaps w:val="0"/>
            <w:noProof/>
            <w:sz w:val="22"/>
            <w:szCs w:val="22"/>
            <w:lang w:eastAsia="nl-NL"/>
          </w:rPr>
          <w:tab/>
        </w:r>
        <w:r w:rsidR="00B4096B" w:rsidRPr="00952DA1">
          <w:rPr>
            <w:rStyle w:val="Hyperlink"/>
            <w:noProof/>
          </w:rPr>
          <w:t>Bevindingenregistratie en -categorisatie</w:t>
        </w:r>
        <w:r w:rsidR="00B4096B">
          <w:rPr>
            <w:noProof/>
            <w:webHidden/>
          </w:rPr>
          <w:tab/>
        </w:r>
        <w:r w:rsidR="00B4096B">
          <w:rPr>
            <w:noProof/>
            <w:webHidden/>
          </w:rPr>
          <w:fldChar w:fldCharType="begin"/>
        </w:r>
        <w:r w:rsidR="00B4096B">
          <w:rPr>
            <w:noProof/>
            <w:webHidden/>
          </w:rPr>
          <w:instrText xml:space="preserve"> PAGEREF _Toc82179717 \h </w:instrText>
        </w:r>
        <w:r w:rsidR="00B4096B">
          <w:rPr>
            <w:noProof/>
            <w:webHidden/>
          </w:rPr>
        </w:r>
        <w:r w:rsidR="00B4096B">
          <w:rPr>
            <w:noProof/>
            <w:webHidden/>
          </w:rPr>
          <w:fldChar w:fldCharType="separate"/>
        </w:r>
        <w:r w:rsidR="00B4096B">
          <w:rPr>
            <w:noProof/>
            <w:webHidden/>
          </w:rPr>
          <w:t>- 30 -</w:t>
        </w:r>
        <w:r w:rsidR="00B4096B">
          <w:rPr>
            <w:noProof/>
            <w:webHidden/>
          </w:rPr>
          <w:fldChar w:fldCharType="end"/>
        </w:r>
      </w:hyperlink>
    </w:p>
    <w:p w14:paraId="3A4259E3" w14:textId="1C1CF12C"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18" w:history="1">
        <w:r w:rsidR="00B4096B" w:rsidRPr="00952DA1">
          <w:rPr>
            <w:rStyle w:val="Hyperlink"/>
            <w:noProof/>
          </w:rPr>
          <w:t>8.2</w:t>
        </w:r>
        <w:r w:rsidR="00B4096B">
          <w:rPr>
            <w:rFonts w:eastAsiaTheme="minorEastAsia" w:cstheme="minorBidi"/>
            <w:smallCaps w:val="0"/>
            <w:noProof/>
            <w:sz w:val="22"/>
            <w:szCs w:val="22"/>
            <w:lang w:eastAsia="nl-NL"/>
          </w:rPr>
          <w:tab/>
        </w:r>
        <w:r w:rsidR="00B4096B" w:rsidRPr="00952DA1">
          <w:rPr>
            <w:rStyle w:val="Hyperlink"/>
            <w:noProof/>
          </w:rPr>
          <w:t>Acceptatiecriteria</w:t>
        </w:r>
        <w:r w:rsidR="00B4096B">
          <w:rPr>
            <w:noProof/>
            <w:webHidden/>
          </w:rPr>
          <w:tab/>
        </w:r>
        <w:r w:rsidR="00B4096B">
          <w:rPr>
            <w:noProof/>
            <w:webHidden/>
          </w:rPr>
          <w:fldChar w:fldCharType="begin"/>
        </w:r>
        <w:r w:rsidR="00B4096B">
          <w:rPr>
            <w:noProof/>
            <w:webHidden/>
          </w:rPr>
          <w:instrText xml:space="preserve"> PAGEREF _Toc82179718 \h </w:instrText>
        </w:r>
        <w:r w:rsidR="00B4096B">
          <w:rPr>
            <w:noProof/>
            <w:webHidden/>
          </w:rPr>
        </w:r>
        <w:r w:rsidR="00B4096B">
          <w:rPr>
            <w:noProof/>
            <w:webHidden/>
          </w:rPr>
          <w:fldChar w:fldCharType="separate"/>
        </w:r>
        <w:r w:rsidR="00B4096B">
          <w:rPr>
            <w:noProof/>
            <w:webHidden/>
          </w:rPr>
          <w:t>- 31 -</w:t>
        </w:r>
        <w:r w:rsidR="00B4096B">
          <w:rPr>
            <w:noProof/>
            <w:webHidden/>
          </w:rPr>
          <w:fldChar w:fldCharType="end"/>
        </w:r>
      </w:hyperlink>
    </w:p>
    <w:p w14:paraId="1E7F2C30" w14:textId="63EBFE73"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19" w:history="1">
        <w:r w:rsidR="00B4096B" w:rsidRPr="00952DA1">
          <w:rPr>
            <w:rStyle w:val="Hyperlink"/>
            <w:noProof/>
          </w:rPr>
          <w:t>8.3</w:t>
        </w:r>
        <w:r w:rsidR="00B4096B">
          <w:rPr>
            <w:rFonts w:eastAsiaTheme="minorEastAsia" w:cstheme="minorBidi"/>
            <w:smallCaps w:val="0"/>
            <w:noProof/>
            <w:sz w:val="22"/>
            <w:szCs w:val="22"/>
            <w:lang w:eastAsia="nl-NL"/>
          </w:rPr>
          <w:tab/>
        </w:r>
        <w:r w:rsidR="00B4096B" w:rsidRPr="00952DA1">
          <w:rPr>
            <w:rStyle w:val="Hyperlink"/>
            <w:noProof/>
          </w:rPr>
          <w:t>Procesbeschrijving</w:t>
        </w:r>
        <w:r w:rsidR="00B4096B">
          <w:rPr>
            <w:noProof/>
            <w:webHidden/>
          </w:rPr>
          <w:tab/>
        </w:r>
        <w:r w:rsidR="00B4096B">
          <w:rPr>
            <w:noProof/>
            <w:webHidden/>
          </w:rPr>
          <w:fldChar w:fldCharType="begin"/>
        </w:r>
        <w:r w:rsidR="00B4096B">
          <w:rPr>
            <w:noProof/>
            <w:webHidden/>
          </w:rPr>
          <w:instrText xml:space="preserve"> PAGEREF _Toc82179719 \h </w:instrText>
        </w:r>
        <w:r w:rsidR="00B4096B">
          <w:rPr>
            <w:noProof/>
            <w:webHidden/>
          </w:rPr>
        </w:r>
        <w:r w:rsidR="00B4096B">
          <w:rPr>
            <w:noProof/>
            <w:webHidden/>
          </w:rPr>
          <w:fldChar w:fldCharType="separate"/>
        </w:r>
        <w:r w:rsidR="00B4096B">
          <w:rPr>
            <w:noProof/>
            <w:webHidden/>
          </w:rPr>
          <w:t>- 31 -</w:t>
        </w:r>
        <w:r w:rsidR="00B4096B">
          <w:rPr>
            <w:noProof/>
            <w:webHidden/>
          </w:rPr>
          <w:fldChar w:fldCharType="end"/>
        </w:r>
      </w:hyperlink>
    </w:p>
    <w:p w14:paraId="0FCEF54C" w14:textId="72EBAD22"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20" w:history="1">
        <w:r w:rsidR="00B4096B" w:rsidRPr="00952DA1">
          <w:rPr>
            <w:rStyle w:val="Hyperlink"/>
            <w:noProof/>
          </w:rPr>
          <w:t>8.4</w:t>
        </w:r>
        <w:r w:rsidR="00B4096B">
          <w:rPr>
            <w:rFonts w:eastAsiaTheme="minorEastAsia" w:cstheme="minorBidi"/>
            <w:smallCaps w:val="0"/>
            <w:noProof/>
            <w:sz w:val="22"/>
            <w:szCs w:val="22"/>
            <w:lang w:eastAsia="nl-NL"/>
          </w:rPr>
          <w:tab/>
        </w:r>
        <w:r w:rsidR="00B4096B" w:rsidRPr="00952DA1">
          <w:rPr>
            <w:rStyle w:val="Hyperlink"/>
            <w:noProof/>
          </w:rPr>
          <w:t>Bevindingenoverleg</w:t>
        </w:r>
        <w:r w:rsidR="00B4096B">
          <w:rPr>
            <w:noProof/>
            <w:webHidden/>
          </w:rPr>
          <w:tab/>
        </w:r>
        <w:r w:rsidR="00B4096B">
          <w:rPr>
            <w:noProof/>
            <w:webHidden/>
          </w:rPr>
          <w:fldChar w:fldCharType="begin"/>
        </w:r>
        <w:r w:rsidR="00B4096B">
          <w:rPr>
            <w:noProof/>
            <w:webHidden/>
          </w:rPr>
          <w:instrText xml:space="preserve"> PAGEREF _Toc82179720 \h </w:instrText>
        </w:r>
        <w:r w:rsidR="00B4096B">
          <w:rPr>
            <w:noProof/>
            <w:webHidden/>
          </w:rPr>
        </w:r>
        <w:r w:rsidR="00B4096B">
          <w:rPr>
            <w:noProof/>
            <w:webHidden/>
          </w:rPr>
          <w:fldChar w:fldCharType="separate"/>
        </w:r>
        <w:r w:rsidR="00B4096B">
          <w:rPr>
            <w:noProof/>
            <w:webHidden/>
          </w:rPr>
          <w:t>- 33 -</w:t>
        </w:r>
        <w:r w:rsidR="00B4096B">
          <w:rPr>
            <w:noProof/>
            <w:webHidden/>
          </w:rPr>
          <w:fldChar w:fldCharType="end"/>
        </w:r>
      </w:hyperlink>
    </w:p>
    <w:p w14:paraId="11A51F82" w14:textId="206AA2B0" w:rsidR="00B4096B" w:rsidRDefault="00AB35CA">
      <w:pPr>
        <w:pStyle w:val="Inhopg3"/>
        <w:tabs>
          <w:tab w:val="left" w:pos="1100"/>
          <w:tab w:val="right" w:leader="dot" w:pos="9914"/>
        </w:tabs>
        <w:rPr>
          <w:rFonts w:eastAsiaTheme="minorEastAsia" w:cstheme="minorBidi"/>
          <w:i w:val="0"/>
          <w:iCs w:val="0"/>
          <w:noProof/>
          <w:sz w:val="22"/>
          <w:szCs w:val="22"/>
          <w:lang w:eastAsia="nl-NL"/>
        </w:rPr>
      </w:pPr>
      <w:hyperlink w:anchor="_Toc82179721" w:history="1">
        <w:r w:rsidR="00B4096B" w:rsidRPr="00952DA1">
          <w:rPr>
            <w:rStyle w:val="Hyperlink"/>
            <w:bCs/>
            <w:noProof/>
          </w:rPr>
          <w:t>8.4.1</w:t>
        </w:r>
        <w:r w:rsidR="00B4096B">
          <w:rPr>
            <w:rFonts w:eastAsiaTheme="minorEastAsia" w:cstheme="minorBidi"/>
            <w:i w:val="0"/>
            <w:iCs w:val="0"/>
            <w:noProof/>
            <w:sz w:val="22"/>
            <w:szCs w:val="22"/>
            <w:lang w:eastAsia="nl-NL"/>
          </w:rPr>
          <w:tab/>
        </w:r>
        <w:r w:rsidR="00B4096B" w:rsidRPr="00952DA1">
          <w:rPr>
            <w:rStyle w:val="Hyperlink"/>
            <w:noProof/>
          </w:rPr>
          <w:t>Restpunt herstel -team</w:t>
        </w:r>
        <w:r w:rsidR="00B4096B">
          <w:rPr>
            <w:noProof/>
            <w:webHidden/>
          </w:rPr>
          <w:tab/>
        </w:r>
        <w:r w:rsidR="00B4096B">
          <w:rPr>
            <w:noProof/>
            <w:webHidden/>
          </w:rPr>
          <w:fldChar w:fldCharType="begin"/>
        </w:r>
        <w:r w:rsidR="00B4096B">
          <w:rPr>
            <w:noProof/>
            <w:webHidden/>
          </w:rPr>
          <w:instrText xml:space="preserve"> PAGEREF _Toc82179721 \h </w:instrText>
        </w:r>
        <w:r w:rsidR="00B4096B">
          <w:rPr>
            <w:noProof/>
            <w:webHidden/>
          </w:rPr>
        </w:r>
        <w:r w:rsidR="00B4096B">
          <w:rPr>
            <w:noProof/>
            <w:webHidden/>
          </w:rPr>
          <w:fldChar w:fldCharType="separate"/>
        </w:r>
        <w:r w:rsidR="00B4096B">
          <w:rPr>
            <w:noProof/>
            <w:webHidden/>
          </w:rPr>
          <w:t>- 33 -</w:t>
        </w:r>
        <w:r w:rsidR="00B4096B">
          <w:rPr>
            <w:noProof/>
            <w:webHidden/>
          </w:rPr>
          <w:fldChar w:fldCharType="end"/>
        </w:r>
      </w:hyperlink>
    </w:p>
    <w:p w14:paraId="06B668DD" w14:textId="48065F89" w:rsidR="00B4096B" w:rsidRDefault="00AB35CA">
      <w:pPr>
        <w:pStyle w:val="Inhopg1"/>
        <w:tabs>
          <w:tab w:val="left" w:pos="440"/>
          <w:tab w:val="right" w:leader="dot" w:pos="9914"/>
        </w:tabs>
        <w:rPr>
          <w:rFonts w:eastAsiaTheme="minorEastAsia" w:cstheme="minorBidi"/>
          <w:b w:val="0"/>
          <w:bCs w:val="0"/>
          <w:caps w:val="0"/>
          <w:noProof/>
          <w:sz w:val="22"/>
          <w:szCs w:val="22"/>
          <w:lang w:eastAsia="nl-NL"/>
        </w:rPr>
      </w:pPr>
      <w:hyperlink w:anchor="_Toc82179722" w:history="1">
        <w:r w:rsidR="00B4096B" w:rsidRPr="00952DA1">
          <w:rPr>
            <w:rStyle w:val="Hyperlink"/>
            <w:noProof/>
          </w:rPr>
          <w:t>9</w:t>
        </w:r>
        <w:r w:rsidR="00B4096B">
          <w:rPr>
            <w:rFonts w:eastAsiaTheme="minorEastAsia" w:cstheme="minorBidi"/>
            <w:b w:val="0"/>
            <w:bCs w:val="0"/>
            <w:caps w:val="0"/>
            <w:noProof/>
            <w:sz w:val="22"/>
            <w:szCs w:val="22"/>
            <w:lang w:eastAsia="nl-NL"/>
          </w:rPr>
          <w:tab/>
        </w:r>
        <w:r w:rsidR="00B4096B" w:rsidRPr="00952DA1">
          <w:rPr>
            <w:rStyle w:val="Hyperlink"/>
            <w:noProof/>
          </w:rPr>
          <w:t>Globale begroting en planning</w:t>
        </w:r>
        <w:r w:rsidR="00B4096B">
          <w:rPr>
            <w:noProof/>
            <w:webHidden/>
          </w:rPr>
          <w:tab/>
        </w:r>
        <w:r w:rsidR="00B4096B">
          <w:rPr>
            <w:noProof/>
            <w:webHidden/>
          </w:rPr>
          <w:fldChar w:fldCharType="begin"/>
        </w:r>
        <w:r w:rsidR="00B4096B">
          <w:rPr>
            <w:noProof/>
            <w:webHidden/>
          </w:rPr>
          <w:instrText xml:space="preserve"> PAGEREF _Toc82179722 \h </w:instrText>
        </w:r>
        <w:r w:rsidR="00B4096B">
          <w:rPr>
            <w:noProof/>
            <w:webHidden/>
          </w:rPr>
        </w:r>
        <w:r w:rsidR="00B4096B">
          <w:rPr>
            <w:noProof/>
            <w:webHidden/>
          </w:rPr>
          <w:fldChar w:fldCharType="separate"/>
        </w:r>
        <w:r w:rsidR="00B4096B">
          <w:rPr>
            <w:noProof/>
            <w:webHidden/>
          </w:rPr>
          <w:t>- 34 -</w:t>
        </w:r>
        <w:r w:rsidR="00B4096B">
          <w:rPr>
            <w:noProof/>
            <w:webHidden/>
          </w:rPr>
          <w:fldChar w:fldCharType="end"/>
        </w:r>
      </w:hyperlink>
    </w:p>
    <w:p w14:paraId="1EE1A753" w14:textId="3C117C8F"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23" w:history="1">
        <w:r w:rsidR="00B4096B" w:rsidRPr="00952DA1">
          <w:rPr>
            <w:rStyle w:val="Hyperlink"/>
            <w:noProof/>
          </w:rPr>
          <w:t>9.1</w:t>
        </w:r>
        <w:r w:rsidR="00B4096B">
          <w:rPr>
            <w:rFonts w:eastAsiaTheme="minorEastAsia" w:cstheme="minorBidi"/>
            <w:smallCaps w:val="0"/>
            <w:noProof/>
            <w:sz w:val="22"/>
            <w:szCs w:val="22"/>
            <w:lang w:eastAsia="nl-NL"/>
          </w:rPr>
          <w:tab/>
        </w:r>
        <w:r w:rsidR="00B4096B" w:rsidRPr="00952DA1">
          <w:rPr>
            <w:rStyle w:val="Hyperlink"/>
            <w:noProof/>
          </w:rPr>
          <w:t>Planning</w:t>
        </w:r>
        <w:r w:rsidR="00B4096B">
          <w:rPr>
            <w:noProof/>
            <w:webHidden/>
          </w:rPr>
          <w:tab/>
        </w:r>
        <w:r w:rsidR="00B4096B">
          <w:rPr>
            <w:noProof/>
            <w:webHidden/>
          </w:rPr>
          <w:fldChar w:fldCharType="begin"/>
        </w:r>
        <w:r w:rsidR="00B4096B">
          <w:rPr>
            <w:noProof/>
            <w:webHidden/>
          </w:rPr>
          <w:instrText xml:space="preserve"> PAGEREF _Toc82179723 \h </w:instrText>
        </w:r>
        <w:r w:rsidR="00B4096B">
          <w:rPr>
            <w:noProof/>
            <w:webHidden/>
          </w:rPr>
        </w:r>
        <w:r w:rsidR="00B4096B">
          <w:rPr>
            <w:noProof/>
            <w:webHidden/>
          </w:rPr>
          <w:fldChar w:fldCharType="separate"/>
        </w:r>
        <w:r w:rsidR="00B4096B">
          <w:rPr>
            <w:noProof/>
            <w:webHidden/>
          </w:rPr>
          <w:t>- 34 -</w:t>
        </w:r>
        <w:r w:rsidR="00B4096B">
          <w:rPr>
            <w:noProof/>
            <w:webHidden/>
          </w:rPr>
          <w:fldChar w:fldCharType="end"/>
        </w:r>
      </w:hyperlink>
    </w:p>
    <w:p w14:paraId="51DCE81A" w14:textId="2603108F" w:rsidR="00B4096B" w:rsidRDefault="00AB35CA">
      <w:pPr>
        <w:pStyle w:val="Inhopg2"/>
        <w:tabs>
          <w:tab w:val="left" w:pos="880"/>
          <w:tab w:val="right" w:leader="dot" w:pos="9914"/>
        </w:tabs>
        <w:rPr>
          <w:rFonts w:eastAsiaTheme="minorEastAsia" w:cstheme="minorBidi"/>
          <w:smallCaps w:val="0"/>
          <w:noProof/>
          <w:sz w:val="22"/>
          <w:szCs w:val="22"/>
          <w:lang w:eastAsia="nl-NL"/>
        </w:rPr>
      </w:pPr>
      <w:hyperlink w:anchor="_Toc82179724" w:history="1">
        <w:r w:rsidR="00B4096B" w:rsidRPr="00952DA1">
          <w:rPr>
            <w:rStyle w:val="Hyperlink"/>
            <w:noProof/>
          </w:rPr>
          <w:t>9.2</w:t>
        </w:r>
        <w:r w:rsidR="00B4096B">
          <w:rPr>
            <w:rFonts w:eastAsiaTheme="minorEastAsia" w:cstheme="minorBidi"/>
            <w:smallCaps w:val="0"/>
            <w:noProof/>
            <w:sz w:val="22"/>
            <w:szCs w:val="22"/>
            <w:lang w:eastAsia="nl-NL"/>
          </w:rPr>
          <w:tab/>
        </w:r>
        <w:r w:rsidR="00B4096B" w:rsidRPr="00952DA1">
          <w:rPr>
            <w:rStyle w:val="Hyperlink"/>
            <w:noProof/>
          </w:rPr>
          <w:t>Overzicht aantal testen</w:t>
        </w:r>
        <w:r w:rsidR="00B4096B">
          <w:rPr>
            <w:noProof/>
            <w:webHidden/>
          </w:rPr>
          <w:tab/>
        </w:r>
        <w:r w:rsidR="00B4096B">
          <w:rPr>
            <w:noProof/>
            <w:webHidden/>
          </w:rPr>
          <w:fldChar w:fldCharType="begin"/>
        </w:r>
        <w:r w:rsidR="00B4096B">
          <w:rPr>
            <w:noProof/>
            <w:webHidden/>
          </w:rPr>
          <w:instrText xml:space="preserve"> PAGEREF _Toc82179724 \h </w:instrText>
        </w:r>
        <w:r w:rsidR="00B4096B">
          <w:rPr>
            <w:noProof/>
            <w:webHidden/>
          </w:rPr>
        </w:r>
        <w:r w:rsidR="00B4096B">
          <w:rPr>
            <w:noProof/>
            <w:webHidden/>
          </w:rPr>
          <w:fldChar w:fldCharType="separate"/>
        </w:r>
        <w:r w:rsidR="00B4096B">
          <w:rPr>
            <w:noProof/>
            <w:webHidden/>
          </w:rPr>
          <w:t>- 34 -</w:t>
        </w:r>
        <w:r w:rsidR="00B4096B">
          <w:rPr>
            <w:noProof/>
            <w:webHidden/>
          </w:rPr>
          <w:fldChar w:fldCharType="end"/>
        </w:r>
      </w:hyperlink>
    </w:p>
    <w:p w14:paraId="22C11C31" w14:textId="3CF84D25" w:rsidR="00B4096B" w:rsidRDefault="00AB35CA">
      <w:pPr>
        <w:pStyle w:val="Inhopg1"/>
        <w:tabs>
          <w:tab w:val="right" w:leader="dot" w:pos="9914"/>
        </w:tabs>
        <w:rPr>
          <w:rFonts w:eastAsiaTheme="minorEastAsia" w:cstheme="minorBidi"/>
          <w:b w:val="0"/>
          <w:bCs w:val="0"/>
          <w:caps w:val="0"/>
          <w:noProof/>
          <w:sz w:val="22"/>
          <w:szCs w:val="22"/>
          <w:lang w:eastAsia="nl-NL"/>
        </w:rPr>
      </w:pPr>
      <w:hyperlink w:anchor="_Toc82179725" w:history="1">
        <w:r w:rsidR="00B4096B" w:rsidRPr="00952DA1">
          <w:rPr>
            <w:rStyle w:val="Hyperlink"/>
            <w:noProof/>
          </w:rPr>
          <w:t>Bijlage 1: Participatiematrix</w:t>
        </w:r>
        <w:r w:rsidR="00B4096B">
          <w:rPr>
            <w:noProof/>
            <w:webHidden/>
          </w:rPr>
          <w:tab/>
        </w:r>
        <w:r w:rsidR="00B4096B">
          <w:rPr>
            <w:noProof/>
            <w:webHidden/>
          </w:rPr>
          <w:fldChar w:fldCharType="begin"/>
        </w:r>
        <w:r w:rsidR="00B4096B">
          <w:rPr>
            <w:noProof/>
            <w:webHidden/>
          </w:rPr>
          <w:instrText xml:space="preserve"> PAGEREF _Toc82179725 \h </w:instrText>
        </w:r>
        <w:r w:rsidR="00B4096B">
          <w:rPr>
            <w:noProof/>
            <w:webHidden/>
          </w:rPr>
        </w:r>
        <w:r w:rsidR="00B4096B">
          <w:rPr>
            <w:noProof/>
            <w:webHidden/>
          </w:rPr>
          <w:fldChar w:fldCharType="separate"/>
        </w:r>
        <w:r w:rsidR="00B4096B">
          <w:rPr>
            <w:noProof/>
            <w:webHidden/>
          </w:rPr>
          <w:t>- 35 -</w:t>
        </w:r>
        <w:r w:rsidR="00B4096B">
          <w:rPr>
            <w:noProof/>
            <w:webHidden/>
          </w:rPr>
          <w:fldChar w:fldCharType="end"/>
        </w:r>
      </w:hyperlink>
    </w:p>
    <w:p w14:paraId="6563491C" w14:textId="176D808A" w:rsidR="00B4096B" w:rsidRDefault="00AB35CA">
      <w:pPr>
        <w:pStyle w:val="Inhopg1"/>
        <w:tabs>
          <w:tab w:val="right" w:leader="dot" w:pos="9914"/>
        </w:tabs>
        <w:rPr>
          <w:rFonts w:eastAsiaTheme="minorEastAsia" w:cstheme="minorBidi"/>
          <w:b w:val="0"/>
          <w:bCs w:val="0"/>
          <w:caps w:val="0"/>
          <w:noProof/>
          <w:sz w:val="22"/>
          <w:szCs w:val="22"/>
          <w:lang w:eastAsia="nl-NL"/>
        </w:rPr>
      </w:pPr>
      <w:hyperlink w:anchor="_Toc82179726" w:history="1">
        <w:r w:rsidR="00B4096B" w:rsidRPr="00952DA1">
          <w:rPr>
            <w:rStyle w:val="Hyperlink"/>
            <w:noProof/>
          </w:rPr>
          <w:t>Bijlage 2: Verificatierapport</w:t>
        </w:r>
        <w:r w:rsidR="00B4096B">
          <w:rPr>
            <w:noProof/>
            <w:webHidden/>
          </w:rPr>
          <w:tab/>
        </w:r>
        <w:r w:rsidR="00B4096B">
          <w:rPr>
            <w:noProof/>
            <w:webHidden/>
          </w:rPr>
          <w:fldChar w:fldCharType="begin"/>
        </w:r>
        <w:r w:rsidR="00B4096B">
          <w:rPr>
            <w:noProof/>
            <w:webHidden/>
          </w:rPr>
          <w:instrText xml:space="preserve"> PAGEREF _Toc82179726 \h </w:instrText>
        </w:r>
        <w:r w:rsidR="00B4096B">
          <w:rPr>
            <w:noProof/>
            <w:webHidden/>
          </w:rPr>
        </w:r>
        <w:r w:rsidR="00B4096B">
          <w:rPr>
            <w:noProof/>
            <w:webHidden/>
          </w:rPr>
          <w:fldChar w:fldCharType="separate"/>
        </w:r>
        <w:r w:rsidR="00B4096B">
          <w:rPr>
            <w:noProof/>
            <w:webHidden/>
          </w:rPr>
          <w:t>- 36 -</w:t>
        </w:r>
        <w:r w:rsidR="00B4096B">
          <w:rPr>
            <w:noProof/>
            <w:webHidden/>
          </w:rPr>
          <w:fldChar w:fldCharType="end"/>
        </w:r>
      </w:hyperlink>
    </w:p>
    <w:p w14:paraId="2D65967F" w14:textId="2CF891B0" w:rsidR="00D60D96" w:rsidRDefault="002B27D3">
      <w:r>
        <w:fldChar w:fldCharType="end"/>
      </w:r>
      <w:r w:rsidR="00D60D96">
        <w:br w:type="page"/>
      </w:r>
    </w:p>
    <w:p w14:paraId="750A0E87" w14:textId="00D6ED62" w:rsidR="00C87BF7" w:rsidRDefault="0048423A" w:rsidP="0048423A">
      <w:pPr>
        <w:pStyle w:val="Kop1"/>
      </w:pPr>
      <w:bookmarkStart w:id="4" w:name="_Toc75773856"/>
      <w:bookmarkStart w:id="5" w:name="_Toc82179660"/>
      <w:r>
        <w:t>Inleiding</w:t>
      </w:r>
      <w:bookmarkEnd w:id="4"/>
      <w:bookmarkEnd w:id="5"/>
    </w:p>
    <w:p w14:paraId="19388E0C" w14:textId="77777777" w:rsidR="00E53659" w:rsidRDefault="00E53659" w:rsidP="00E53659">
      <w:pPr>
        <w:pStyle w:val="Kop2"/>
      </w:pPr>
      <w:bookmarkStart w:id="6" w:name="_Toc513035356"/>
      <w:bookmarkStart w:id="7" w:name="_Toc75767201"/>
      <w:bookmarkStart w:id="8" w:name="_Toc81999026"/>
      <w:bookmarkStart w:id="9" w:name="_Toc82179661"/>
      <w:bookmarkStart w:id="10" w:name="_Ref453584870"/>
      <w:bookmarkStart w:id="11" w:name="_Toc75767200"/>
      <w:r>
        <w:t>Identificatie</w:t>
      </w:r>
      <w:bookmarkEnd w:id="6"/>
      <w:bookmarkEnd w:id="7"/>
      <w:bookmarkEnd w:id="8"/>
      <w:bookmarkEnd w:id="9"/>
    </w:p>
    <w:p w14:paraId="29AE2CB1" w14:textId="77777777" w:rsidR="00E53659" w:rsidRPr="00CA07F2" w:rsidRDefault="00E53659" w:rsidP="00E53659">
      <w:r w:rsidRPr="00CA07F2">
        <w:t>Dit document heeft als referentie</w:t>
      </w:r>
      <w:r>
        <w:t xml:space="preserve"> 202144-99037</w:t>
      </w:r>
      <w:r w:rsidRPr="00CA07F2">
        <w:t xml:space="preserve">. Dit document is opgesteld voor </w:t>
      </w:r>
      <w:r>
        <w:t xml:space="preserve">Bediencentrale Den Haag </w:t>
      </w:r>
      <w:r w:rsidRPr="006F6066">
        <w:t>en vormt een deel van de levering zoals genoemd in Vraagspecificatie deel 2</w:t>
      </w:r>
      <w:r>
        <w:t>A [VS2].</w:t>
      </w:r>
    </w:p>
    <w:p w14:paraId="19F53CF9" w14:textId="77777777" w:rsidR="00E53659" w:rsidRDefault="00E53659" w:rsidP="00E53659">
      <w:pPr>
        <w:pStyle w:val="Kop1"/>
        <w:numPr>
          <w:ilvl w:val="0"/>
          <w:numId w:val="42"/>
        </w:numPr>
      </w:pPr>
      <w:r>
        <w:t xml:space="preserve"> </w:t>
      </w:r>
      <w:bookmarkStart w:id="12" w:name="_Toc81999027"/>
      <w:bookmarkStart w:id="13" w:name="_Toc82179662"/>
      <w:r w:rsidRPr="00F52AD5">
        <w:t>Inleiding</w:t>
      </w:r>
      <w:bookmarkEnd w:id="10"/>
      <w:bookmarkEnd w:id="11"/>
      <w:bookmarkEnd w:id="12"/>
      <w:bookmarkEnd w:id="13"/>
    </w:p>
    <w:p w14:paraId="7030D88C" w14:textId="77777777" w:rsidR="00E53659" w:rsidRDefault="00E53659" w:rsidP="00E53659">
      <w:r>
        <w:t>Dit document betreft het Test</w:t>
      </w:r>
      <w:r w:rsidRPr="003A4847">
        <w:t xml:space="preserve"> </w:t>
      </w:r>
      <w:r>
        <w:t xml:space="preserve">Master Plan [TMP]. Dit document is opgesteld met als doel betrokkenen te informeren over het testen van het object Bediencentrale Den Haag en zodoende akkoord te krijgen op de te volgen teststrategie en -aanpak. Het plan beschrijft de teststrategie, de testaanpak en de wijze waarop de testen worden georganiseerd, gefaciliteerd en gemonitord om te komen tot een effectief en efficiënt proces. </w:t>
      </w:r>
    </w:p>
    <w:p w14:paraId="1CF066A0" w14:textId="77777777" w:rsidR="00E53659" w:rsidRDefault="00E53659" w:rsidP="00E53659">
      <w:r>
        <w:t xml:space="preserve">Door het uitvoeren van testen wordt inzicht verkregen in de kwaliteit van de objecten. </w:t>
      </w:r>
    </w:p>
    <w:p w14:paraId="4D9DD407" w14:textId="77777777" w:rsidR="00E53659" w:rsidRDefault="00E53659" w:rsidP="00E53659"/>
    <w:p w14:paraId="3ADBEA75" w14:textId="77777777" w:rsidR="00E53659" w:rsidRDefault="00E53659" w:rsidP="00E53659">
      <w:r>
        <w:t>Opdrachtgever en overige stakeholders worden met dit document geïnformeerd over hoe binnen het project om gaat met:</w:t>
      </w:r>
    </w:p>
    <w:p w14:paraId="21BE6325" w14:textId="77777777" w:rsidR="00E53659" w:rsidRDefault="00E53659" w:rsidP="00E53659">
      <w:r>
        <w:t>-</w:t>
      </w:r>
      <w:r>
        <w:tab/>
        <w:t>teststrategie en uitwerking,</w:t>
      </w:r>
    </w:p>
    <w:p w14:paraId="1FEE57B6" w14:textId="77777777" w:rsidR="00E53659" w:rsidRDefault="00E53659" w:rsidP="00E53659">
      <w:r>
        <w:t>-</w:t>
      </w:r>
      <w:r>
        <w:tab/>
        <w:t>identificatie van de onderliggende testplannen,</w:t>
      </w:r>
    </w:p>
    <w:p w14:paraId="15A7AFB8" w14:textId="77777777" w:rsidR="00E53659" w:rsidRDefault="00E53659" w:rsidP="00E53659">
      <w:r>
        <w:t>-</w:t>
      </w:r>
      <w:r>
        <w:tab/>
        <w:t>testsoorten en het doel en scope van de testsoort,</w:t>
      </w:r>
    </w:p>
    <w:p w14:paraId="5D0CEE13" w14:textId="77777777" w:rsidR="00E53659" w:rsidRDefault="00E53659" w:rsidP="00E53659">
      <w:r>
        <w:t>-</w:t>
      </w:r>
      <w:r>
        <w:tab/>
        <w:t>onderlinge samenhang tussen de testsoorten,</w:t>
      </w:r>
    </w:p>
    <w:p w14:paraId="54162CA3" w14:textId="77777777" w:rsidR="00E53659" w:rsidRDefault="00E53659" w:rsidP="00E53659">
      <w:r>
        <w:t>-</w:t>
      </w:r>
      <w:r>
        <w:tab/>
        <w:t>testorganisatie met verantwoordelijkheden.</w:t>
      </w:r>
    </w:p>
    <w:p w14:paraId="71BB4BF8" w14:textId="77777777" w:rsidR="00E53659" w:rsidRDefault="00E53659" w:rsidP="00E53659"/>
    <w:p w14:paraId="395E525E" w14:textId="77777777" w:rsidR="00E53659" w:rsidRDefault="00E53659" w:rsidP="00E53659">
      <w:r>
        <w:t xml:space="preserve">Hierin is onderscheid gemaakt in de gebouwinstallatie (BEC_270AA)en de </w:t>
      </w:r>
      <w:proofErr w:type="spellStart"/>
      <w:r>
        <w:t>objectgebonden</w:t>
      </w:r>
      <w:proofErr w:type="spellEnd"/>
      <w:r>
        <w:t xml:space="preserve"> installaties(BEC_000AA). Dit is uitgewerkt in de objectenboom systeem bediencentrale Den Haag (document nummer: BEC#CDO02028)</w:t>
      </w:r>
    </w:p>
    <w:p w14:paraId="728AC1ED" w14:textId="77777777" w:rsidR="00E53659" w:rsidRDefault="00E53659" w:rsidP="00E53659"/>
    <w:p w14:paraId="503EA2DF" w14:textId="77777777" w:rsidR="00E53659" w:rsidRDefault="00E53659" w:rsidP="00E53659">
      <w:pPr>
        <w:jc w:val="both"/>
      </w:pPr>
      <w:r>
        <w:t>Gebouwinstallaties:</w:t>
      </w:r>
    </w:p>
    <w:p w14:paraId="0DFB35EF" w14:textId="77777777" w:rsidR="00E53659" w:rsidRDefault="00E53659" w:rsidP="00E53659">
      <w:pPr>
        <w:jc w:val="both"/>
      </w:pPr>
      <w:r>
        <w:t>Het proces omtrent het testen van de Gebouwinstallaties is op het moment van schrijven nog niet geheel uitgewerkt en daarom nog geen scope van dit plan. Dit zal op een nader moment worden toegevoegd. Het keuren van de ‘civiele’ onderdelen (zoals Ruwbouw, afbouw en de buitenruimte) zal gebeuren middels het proces van keuren, zoals toelicht in het Project management plan.</w:t>
      </w:r>
    </w:p>
    <w:p w14:paraId="7950BB08" w14:textId="77777777" w:rsidR="00E53659" w:rsidRDefault="00E53659" w:rsidP="00E53659"/>
    <w:p w14:paraId="29241E5D" w14:textId="77777777" w:rsidR="00E53659" w:rsidRDefault="00E53659" w:rsidP="00E53659">
      <w:pPr>
        <w:jc w:val="both"/>
      </w:pPr>
      <w:proofErr w:type="spellStart"/>
      <w:r>
        <w:t>Objectgebonden</w:t>
      </w:r>
      <w:proofErr w:type="spellEnd"/>
      <w:r>
        <w:t xml:space="preserve"> installaties:</w:t>
      </w:r>
    </w:p>
    <w:p w14:paraId="69ADA462" w14:textId="77777777" w:rsidR="00E53659" w:rsidRDefault="00E53659" w:rsidP="00E53659">
      <w:pPr>
        <w:jc w:val="both"/>
      </w:pPr>
      <w:r>
        <w:t xml:space="preserve">De procesmatige werkwijze omtrent deze testen is scope van voorliggende plan. </w:t>
      </w:r>
    </w:p>
    <w:p w14:paraId="45883232" w14:textId="77777777" w:rsidR="00E53659" w:rsidRDefault="00E53659" w:rsidP="00E53659"/>
    <w:p w14:paraId="14FA85E7" w14:textId="77777777" w:rsidR="00E53659" w:rsidRDefault="00E53659" w:rsidP="00E53659">
      <w:r>
        <w:t>De reikwijdte van dit document is tot aan het in gebruik nemen van de objecten (start B&amp;O fase) door de opdrachtgever.</w:t>
      </w:r>
    </w:p>
    <w:p w14:paraId="69EFAB4F" w14:textId="77777777" w:rsidR="00E53659" w:rsidRDefault="00E53659" w:rsidP="00E53659"/>
    <w:p w14:paraId="2A8BDEFA" w14:textId="49CDFCB3" w:rsidR="00E53659" w:rsidRDefault="00E53659" w:rsidP="00E53659">
      <w:r>
        <w:t>Testen dient gezien te worden als een vorm van keuren als bedoeld in §21 UAV-GC 2005.</w:t>
      </w:r>
    </w:p>
    <w:p w14:paraId="7E6447B3" w14:textId="681F94B6" w:rsidR="00AF1C95" w:rsidRDefault="00AF1C95">
      <w:r>
        <w:br w:type="page"/>
      </w:r>
    </w:p>
    <w:p w14:paraId="1E98FF88" w14:textId="77777777" w:rsidR="00AF1C95" w:rsidRDefault="00AF1C95" w:rsidP="00E53659"/>
    <w:p w14:paraId="52F5D82A" w14:textId="77777777" w:rsidR="00E53659" w:rsidRDefault="00E53659" w:rsidP="00E53659">
      <w:pPr>
        <w:pStyle w:val="Kop2"/>
      </w:pPr>
      <w:bookmarkStart w:id="14" w:name="_Toc513035357"/>
      <w:bookmarkStart w:id="15" w:name="_Toc75767202"/>
      <w:bookmarkStart w:id="16" w:name="_Toc81999028"/>
      <w:bookmarkStart w:id="17" w:name="_Toc82179663"/>
      <w:r>
        <w:t>Opbouw document</w:t>
      </w:r>
      <w:bookmarkEnd w:id="14"/>
      <w:bookmarkEnd w:id="15"/>
      <w:bookmarkEnd w:id="16"/>
      <w:bookmarkEnd w:id="17"/>
    </w:p>
    <w:p w14:paraId="3C7297B4" w14:textId="77777777" w:rsidR="00E53659" w:rsidRDefault="00E53659" w:rsidP="00E53659">
      <w:pPr>
        <w:spacing w:line="276" w:lineRule="auto"/>
      </w:pPr>
      <w:r w:rsidRPr="00CA07F2">
        <w:t xml:space="preserve">Hoofdstuk 1 beschrijft de afbakening van </w:t>
      </w:r>
      <w:r>
        <w:t>dit document.</w:t>
      </w:r>
    </w:p>
    <w:p w14:paraId="1332A312" w14:textId="77777777" w:rsidR="00E53659" w:rsidRDefault="00E53659" w:rsidP="00E53659">
      <w:pPr>
        <w:spacing w:line="276" w:lineRule="auto"/>
      </w:pPr>
      <w:r w:rsidRPr="00CA07F2">
        <w:t xml:space="preserve">Hoofdstuk 2 geeft inzicht in de normatieve- en informatieve documenten die </w:t>
      </w:r>
      <w:r>
        <w:t>op dit document</w:t>
      </w:r>
      <w:r w:rsidRPr="00CA07F2">
        <w:t xml:space="preserve"> van toepassing zijn</w:t>
      </w:r>
      <w:r>
        <w:t xml:space="preserve"> en de gebruikte afkortingen.</w:t>
      </w:r>
    </w:p>
    <w:p w14:paraId="18A69261" w14:textId="77777777" w:rsidR="00E53659" w:rsidRDefault="00E53659" w:rsidP="00E53659">
      <w:pPr>
        <w:spacing w:line="276" w:lineRule="auto"/>
      </w:pPr>
      <w:r>
        <w:t>Hoofdstuk 3 geeft inzicht in de teststrategie.</w:t>
      </w:r>
    </w:p>
    <w:p w14:paraId="494A467D" w14:textId="77777777" w:rsidR="00E53659" w:rsidRDefault="00E53659" w:rsidP="00E53659">
      <w:pPr>
        <w:spacing w:line="276" w:lineRule="auto"/>
      </w:pPr>
      <w:r>
        <w:t>Hoofdstuk 4 beschrijft de processen die gevolgd zullen worden.</w:t>
      </w:r>
    </w:p>
    <w:p w14:paraId="417F0C8A" w14:textId="77777777" w:rsidR="00E53659" w:rsidRDefault="00E53659" w:rsidP="00E53659">
      <w:pPr>
        <w:spacing w:line="276" w:lineRule="auto"/>
      </w:pPr>
      <w:r>
        <w:t>Hoofdstuk 5 beschrijft de testaanpak.</w:t>
      </w:r>
    </w:p>
    <w:p w14:paraId="4210EFE3" w14:textId="77777777" w:rsidR="00E53659" w:rsidRDefault="00E53659" w:rsidP="00E53659">
      <w:pPr>
        <w:spacing w:line="276" w:lineRule="auto"/>
      </w:pPr>
      <w:r>
        <w:t>Hoofdstuk 6 geeft inzicht in de testorganisatie.</w:t>
      </w:r>
    </w:p>
    <w:p w14:paraId="1ECFA492" w14:textId="77777777" w:rsidR="00E53659" w:rsidRDefault="00E53659" w:rsidP="00E53659">
      <w:pPr>
        <w:spacing w:line="276" w:lineRule="auto"/>
      </w:pPr>
      <w:r>
        <w:t>Hoofdstuk 7 geeft inzicht in de testomgeving en tooling.</w:t>
      </w:r>
    </w:p>
    <w:p w14:paraId="1EE924FF" w14:textId="77777777" w:rsidR="00E53659" w:rsidRDefault="00E53659" w:rsidP="00E53659">
      <w:pPr>
        <w:spacing w:line="276" w:lineRule="auto"/>
      </w:pPr>
      <w:r>
        <w:t>Hoofdstuk 8 beschrijft het beheer en procedures.</w:t>
      </w:r>
    </w:p>
    <w:p w14:paraId="713D07B3" w14:textId="77777777" w:rsidR="00E53659" w:rsidRDefault="00E53659" w:rsidP="00E53659">
      <w:pPr>
        <w:spacing w:line="276" w:lineRule="auto"/>
      </w:pPr>
      <w:r>
        <w:t>Hoofdstuk 9 geeft een globaal inzicht in de begroting en planning m.b.t. het testen.</w:t>
      </w:r>
    </w:p>
    <w:p w14:paraId="4D5D5FA7" w14:textId="77777777" w:rsidR="00E53659" w:rsidRDefault="00E53659" w:rsidP="00E53659">
      <w:pPr>
        <w:spacing w:line="276" w:lineRule="auto"/>
      </w:pPr>
      <w:r>
        <w:t>Bijlage A bevat het verificatierapport van dit TMP.</w:t>
      </w:r>
    </w:p>
    <w:p w14:paraId="122B6CCD" w14:textId="77777777" w:rsidR="00E53659" w:rsidRPr="00CA07F2" w:rsidRDefault="00E53659" w:rsidP="00E53659">
      <w:pPr>
        <w:spacing w:line="276" w:lineRule="auto"/>
      </w:pPr>
    </w:p>
    <w:p w14:paraId="26F9B3DD" w14:textId="77777777" w:rsidR="00E53659" w:rsidRDefault="00E53659" w:rsidP="00E53659">
      <w:pPr>
        <w:spacing w:line="276" w:lineRule="auto"/>
      </w:pPr>
      <w:r w:rsidRPr="00CA07F2">
        <w:t>Daar waar een afkorting of woord met een hoofdletter is geschreven, betreft dit een gedefinieerde term conform paragraaf</w:t>
      </w:r>
      <w:r>
        <w:t xml:space="preserve"> </w:t>
      </w:r>
      <w:r>
        <w:fldChar w:fldCharType="begin"/>
      </w:r>
      <w:r>
        <w:instrText xml:space="preserve"> REF _Ref81984490 \r \h </w:instrText>
      </w:r>
      <w:r>
        <w:fldChar w:fldCharType="separate"/>
      </w:r>
      <w:r>
        <w:t>2.3</w:t>
      </w:r>
      <w:r>
        <w:fldChar w:fldCharType="end"/>
      </w:r>
    </w:p>
    <w:p w14:paraId="5475F263" w14:textId="77777777" w:rsidR="00E53659" w:rsidRDefault="00E53659" w:rsidP="00E53659">
      <w:r>
        <w:br w:type="page"/>
      </w:r>
    </w:p>
    <w:p w14:paraId="4BE09648" w14:textId="77777777" w:rsidR="00E53659" w:rsidRDefault="00E53659" w:rsidP="00E53659">
      <w:pPr>
        <w:pStyle w:val="Kop1"/>
      </w:pPr>
      <w:bookmarkStart w:id="18" w:name="_Toc75767207"/>
      <w:bookmarkStart w:id="19" w:name="_Toc81999029"/>
      <w:bookmarkStart w:id="20" w:name="_Toc82179664"/>
      <w:r>
        <w:t>Aangehaalde documenten, termen en definities</w:t>
      </w:r>
      <w:bookmarkEnd w:id="18"/>
      <w:bookmarkEnd w:id="19"/>
      <w:bookmarkEnd w:id="20"/>
    </w:p>
    <w:p w14:paraId="01F22B97" w14:textId="77777777" w:rsidR="00E53659" w:rsidRDefault="00E53659" w:rsidP="00E53659">
      <w:pPr>
        <w:spacing w:line="276" w:lineRule="auto"/>
      </w:pPr>
      <w:r w:rsidRPr="00CA07F2">
        <w:t>Dit hoofdstuk geeft een overzicht van de normatieve- en informatieve docum</w:t>
      </w:r>
      <w:r>
        <w:t>enten die van toepassing zijn</w:t>
      </w:r>
      <w:r w:rsidRPr="00CA07F2">
        <w:t>. Daarnaast is een overzicht van gebruikte termen en definities gegeven.</w:t>
      </w:r>
    </w:p>
    <w:p w14:paraId="427EF4C1" w14:textId="77777777" w:rsidR="00E53659" w:rsidRPr="00662928" w:rsidRDefault="00E53659" w:rsidP="00E53659">
      <w:pPr>
        <w:pStyle w:val="Kop2"/>
        <w:rPr>
          <w:b w:val="0"/>
        </w:rPr>
      </w:pPr>
      <w:bookmarkStart w:id="21" w:name="_Toc75767208"/>
      <w:bookmarkStart w:id="22" w:name="_Toc81999030"/>
      <w:bookmarkStart w:id="23" w:name="_Toc82179665"/>
      <w:r w:rsidRPr="00662928">
        <w:t>Normatieve documenten</w:t>
      </w:r>
      <w:bookmarkEnd w:id="21"/>
      <w:bookmarkEnd w:id="22"/>
      <w:bookmarkEnd w:id="23"/>
    </w:p>
    <w:tbl>
      <w:tblPr>
        <w:tblStyle w:val="Vialis"/>
        <w:tblW w:w="9634" w:type="dxa"/>
        <w:tblLook w:val="04A0" w:firstRow="1" w:lastRow="0" w:firstColumn="1" w:lastColumn="0" w:noHBand="0" w:noVBand="1"/>
      </w:tblPr>
      <w:tblGrid>
        <w:gridCol w:w="1399"/>
        <w:gridCol w:w="5078"/>
        <w:gridCol w:w="2176"/>
        <w:gridCol w:w="981"/>
      </w:tblGrid>
      <w:tr w:rsidR="00E53659" w:rsidRPr="00BC6367" w14:paraId="7476CC2A" w14:textId="77777777" w:rsidTr="00E5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B807319" w14:textId="77777777" w:rsidR="00E53659" w:rsidRPr="00BC6367" w:rsidRDefault="00E53659" w:rsidP="00E55CF5">
            <w:pPr>
              <w:spacing w:line="276" w:lineRule="auto"/>
              <w:rPr>
                <w:b w:val="0"/>
                <w:lang w:val="nl-NL"/>
              </w:rPr>
            </w:pPr>
            <w:r w:rsidRPr="00BC6367">
              <w:rPr>
                <w:b w:val="0"/>
                <w:lang w:val="nl-NL"/>
              </w:rPr>
              <w:t>Referentie</w:t>
            </w:r>
          </w:p>
        </w:tc>
        <w:tc>
          <w:tcPr>
            <w:tcW w:w="5245" w:type="dxa"/>
            <w:shd w:val="clear" w:color="auto" w:fill="auto"/>
          </w:tcPr>
          <w:p w14:paraId="29CC4E8A" w14:textId="77777777" w:rsidR="00E53659" w:rsidRPr="00BC6367" w:rsidRDefault="00E53659" w:rsidP="00E55CF5">
            <w:pPr>
              <w:spacing w:line="276" w:lineRule="auto"/>
              <w:cnfStyle w:val="100000000000" w:firstRow="1" w:lastRow="0" w:firstColumn="0" w:lastColumn="0" w:oddVBand="0" w:evenVBand="0" w:oddHBand="0" w:evenHBand="0" w:firstRowFirstColumn="0" w:firstRowLastColumn="0" w:lastRowFirstColumn="0" w:lastRowLastColumn="0"/>
              <w:rPr>
                <w:b w:val="0"/>
                <w:bCs w:val="0"/>
                <w:lang w:val="nl-NL"/>
              </w:rPr>
            </w:pPr>
            <w:r w:rsidRPr="00BC6367">
              <w:rPr>
                <w:b w:val="0"/>
                <w:lang w:val="nl-NL"/>
              </w:rPr>
              <w:t>Titel</w:t>
            </w:r>
          </w:p>
        </w:tc>
        <w:tc>
          <w:tcPr>
            <w:tcW w:w="1984" w:type="dxa"/>
            <w:shd w:val="clear" w:color="auto" w:fill="auto"/>
          </w:tcPr>
          <w:p w14:paraId="1DEDD06A" w14:textId="77777777" w:rsidR="00E53659" w:rsidRPr="00BC6367" w:rsidRDefault="00E53659" w:rsidP="00E55CF5">
            <w:pPr>
              <w:spacing w:line="276" w:lineRule="auto"/>
              <w:cnfStyle w:val="100000000000" w:firstRow="1" w:lastRow="0" w:firstColumn="0" w:lastColumn="0" w:oddVBand="0" w:evenVBand="0" w:oddHBand="0" w:evenHBand="0" w:firstRowFirstColumn="0" w:firstRowLastColumn="0" w:lastRowFirstColumn="0" w:lastRowLastColumn="0"/>
              <w:rPr>
                <w:b w:val="0"/>
                <w:bCs w:val="0"/>
                <w:lang w:val="nl-NL"/>
              </w:rPr>
            </w:pPr>
            <w:r w:rsidRPr="00BC6367">
              <w:rPr>
                <w:b w:val="0"/>
                <w:lang w:val="nl-NL"/>
              </w:rPr>
              <w:t>Identificatie</w:t>
            </w:r>
          </w:p>
        </w:tc>
        <w:tc>
          <w:tcPr>
            <w:tcW w:w="992" w:type="dxa"/>
            <w:shd w:val="clear" w:color="auto" w:fill="auto"/>
          </w:tcPr>
          <w:p w14:paraId="47612289" w14:textId="77777777" w:rsidR="00E53659" w:rsidRPr="00BC6367" w:rsidRDefault="00E53659" w:rsidP="00E55CF5">
            <w:pPr>
              <w:spacing w:line="276" w:lineRule="auto"/>
              <w:cnfStyle w:val="100000000000" w:firstRow="1" w:lastRow="0" w:firstColumn="0" w:lastColumn="0" w:oddVBand="0" w:evenVBand="0" w:oddHBand="0" w:evenHBand="0" w:firstRowFirstColumn="0" w:firstRowLastColumn="0" w:lastRowFirstColumn="0" w:lastRowLastColumn="0"/>
              <w:rPr>
                <w:b w:val="0"/>
                <w:lang w:val="nl-NL"/>
              </w:rPr>
            </w:pPr>
            <w:r w:rsidRPr="00BC6367">
              <w:rPr>
                <w:b w:val="0"/>
                <w:lang w:val="nl-NL"/>
              </w:rPr>
              <w:t>Versie</w:t>
            </w:r>
          </w:p>
        </w:tc>
      </w:tr>
      <w:tr w:rsidR="00E53659" w:rsidRPr="00BC6367" w14:paraId="04AA46F5" w14:textId="77777777" w:rsidTr="00E55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C8364C4" w14:textId="77777777" w:rsidR="00E53659" w:rsidRPr="00BC6367" w:rsidRDefault="00E53659" w:rsidP="00E55CF5">
            <w:pPr>
              <w:spacing w:line="276" w:lineRule="auto"/>
              <w:rPr>
                <w:lang w:val="nl-NL"/>
              </w:rPr>
            </w:pPr>
            <w:r w:rsidRPr="00BC6367">
              <w:rPr>
                <w:lang w:val="nl-NL"/>
              </w:rPr>
              <w:t>VS2</w:t>
            </w:r>
          </w:p>
        </w:tc>
        <w:tc>
          <w:tcPr>
            <w:tcW w:w="5245" w:type="dxa"/>
          </w:tcPr>
          <w:p w14:paraId="27BD7046" w14:textId="77777777" w:rsidR="00E53659" w:rsidRPr="00BC6367" w:rsidRDefault="00E53659" w:rsidP="00E55CF5">
            <w:pPr>
              <w:spacing w:line="276" w:lineRule="auto"/>
              <w:cnfStyle w:val="000000100000" w:firstRow="0" w:lastRow="0" w:firstColumn="0" w:lastColumn="0" w:oddVBand="0" w:evenVBand="0" w:oddHBand="1" w:evenHBand="0" w:firstRowFirstColumn="0" w:firstRowLastColumn="0" w:lastRowFirstColumn="0" w:lastRowLastColumn="0"/>
              <w:rPr>
                <w:lang w:val="nl-NL"/>
              </w:rPr>
            </w:pPr>
            <w:r w:rsidRPr="00BC6367">
              <w:rPr>
                <w:lang w:val="nl-NL"/>
              </w:rPr>
              <w:t>Vraagspecificatie deel 2</w:t>
            </w:r>
          </w:p>
        </w:tc>
        <w:tc>
          <w:tcPr>
            <w:tcW w:w="1984" w:type="dxa"/>
          </w:tcPr>
          <w:p w14:paraId="2988E255" w14:textId="77777777" w:rsidR="00E53659" w:rsidRPr="00BC6367" w:rsidRDefault="00E53659" w:rsidP="00E55CF5">
            <w:pPr>
              <w:spacing w:line="276" w:lineRule="auto"/>
              <w:cnfStyle w:val="000000100000" w:firstRow="0" w:lastRow="0" w:firstColumn="0" w:lastColumn="0" w:oddVBand="0" w:evenVBand="0" w:oddHBand="1" w:evenHBand="0" w:firstRowFirstColumn="0" w:firstRowLastColumn="0" w:lastRowFirstColumn="0" w:lastRowLastColumn="0"/>
              <w:rPr>
                <w:lang w:val="nl-NL"/>
              </w:rPr>
            </w:pPr>
            <w:r>
              <w:rPr>
                <w:lang w:val="nl-NL"/>
              </w:rPr>
              <w:t>BEC#VSP_00001</w:t>
            </w:r>
          </w:p>
        </w:tc>
        <w:tc>
          <w:tcPr>
            <w:tcW w:w="992" w:type="dxa"/>
          </w:tcPr>
          <w:p w14:paraId="035F9380" w14:textId="77777777" w:rsidR="00E53659" w:rsidRPr="00BC6367" w:rsidRDefault="00E53659" w:rsidP="00E55CF5">
            <w:pPr>
              <w:spacing w:line="276" w:lineRule="auto"/>
              <w:cnfStyle w:val="000000100000" w:firstRow="0" w:lastRow="0" w:firstColumn="0" w:lastColumn="0" w:oddVBand="0" w:evenVBand="0" w:oddHBand="1" w:evenHBand="0" w:firstRowFirstColumn="0" w:firstRowLastColumn="0" w:lastRowFirstColumn="0" w:lastRowLastColumn="0"/>
              <w:rPr>
                <w:lang w:val="nl-NL"/>
              </w:rPr>
            </w:pPr>
            <w:r>
              <w:rPr>
                <w:lang w:val="nl-NL"/>
              </w:rPr>
              <w:t>2</w:t>
            </w:r>
            <w:r w:rsidRPr="00BC6367">
              <w:rPr>
                <w:lang w:val="nl-NL"/>
              </w:rPr>
              <w:t>.0</w:t>
            </w:r>
          </w:p>
        </w:tc>
      </w:tr>
      <w:tr w:rsidR="00E53659" w:rsidRPr="00BC6367" w14:paraId="2DBC0DFA" w14:textId="77777777" w:rsidTr="00E55CF5">
        <w:tc>
          <w:tcPr>
            <w:cnfStyle w:val="001000000000" w:firstRow="0" w:lastRow="0" w:firstColumn="1" w:lastColumn="0" w:oddVBand="0" w:evenVBand="0" w:oddHBand="0" w:evenHBand="0" w:firstRowFirstColumn="0" w:firstRowLastColumn="0" w:lastRowFirstColumn="0" w:lastRowLastColumn="0"/>
            <w:tcW w:w="1413" w:type="dxa"/>
          </w:tcPr>
          <w:p w14:paraId="1370D3FD" w14:textId="77777777" w:rsidR="00E53659" w:rsidRPr="00BC6367" w:rsidRDefault="00E53659" w:rsidP="00E55CF5">
            <w:pPr>
              <w:spacing w:line="276" w:lineRule="auto"/>
              <w:rPr>
                <w:lang w:val="nl-NL"/>
              </w:rPr>
            </w:pPr>
          </w:p>
        </w:tc>
        <w:tc>
          <w:tcPr>
            <w:tcW w:w="5245" w:type="dxa"/>
          </w:tcPr>
          <w:p w14:paraId="6A81401D" w14:textId="77777777" w:rsidR="00E53659" w:rsidRPr="00BC6367" w:rsidRDefault="00E53659" w:rsidP="00E55CF5">
            <w:pPr>
              <w:spacing w:line="276" w:lineRule="auto"/>
              <w:cnfStyle w:val="000000000000" w:firstRow="0" w:lastRow="0" w:firstColumn="0" w:lastColumn="0" w:oddVBand="0" w:evenVBand="0" w:oddHBand="0" w:evenHBand="0" w:firstRowFirstColumn="0" w:firstRowLastColumn="0" w:lastRowFirstColumn="0" w:lastRowLastColumn="0"/>
              <w:rPr>
                <w:lang w:val="nl-NL"/>
              </w:rPr>
            </w:pPr>
            <w:r>
              <w:rPr>
                <w:lang w:val="nl-NL"/>
              </w:rPr>
              <w:t>Objectenboom systeem bediencentrale Den Haag</w:t>
            </w:r>
          </w:p>
        </w:tc>
        <w:tc>
          <w:tcPr>
            <w:tcW w:w="1984" w:type="dxa"/>
          </w:tcPr>
          <w:p w14:paraId="7B858301" w14:textId="77777777" w:rsidR="00E53659" w:rsidRPr="00BC6367" w:rsidRDefault="00E53659" w:rsidP="00E55CF5">
            <w:pPr>
              <w:spacing w:line="276" w:lineRule="auto"/>
              <w:cnfStyle w:val="000000000000" w:firstRow="0" w:lastRow="0" w:firstColumn="0" w:lastColumn="0" w:oddVBand="0" w:evenVBand="0" w:oddHBand="0" w:evenHBand="0" w:firstRowFirstColumn="0" w:firstRowLastColumn="0" w:lastRowFirstColumn="0" w:lastRowLastColumn="0"/>
              <w:rPr>
                <w:lang w:val="nl-NL"/>
              </w:rPr>
            </w:pPr>
            <w:r>
              <w:rPr>
                <w:lang w:val="nl-NL"/>
              </w:rPr>
              <w:t>BEC#CDO_02028</w:t>
            </w:r>
          </w:p>
        </w:tc>
        <w:tc>
          <w:tcPr>
            <w:tcW w:w="992" w:type="dxa"/>
          </w:tcPr>
          <w:p w14:paraId="4BFFC1D6" w14:textId="77777777" w:rsidR="00E53659" w:rsidRPr="00BC6367" w:rsidRDefault="00E53659" w:rsidP="00E55CF5">
            <w:pPr>
              <w:keepNext/>
              <w:spacing w:line="276" w:lineRule="auto"/>
              <w:cnfStyle w:val="000000000000" w:firstRow="0" w:lastRow="0" w:firstColumn="0" w:lastColumn="0" w:oddVBand="0" w:evenVBand="0" w:oddHBand="0" w:evenHBand="0" w:firstRowFirstColumn="0" w:firstRowLastColumn="0" w:lastRowFirstColumn="0" w:lastRowLastColumn="0"/>
              <w:rPr>
                <w:lang w:val="nl-NL"/>
              </w:rPr>
            </w:pPr>
            <w:r>
              <w:rPr>
                <w:lang w:val="nl-NL"/>
              </w:rPr>
              <w:t>A</w:t>
            </w:r>
          </w:p>
        </w:tc>
      </w:tr>
    </w:tbl>
    <w:p w14:paraId="2271047E" w14:textId="77777777" w:rsidR="00E53659" w:rsidRDefault="00E53659" w:rsidP="00E53659">
      <w:pPr>
        <w:pStyle w:val="Bijschrift"/>
      </w:pPr>
      <w:bookmarkStart w:id="24" w:name="_Toc75767209"/>
      <w:r>
        <w:t xml:space="preserve">Tabel </w:t>
      </w:r>
      <w:fldSimple w:instr=" SEQ Tabel \* ARABIC ">
        <w:r>
          <w:rPr>
            <w:noProof/>
          </w:rPr>
          <w:t>1</w:t>
        </w:r>
      </w:fldSimple>
      <w:r>
        <w:t xml:space="preserve"> normatieve documenten</w:t>
      </w:r>
    </w:p>
    <w:p w14:paraId="64C612FD" w14:textId="77777777" w:rsidR="00E53659" w:rsidRPr="00662928" w:rsidRDefault="00E53659" w:rsidP="00E53659">
      <w:pPr>
        <w:pStyle w:val="Kop2"/>
      </w:pPr>
      <w:bookmarkStart w:id="25" w:name="_Toc81999031"/>
      <w:bookmarkStart w:id="26" w:name="_Toc82179666"/>
      <w:r w:rsidRPr="00662928">
        <w:t>Informatieve documenten</w:t>
      </w:r>
      <w:bookmarkEnd w:id="24"/>
      <w:bookmarkEnd w:id="25"/>
      <w:bookmarkEnd w:id="26"/>
    </w:p>
    <w:tbl>
      <w:tblPr>
        <w:tblStyle w:val="Vialis"/>
        <w:tblW w:w="9634" w:type="dxa"/>
        <w:tblLook w:val="04A0" w:firstRow="1" w:lastRow="0" w:firstColumn="1" w:lastColumn="0" w:noHBand="0" w:noVBand="1"/>
      </w:tblPr>
      <w:tblGrid>
        <w:gridCol w:w="1396"/>
        <w:gridCol w:w="4995"/>
        <w:gridCol w:w="2131"/>
        <w:gridCol w:w="1112"/>
      </w:tblGrid>
      <w:tr w:rsidR="00E53659" w:rsidRPr="00CA07F2" w14:paraId="64EB7F17" w14:textId="77777777" w:rsidTr="00E5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shd w:val="clear" w:color="auto" w:fill="auto"/>
          </w:tcPr>
          <w:p w14:paraId="1DD35D1D" w14:textId="77777777" w:rsidR="00E53659" w:rsidRPr="00CA07F2" w:rsidRDefault="00E53659" w:rsidP="00E55CF5">
            <w:pPr>
              <w:spacing w:line="276" w:lineRule="auto"/>
              <w:rPr>
                <w:b w:val="0"/>
                <w:lang w:val="nl-NL"/>
              </w:rPr>
            </w:pPr>
            <w:r w:rsidRPr="00CA07F2">
              <w:rPr>
                <w:lang w:val="nl-NL"/>
              </w:rPr>
              <w:t>Referentie</w:t>
            </w:r>
          </w:p>
        </w:tc>
        <w:tc>
          <w:tcPr>
            <w:tcW w:w="4995" w:type="dxa"/>
            <w:shd w:val="clear" w:color="auto" w:fill="auto"/>
          </w:tcPr>
          <w:p w14:paraId="50A7D5E9" w14:textId="77777777" w:rsidR="00E53659" w:rsidRPr="00CA07F2" w:rsidRDefault="00E53659" w:rsidP="00E55CF5">
            <w:pPr>
              <w:spacing w:line="276" w:lineRule="auto"/>
              <w:cnfStyle w:val="100000000000" w:firstRow="1" w:lastRow="0" w:firstColumn="0" w:lastColumn="0" w:oddVBand="0" w:evenVBand="0" w:oddHBand="0" w:evenHBand="0" w:firstRowFirstColumn="0" w:firstRowLastColumn="0" w:lastRowFirstColumn="0" w:lastRowLastColumn="0"/>
              <w:rPr>
                <w:bCs w:val="0"/>
                <w:lang w:val="nl-NL"/>
              </w:rPr>
            </w:pPr>
          </w:p>
        </w:tc>
        <w:tc>
          <w:tcPr>
            <w:tcW w:w="2131" w:type="dxa"/>
            <w:shd w:val="clear" w:color="auto" w:fill="auto"/>
          </w:tcPr>
          <w:p w14:paraId="51C62436" w14:textId="77777777" w:rsidR="00E53659" w:rsidRPr="005737D0" w:rsidRDefault="00E53659" w:rsidP="00E55CF5">
            <w:pPr>
              <w:spacing w:line="276" w:lineRule="auto"/>
              <w:cnfStyle w:val="100000000000" w:firstRow="1" w:lastRow="0" w:firstColumn="0" w:lastColumn="0" w:oddVBand="0" w:evenVBand="0" w:oddHBand="0" w:evenHBand="0" w:firstRowFirstColumn="0" w:firstRowLastColumn="0" w:lastRowFirstColumn="0" w:lastRowLastColumn="0"/>
              <w:rPr>
                <w:b w:val="0"/>
                <w:bCs w:val="0"/>
                <w:lang w:val="nl-NL"/>
              </w:rPr>
            </w:pPr>
            <w:r w:rsidRPr="005737D0">
              <w:rPr>
                <w:lang w:val="nl-NL"/>
              </w:rPr>
              <w:t>Identificatie</w:t>
            </w:r>
          </w:p>
        </w:tc>
        <w:tc>
          <w:tcPr>
            <w:tcW w:w="1112" w:type="dxa"/>
            <w:shd w:val="clear" w:color="auto" w:fill="auto"/>
          </w:tcPr>
          <w:p w14:paraId="3967F9EB" w14:textId="77777777" w:rsidR="00E53659" w:rsidRPr="005737D0" w:rsidRDefault="00E53659" w:rsidP="00E55CF5">
            <w:pPr>
              <w:spacing w:line="276" w:lineRule="auto"/>
              <w:cnfStyle w:val="100000000000" w:firstRow="1" w:lastRow="0" w:firstColumn="0" w:lastColumn="0" w:oddVBand="0" w:evenVBand="0" w:oddHBand="0" w:evenHBand="0" w:firstRowFirstColumn="0" w:firstRowLastColumn="0" w:lastRowFirstColumn="0" w:lastRowLastColumn="0"/>
              <w:rPr>
                <w:lang w:val="nl-NL"/>
              </w:rPr>
            </w:pPr>
            <w:r>
              <w:rPr>
                <w:lang w:val="nl-NL"/>
              </w:rPr>
              <w:t>Versie</w:t>
            </w:r>
          </w:p>
        </w:tc>
      </w:tr>
      <w:tr w:rsidR="00E53659" w:rsidRPr="00CA07F2" w14:paraId="52B808E2" w14:textId="77777777" w:rsidTr="00E55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shd w:val="clear" w:color="auto" w:fill="auto"/>
          </w:tcPr>
          <w:p w14:paraId="39778393" w14:textId="77777777" w:rsidR="00E53659" w:rsidRPr="00BF7525" w:rsidRDefault="00E53659" w:rsidP="00E55CF5">
            <w:pPr>
              <w:spacing w:line="276" w:lineRule="auto"/>
              <w:rPr>
                <w:b/>
                <w:lang w:val="nl-NL"/>
              </w:rPr>
            </w:pPr>
            <w:r w:rsidRPr="00BF7525">
              <w:rPr>
                <w:lang w:val="nl-NL"/>
              </w:rPr>
              <w:t>PMP</w:t>
            </w:r>
          </w:p>
        </w:tc>
        <w:tc>
          <w:tcPr>
            <w:tcW w:w="4995" w:type="dxa"/>
            <w:shd w:val="clear" w:color="auto" w:fill="auto"/>
            <w:vAlign w:val="center"/>
          </w:tcPr>
          <w:p w14:paraId="38FF7FA9" w14:textId="77777777" w:rsidR="00E53659" w:rsidRPr="00BF7525" w:rsidRDefault="00E53659" w:rsidP="00E55CF5">
            <w:pPr>
              <w:spacing w:line="276" w:lineRule="auto"/>
              <w:cnfStyle w:val="000000100000" w:firstRow="0" w:lastRow="0" w:firstColumn="0" w:lastColumn="0" w:oddVBand="0" w:evenVBand="0" w:oddHBand="1" w:evenHBand="0" w:firstRowFirstColumn="0" w:firstRowLastColumn="0" w:lastRowFirstColumn="0" w:lastRowLastColumn="0"/>
              <w:rPr>
                <w:lang w:val="nl-NL"/>
              </w:rPr>
            </w:pPr>
            <w:r w:rsidRPr="00BF7525">
              <w:rPr>
                <w:lang w:val="nl-NL"/>
              </w:rPr>
              <w:t xml:space="preserve">Project Management Plan </w:t>
            </w:r>
          </w:p>
        </w:tc>
        <w:tc>
          <w:tcPr>
            <w:tcW w:w="2131" w:type="dxa"/>
            <w:shd w:val="clear" w:color="auto" w:fill="auto"/>
          </w:tcPr>
          <w:p w14:paraId="3CD14764" w14:textId="77777777" w:rsidR="00E53659" w:rsidRPr="00BC2654" w:rsidRDefault="00E53659" w:rsidP="00E55CF5">
            <w:pPr>
              <w:spacing w:line="276" w:lineRule="auto"/>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BEC#PMP_00001 </w:t>
            </w:r>
          </w:p>
        </w:tc>
        <w:tc>
          <w:tcPr>
            <w:tcW w:w="1112" w:type="dxa"/>
            <w:shd w:val="clear" w:color="auto" w:fill="auto"/>
          </w:tcPr>
          <w:p w14:paraId="43ACAEBB" w14:textId="77777777" w:rsidR="00E53659" w:rsidRPr="00BC2654" w:rsidRDefault="00E53659" w:rsidP="00E55CF5">
            <w:pPr>
              <w:spacing w:line="276" w:lineRule="auto"/>
              <w:cnfStyle w:val="000000100000" w:firstRow="0" w:lastRow="0" w:firstColumn="0" w:lastColumn="0" w:oddVBand="0" w:evenVBand="0" w:oddHBand="1" w:evenHBand="0" w:firstRowFirstColumn="0" w:firstRowLastColumn="0" w:lastRowFirstColumn="0" w:lastRowLastColumn="0"/>
              <w:rPr>
                <w:lang w:val="nl-NL"/>
              </w:rPr>
            </w:pPr>
            <w:r>
              <w:rPr>
                <w:lang w:val="nl-NL"/>
              </w:rPr>
              <w:t>Versie B</w:t>
            </w:r>
          </w:p>
        </w:tc>
      </w:tr>
      <w:tr w:rsidR="00E53659" w:rsidRPr="00BF7525" w14:paraId="7DEAFB4A" w14:textId="77777777" w:rsidTr="00E55CF5">
        <w:tc>
          <w:tcPr>
            <w:cnfStyle w:val="001000000000" w:firstRow="0" w:lastRow="0" w:firstColumn="1" w:lastColumn="0" w:oddVBand="0" w:evenVBand="0" w:oddHBand="0" w:evenHBand="0" w:firstRowFirstColumn="0" w:firstRowLastColumn="0" w:lastRowFirstColumn="0" w:lastRowLastColumn="0"/>
            <w:tcW w:w="1396" w:type="dxa"/>
          </w:tcPr>
          <w:p w14:paraId="7939B4D8" w14:textId="77777777" w:rsidR="00E53659" w:rsidRPr="00BF7525" w:rsidRDefault="00E53659" w:rsidP="00E55CF5">
            <w:pPr>
              <w:spacing w:line="276" w:lineRule="auto"/>
              <w:rPr>
                <w:lang w:val="nl-NL"/>
              </w:rPr>
            </w:pPr>
            <w:proofErr w:type="spellStart"/>
            <w:r w:rsidRPr="00BF7525">
              <w:rPr>
                <w:lang w:val="nl-NL"/>
              </w:rPr>
              <w:t>TMap</w:t>
            </w:r>
            <w:proofErr w:type="spellEnd"/>
          </w:p>
        </w:tc>
        <w:tc>
          <w:tcPr>
            <w:tcW w:w="4995" w:type="dxa"/>
          </w:tcPr>
          <w:p w14:paraId="35DBAE24" w14:textId="77777777" w:rsidR="00E53659" w:rsidRPr="00CA07F2" w:rsidRDefault="00E53659" w:rsidP="00E55CF5">
            <w:pPr>
              <w:spacing w:line="276" w:lineRule="auto"/>
              <w:cnfStyle w:val="000000000000" w:firstRow="0" w:lastRow="0" w:firstColumn="0" w:lastColumn="0" w:oddVBand="0" w:evenVBand="0" w:oddHBand="0" w:evenHBand="0" w:firstRowFirstColumn="0" w:firstRowLastColumn="0" w:lastRowFirstColumn="0" w:lastRowLastColumn="0"/>
              <w:rPr>
                <w:lang w:val="nl-NL"/>
              </w:rPr>
            </w:pPr>
            <w:proofErr w:type="spellStart"/>
            <w:r>
              <w:rPr>
                <w:lang w:val="nl-NL"/>
              </w:rPr>
              <w:t>TMap</w:t>
            </w:r>
            <w:proofErr w:type="spellEnd"/>
            <w:r>
              <w:rPr>
                <w:lang w:val="nl-NL"/>
              </w:rPr>
              <w:t xml:space="preserve"> Next, voor resultaatgericht testen</w:t>
            </w:r>
          </w:p>
        </w:tc>
        <w:tc>
          <w:tcPr>
            <w:tcW w:w="2131" w:type="dxa"/>
          </w:tcPr>
          <w:p w14:paraId="47B475AB" w14:textId="77777777" w:rsidR="00E53659" w:rsidRPr="00CA07F2" w:rsidRDefault="00E53659" w:rsidP="00E55CF5">
            <w:pPr>
              <w:spacing w:line="276" w:lineRule="auto"/>
              <w:cnfStyle w:val="000000000000" w:firstRow="0" w:lastRow="0" w:firstColumn="0" w:lastColumn="0" w:oddVBand="0" w:evenVBand="0" w:oddHBand="0" w:evenHBand="0" w:firstRowFirstColumn="0" w:firstRowLastColumn="0" w:lastRowFirstColumn="0" w:lastRowLastColumn="0"/>
              <w:rPr>
                <w:lang w:val="nl-NL"/>
              </w:rPr>
            </w:pPr>
            <w:r w:rsidRPr="00BF7525">
              <w:rPr>
                <w:lang w:val="nl-NL"/>
              </w:rPr>
              <w:t>ISBN: 9789075414806</w:t>
            </w:r>
          </w:p>
        </w:tc>
        <w:tc>
          <w:tcPr>
            <w:tcW w:w="1112" w:type="dxa"/>
          </w:tcPr>
          <w:p w14:paraId="7112EBBF" w14:textId="77777777" w:rsidR="00E53659" w:rsidRPr="00CA07F2" w:rsidRDefault="00E53659" w:rsidP="00E55CF5">
            <w:pPr>
              <w:keepNext/>
              <w:spacing w:line="276" w:lineRule="auto"/>
              <w:cnfStyle w:val="000000000000" w:firstRow="0" w:lastRow="0" w:firstColumn="0" w:lastColumn="0" w:oddVBand="0" w:evenVBand="0" w:oddHBand="0" w:evenHBand="0" w:firstRowFirstColumn="0" w:firstRowLastColumn="0" w:lastRowFirstColumn="0" w:lastRowLastColumn="0"/>
              <w:rPr>
                <w:lang w:val="nl-NL"/>
              </w:rPr>
            </w:pPr>
            <w:r>
              <w:rPr>
                <w:lang w:val="nl-NL"/>
              </w:rPr>
              <w:t>2006</w:t>
            </w:r>
          </w:p>
        </w:tc>
      </w:tr>
    </w:tbl>
    <w:p w14:paraId="3AB73E4B" w14:textId="77777777" w:rsidR="00E53659" w:rsidRDefault="00E53659" w:rsidP="00E53659">
      <w:pPr>
        <w:pStyle w:val="Bijschrift"/>
      </w:pPr>
      <w:bookmarkStart w:id="27" w:name="_Toc75767210"/>
      <w:bookmarkStart w:id="28" w:name="_Ref81984490"/>
      <w:bookmarkStart w:id="29" w:name="_Ref81984495"/>
      <w:bookmarkStart w:id="30" w:name="_Ref81984506"/>
      <w:r>
        <w:t xml:space="preserve">Tabel </w:t>
      </w:r>
      <w:fldSimple w:instr=" SEQ Tabel \* ARABIC ">
        <w:r>
          <w:rPr>
            <w:noProof/>
          </w:rPr>
          <w:t>2</w:t>
        </w:r>
      </w:fldSimple>
      <w:r>
        <w:t xml:space="preserve"> Informatieve documenten</w:t>
      </w:r>
    </w:p>
    <w:p w14:paraId="22DD9931" w14:textId="77777777" w:rsidR="00E53659" w:rsidRPr="00C84715" w:rsidRDefault="00E53659" w:rsidP="00E53659">
      <w:pPr>
        <w:pStyle w:val="Kop2"/>
      </w:pPr>
      <w:bookmarkStart w:id="31" w:name="_Toc81999032"/>
      <w:bookmarkStart w:id="32" w:name="_Toc82179667"/>
      <w:r w:rsidRPr="00C84715">
        <w:t>Termen en definities</w:t>
      </w:r>
      <w:bookmarkStart w:id="33" w:name="_Toc513035363"/>
      <w:bookmarkEnd w:id="27"/>
      <w:bookmarkEnd w:id="28"/>
      <w:bookmarkEnd w:id="29"/>
      <w:bookmarkEnd w:id="30"/>
      <w:bookmarkEnd w:id="31"/>
      <w:bookmarkEnd w:id="32"/>
    </w:p>
    <w:p w14:paraId="2A4AAD64" w14:textId="77777777" w:rsidR="00E53659" w:rsidRDefault="00E53659" w:rsidP="00E53659"/>
    <w:tbl>
      <w:tblPr>
        <w:tblW w:w="9639"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left w:w="70" w:type="dxa"/>
          <w:right w:w="70" w:type="dxa"/>
        </w:tblCellMar>
        <w:tblLook w:val="04A0" w:firstRow="1" w:lastRow="0" w:firstColumn="1" w:lastColumn="0" w:noHBand="0" w:noVBand="1"/>
      </w:tblPr>
      <w:tblGrid>
        <w:gridCol w:w="1843"/>
        <w:gridCol w:w="7796"/>
      </w:tblGrid>
      <w:tr w:rsidR="00E53659" w:rsidRPr="003813A9" w14:paraId="2689A879" w14:textId="77777777" w:rsidTr="00E55CF5">
        <w:trPr>
          <w:trHeight w:val="258"/>
        </w:trPr>
        <w:tc>
          <w:tcPr>
            <w:tcW w:w="1843" w:type="dxa"/>
            <w:shd w:val="clear" w:color="auto" w:fill="auto"/>
            <w:noWrap/>
            <w:vAlign w:val="bottom"/>
            <w:hideMark/>
          </w:tcPr>
          <w:p w14:paraId="0DEA9ED6" w14:textId="77777777" w:rsidR="00E53659" w:rsidRPr="003813A9" w:rsidRDefault="00E53659" w:rsidP="00E55CF5">
            <w:pPr>
              <w:rPr>
                <w:rFonts w:ascii="Verdana" w:eastAsia="Times New Roman" w:hAnsi="Verdana"/>
                <w:b/>
                <w:bCs/>
                <w:szCs w:val="22"/>
                <w:lang w:eastAsia="nl-NL"/>
              </w:rPr>
            </w:pPr>
            <w:r w:rsidRPr="003813A9">
              <w:rPr>
                <w:rFonts w:ascii="Verdana" w:eastAsia="Times New Roman" w:hAnsi="Verdana"/>
                <w:b/>
                <w:bCs/>
                <w:szCs w:val="22"/>
                <w:lang w:eastAsia="nl-NL"/>
              </w:rPr>
              <w:t xml:space="preserve">Afkorting </w:t>
            </w:r>
          </w:p>
        </w:tc>
        <w:tc>
          <w:tcPr>
            <w:tcW w:w="7796" w:type="dxa"/>
            <w:shd w:val="clear" w:color="auto" w:fill="auto"/>
            <w:noWrap/>
            <w:vAlign w:val="bottom"/>
            <w:hideMark/>
          </w:tcPr>
          <w:p w14:paraId="7CDC327C" w14:textId="77777777" w:rsidR="00E53659" w:rsidRPr="003813A9" w:rsidRDefault="00E53659" w:rsidP="00E55CF5">
            <w:pPr>
              <w:rPr>
                <w:rFonts w:ascii="Verdana" w:eastAsia="Times New Roman" w:hAnsi="Verdana"/>
                <w:b/>
                <w:bCs/>
                <w:szCs w:val="22"/>
                <w:lang w:eastAsia="nl-NL"/>
              </w:rPr>
            </w:pPr>
            <w:r w:rsidRPr="003813A9">
              <w:rPr>
                <w:rFonts w:ascii="Verdana" w:eastAsia="Times New Roman" w:hAnsi="Verdana"/>
                <w:b/>
                <w:bCs/>
                <w:szCs w:val="22"/>
                <w:lang w:eastAsia="nl-NL"/>
              </w:rPr>
              <w:t xml:space="preserve">Betekenis </w:t>
            </w:r>
          </w:p>
        </w:tc>
      </w:tr>
      <w:tr w:rsidR="00E53659" w:rsidRPr="003813A9" w14:paraId="59AF2419" w14:textId="77777777" w:rsidTr="00E55CF5">
        <w:trPr>
          <w:trHeight w:val="258"/>
        </w:trPr>
        <w:tc>
          <w:tcPr>
            <w:tcW w:w="1843" w:type="dxa"/>
            <w:shd w:val="clear" w:color="E2EFDA" w:fill="E2EFDA"/>
            <w:noWrap/>
            <w:vAlign w:val="bottom"/>
            <w:hideMark/>
          </w:tcPr>
          <w:p w14:paraId="0A10F351" w14:textId="77777777" w:rsidR="00E53659" w:rsidRPr="003813A9" w:rsidRDefault="00E53659" w:rsidP="00E55CF5">
            <w:pPr>
              <w:rPr>
                <w:rFonts w:ascii="Verdana" w:eastAsia="Times New Roman" w:hAnsi="Verdana"/>
                <w:szCs w:val="22"/>
                <w:lang w:eastAsia="nl-NL"/>
              </w:rPr>
            </w:pPr>
            <w:proofErr w:type="spellStart"/>
            <w:r w:rsidRPr="003813A9">
              <w:rPr>
                <w:rFonts w:ascii="Verdana" w:eastAsia="Times New Roman" w:hAnsi="Verdana"/>
                <w:szCs w:val="22"/>
                <w:lang w:eastAsia="nl-NL"/>
              </w:rPr>
              <w:t>Awb</w:t>
            </w:r>
            <w:proofErr w:type="spellEnd"/>
            <w:r w:rsidRPr="003813A9">
              <w:rPr>
                <w:rFonts w:ascii="Verdana" w:eastAsia="Times New Roman" w:hAnsi="Verdana"/>
                <w:szCs w:val="22"/>
                <w:lang w:eastAsia="nl-NL"/>
              </w:rPr>
              <w:t xml:space="preserve"> </w:t>
            </w:r>
          </w:p>
        </w:tc>
        <w:tc>
          <w:tcPr>
            <w:tcW w:w="7796" w:type="dxa"/>
            <w:shd w:val="clear" w:color="E2EFDA" w:fill="E2EFDA"/>
            <w:noWrap/>
            <w:vAlign w:val="bottom"/>
            <w:hideMark/>
          </w:tcPr>
          <w:p w14:paraId="4753173C"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Algemene wet bestuursrecht </w:t>
            </w:r>
          </w:p>
        </w:tc>
      </w:tr>
      <w:tr w:rsidR="00E53659" w:rsidRPr="003813A9" w14:paraId="56ACC972" w14:textId="77777777" w:rsidTr="00E55CF5">
        <w:trPr>
          <w:trHeight w:val="258"/>
        </w:trPr>
        <w:tc>
          <w:tcPr>
            <w:tcW w:w="1843" w:type="dxa"/>
            <w:shd w:val="clear" w:color="auto" w:fill="auto"/>
            <w:noWrap/>
            <w:vAlign w:val="bottom"/>
            <w:hideMark/>
          </w:tcPr>
          <w:p w14:paraId="2F08C1FA"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BIBOB</w:t>
            </w:r>
          </w:p>
        </w:tc>
        <w:tc>
          <w:tcPr>
            <w:tcW w:w="7796" w:type="dxa"/>
            <w:shd w:val="clear" w:color="auto" w:fill="auto"/>
            <w:noWrap/>
            <w:vAlign w:val="bottom"/>
            <w:hideMark/>
          </w:tcPr>
          <w:p w14:paraId="7E066710"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Bevordering integriteitsbeoordelingen door het openbaar bestuur </w:t>
            </w:r>
          </w:p>
        </w:tc>
      </w:tr>
      <w:tr w:rsidR="00E53659" w:rsidRPr="003813A9" w14:paraId="10959FFC" w14:textId="77777777" w:rsidTr="00E55CF5">
        <w:trPr>
          <w:trHeight w:val="258"/>
        </w:trPr>
        <w:tc>
          <w:tcPr>
            <w:tcW w:w="1843" w:type="dxa"/>
            <w:shd w:val="clear" w:color="E2EFDA" w:fill="E2EFDA"/>
            <w:noWrap/>
            <w:vAlign w:val="bottom"/>
            <w:hideMark/>
          </w:tcPr>
          <w:p w14:paraId="3DB90556"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BRL</w:t>
            </w:r>
          </w:p>
        </w:tc>
        <w:tc>
          <w:tcPr>
            <w:tcW w:w="7796" w:type="dxa"/>
            <w:shd w:val="clear" w:color="E2EFDA" w:fill="E2EFDA"/>
            <w:noWrap/>
            <w:vAlign w:val="bottom"/>
            <w:hideMark/>
          </w:tcPr>
          <w:p w14:paraId="7E0E95CC"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Nationale beoordelingsrichtlijn </w:t>
            </w:r>
          </w:p>
        </w:tc>
      </w:tr>
      <w:tr w:rsidR="00E53659" w:rsidRPr="003813A9" w14:paraId="437DD1BD" w14:textId="77777777" w:rsidTr="00E55CF5">
        <w:trPr>
          <w:trHeight w:val="258"/>
        </w:trPr>
        <w:tc>
          <w:tcPr>
            <w:tcW w:w="1843" w:type="dxa"/>
            <w:shd w:val="clear" w:color="auto" w:fill="auto"/>
            <w:noWrap/>
            <w:vAlign w:val="bottom"/>
            <w:hideMark/>
          </w:tcPr>
          <w:p w14:paraId="5727372D"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CDR </w:t>
            </w:r>
          </w:p>
        </w:tc>
        <w:tc>
          <w:tcPr>
            <w:tcW w:w="7796" w:type="dxa"/>
            <w:shd w:val="clear" w:color="auto" w:fill="auto"/>
            <w:noWrap/>
            <w:vAlign w:val="bottom"/>
            <w:hideMark/>
          </w:tcPr>
          <w:p w14:paraId="167C8EC5"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Critical design review </w:t>
            </w:r>
          </w:p>
        </w:tc>
      </w:tr>
      <w:tr w:rsidR="00E53659" w:rsidRPr="003813A9" w14:paraId="122F261E" w14:textId="77777777" w:rsidTr="00E55CF5">
        <w:trPr>
          <w:trHeight w:val="258"/>
        </w:trPr>
        <w:tc>
          <w:tcPr>
            <w:tcW w:w="1843" w:type="dxa"/>
            <w:shd w:val="clear" w:color="E2EFDA" w:fill="E2EFDA"/>
            <w:noWrap/>
            <w:vAlign w:val="bottom"/>
            <w:hideMark/>
          </w:tcPr>
          <w:p w14:paraId="4CE42603"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CE </w:t>
            </w:r>
          </w:p>
        </w:tc>
        <w:tc>
          <w:tcPr>
            <w:tcW w:w="7796" w:type="dxa"/>
            <w:shd w:val="clear" w:color="E2EFDA" w:fill="E2EFDA"/>
            <w:noWrap/>
            <w:vAlign w:val="bottom"/>
            <w:hideMark/>
          </w:tcPr>
          <w:p w14:paraId="67931F93" w14:textId="77777777" w:rsidR="00E53659" w:rsidRPr="003813A9" w:rsidRDefault="00E53659" w:rsidP="00E55CF5">
            <w:pPr>
              <w:rPr>
                <w:rFonts w:ascii="Verdana" w:eastAsia="Times New Roman" w:hAnsi="Verdana"/>
                <w:szCs w:val="22"/>
                <w:lang w:eastAsia="nl-NL"/>
              </w:rPr>
            </w:pPr>
            <w:proofErr w:type="spellStart"/>
            <w:r w:rsidRPr="003813A9">
              <w:rPr>
                <w:rFonts w:ascii="Verdana" w:eastAsia="Times New Roman" w:hAnsi="Verdana"/>
                <w:szCs w:val="22"/>
                <w:lang w:eastAsia="nl-NL"/>
              </w:rPr>
              <w:t>Conformité</w:t>
            </w:r>
            <w:proofErr w:type="spellEnd"/>
            <w:r w:rsidRPr="003813A9">
              <w:rPr>
                <w:rFonts w:ascii="Verdana" w:eastAsia="Times New Roman" w:hAnsi="Verdana"/>
                <w:szCs w:val="22"/>
                <w:lang w:eastAsia="nl-NL"/>
              </w:rPr>
              <w:t xml:space="preserve"> </w:t>
            </w:r>
            <w:proofErr w:type="spellStart"/>
            <w:r w:rsidRPr="003813A9">
              <w:rPr>
                <w:rFonts w:ascii="Verdana" w:eastAsia="Times New Roman" w:hAnsi="Verdana"/>
                <w:szCs w:val="22"/>
                <w:lang w:eastAsia="nl-NL"/>
              </w:rPr>
              <w:t>Européenne</w:t>
            </w:r>
            <w:proofErr w:type="spellEnd"/>
            <w:r w:rsidRPr="003813A9">
              <w:rPr>
                <w:rFonts w:ascii="Verdana" w:eastAsia="Times New Roman" w:hAnsi="Verdana"/>
                <w:szCs w:val="22"/>
                <w:lang w:eastAsia="nl-NL"/>
              </w:rPr>
              <w:t xml:space="preserve"> </w:t>
            </w:r>
          </w:p>
        </w:tc>
      </w:tr>
      <w:tr w:rsidR="00E53659" w:rsidRPr="003813A9" w14:paraId="1EF735E2" w14:textId="77777777" w:rsidTr="00E55CF5">
        <w:trPr>
          <w:trHeight w:val="258"/>
        </w:trPr>
        <w:tc>
          <w:tcPr>
            <w:tcW w:w="1843" w:type="dxa"/>
            <w:shd w:val="clear" w:color="auto" w:fill="auto"/>
            <w:noWrap/>
            <w:vAlign w:val="bottom"/>
            <w:hideMark/>
          </w:tcPr>
          <w:p w14:paraId="35D60CF7"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CMS </w:t>
            </w:r>
          </w:p>
        </w:tc>
        <w:tc>
          <w:tcPr>
            <w:tcW w:w="7796" w:type="dxa"/>
            <w:shd w:val="clear" w:color="auto" w:fill="auto"/>
            <w:noWrap/>
            <w:vAlign w:val="bottom"/>
            <w:hideMark/>
          </w:tcPr>
          <w:p w14:paraId="6FBC1ED1"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Configuratiemanagementsysteem </w:t>
            </w:r>
          </w:p>
        </w:tc>
      </w:tr>
      <w:tr w:rsidR="00E53659" w:rsidRPr="003813A9" w14:paraId="6F63200D" w14:textId="77777777" w:rsidTr="00E55CF5">
        <w:trPr>
          <w:trHeight w:val="258"/>
        </w:trPr>
        <w:tc>
          <w:tcPr>
            <w:tcW w:w="1843" w:type="dxa"/>
            <w:shd w:val="clear" w:color="E2EFDA" w:fill="E2EFDA"/>
            <w:noWrap/>
            <w:vAlign w:val="bottom"/>
            <w:hideMark/>
          </w:tcPr>
          <w:p w14:paraId="0CDADF9E"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DMS </w:t>
            </w:r>
          </w:p>
        </w:tc>
        <w:tc>
          <w:tcPr>
            <w:tcW w:w="7796" w:type="dxa"/>
            <w:shd w:val="clear" w:color="E2EFDA" w:fill="E2EFDA"/>
            <w:noWrap/>
            <w:vAlign w:val="bottom"/>
            <w:hideMark/>
          </w:tcPr>
          <w:p w14:paraId="43C172EF"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Documentmanagementsysteem </w:t>
            </w:r>
          </w:p>
        </w:tc>
      </w:tr>
      <w:tr w:rsidR="00E53659" w:rsidRPr="003813A9" w14:paraId="60B4D17B" w14:textId="77777777" w:rsidTr="00E55CF5">
        <w:trPr>
          <w:trHeight w:val="258"/>
        </w:trPr>
        <w:tc>
          <w:tcPr>
            <w:tcW w:w="1843" w:type="dxa"/>
            <w:shd w:val="clear" w:color="E2EFDA" w:fill="E2EFDA"/>
            <w:noWrap/>
            <w:vAlign w:val="bottom"/>
          </w:tcPr>
          <w:p w14:paraId="48D17BC6" w14:textId="77777777" w:rsidR="00E53659" w:rsidRPr="003813A9" w:rsidRDefault="00E53659" w:rsidP="00E55CF5">
            <w:pPr>
              <w:rPr>
                <w:rFonts w:ascii="Verdana" w:eastAsia="Times New Roman" w:hAnsi="Verdana"/>
                <w:szCs w:val="22"/>
                <w:lang w:eastAsia="nl-NL"/>
              </w:rPr>
            </w:pPr>
            <w:r>
              <w:rPr>
                <w:rFonts w:ascii="Verdana" w:eastAsia="Times New Roman" w:hAnsi="Verdana"/>
                <w:szCs w:val="22"/>
                <w:lang w:eastAsia="nl-NL"/>
              </w:rPr>
              <w:t>DS</w:t>
            </w:r>
          </w:p>
        </w:tc>
        <w:tc>
          <w:tcPr>
            <w:tcW w:w="7796" w:type="dxa"/>
            <w:shd w:val="clear" w:color="E2EFDA" w:fill="E2EFDA"/>
            <w:noWrap/>
            <w:vAlign w:val="bottom"/>
          </w:tcPr>
          <w:p w14:paraId="278627E2" w14:textId="77777777" w:rsidR="00E53659" w:rsidRPr="003813A9" w:rsidRDefault="00E53659" w:rsidP="00E55CF5">
            <w:pPr>
              <w:rPr>
                <w:rFonts w:ascii="Verdana" w:eastAsia="Times New Roman" w:hAnsi="Verdana"/>
                <w:szCs w:val="22"/>
                <w:lang w:eastAsia="nl-NL"/>
              </w:rPr>
            </w:pPr>
            <w:r>
              <w:rPr>
                <w:rFonts w:ascii="Verdana" w:eastAsia="Times New Roman" w:hAnsi="Verdana"/>
                <w:szCs w:val="22"/>
                <w:lang w:eastAsia="nl-NL"/>
              </w:rPr>
              <w:t>Deelsysteem</w:t>
            </w:r>
          </w:p>
        </w:tc>
      </w:tr>
      <w:tr w:rsidR="00E53659" w:rsidRPr="003813A9" w14:paraId="632FF310" w14:textId="77777777" w:rsidTr="00E55CF5">
        <w:trPr>
          <w:trHeight w:val="258"/>
        </w:trPr>
        <w:tc>
          <w:tcPr>
            <w:tcW w:w="1843" w:type="dxa"/>
            <w:shd w:val="clear" w:color="auto" w:fill="auto"/>
            <w:noWrap/>
            <w:vAlign w:val="bottom"/>
            <w:hideMark/>
          </w:tcPr>
          <w:p w14:paraId="13D5475C"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EMC </w:t>
            </w:r>
          </w:p>
        </w:tc>
        <w:tc>
          <w:tcPr>
            <w:tcW w:w="7796" w:type="dxa"/>
            <w:shd w:val="clear" w:color="auto" w:fill="auto"/>
            <w:noWrap/>
            <w:vAlign w:val="bottom"/>
            <w:hideMark/>
          </w:tcPr>
          <w:p w14:paraId="781F4892"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Elektromagnetische compatibiliteit </w:t>
            </w:r>
          </w:p>
        </w:tc>
      </w:tr>
      <w:tr w:rsidR="00E53659" w:rsidRPr="003813A9" w14:paraId="717987AE" w14:textId="77777777" w:rsidTr="00E55CF5">
        <w:trPr>
          <w:trHeight w:val="258"/>
        </w:trPr>
        <w:tc>
          <w:tcPr>
            <w:tcW w:w="1843" w:type="dxa"/>
            <w:shd w:val="clear" w:color="E2EFDA" w:fill="E2EFDA"/>
            <w:noWrap/>
            <w:vAlign w:val="bottom"/>
            <w:hideMark/>
          </w:tcPr>
          <w:p w14:paraId="418C878D"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EN </w:t>
            </w:r>
          </w:p>
        </w:tc>
        <w:tc>
          <w:tcPr>
            <w:tcW w:w="7796" w:type="dxa"/>
            <w:shd w:val="clear" w:color="E2EFDA" w:fill="E2EFDA"/>
            <w:noWrap/>
            <w:vAlign w:val="bottom"/>
            <w:hideMark/>
          </w:tcPr>
          <w:p w14:paraId="473904CA"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Europese norm </w:t>
            </w:r>
          </w:p>
        </w:tc>
      </w:tr>
      <w:tr w:rsidR="00E53659" w:rsidRPr="003813A9" w14:paraId="10A4647E" w14:textId="77777777" w:rsidTr="00E55CF5">
        <w:trPr>
          <w:trHeight w:val="258"/>
        </w:trPr>
        <w:tc>
          <w:tcPr>
            <w:tcW w:w="1843" w:type="dxa"/>
            <w:shd w:val="clear" w:color="auto" w:fill="auto"/>
            <w:noWrap/>
            <w:vAlign w:val="bottom"/>
            <w:hideMark/>
          </w:tcPr>
          <w:p w14:paraId="5E57174B"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EOD </w:t>
            </w:r>
          </w:p>
        </w:tc>
        <w:tc>
          <w:tcPr>
            <w:tcW w:w="7796" w:type="dxa"/>
            <w:shd w:val="clear" w:color="auto" w:fill="auto"/>
            <w:noWrap/>
            <w:vAlign w:val="bottom"/>
            <w:hideMark/>
          </w:tcPr>
          <w:p w14:paraId="4E258677"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Explosieven Opruimingsdienst Defensie </w:t>
            </w:r>
          </w:p>
        </w:tc>
      </w:tr>
      <w:tr w:rsidR="00E53659" w:rsidRPr="003813A9" w14:paraId="66722106" w14:textId="77777777" w:rsidTr="00E55CF5">
        <w:trPr>
          <w:trHeight w:val="258"/>
        </w:trPr>
        <w:tc>
          <w:tcPr>
            <w:tcW w:w="1843" w:type="dxa"/>
            <w:shd w:val="clear" w:color="E2EFDA" w:fill="E2EFDA"/>
            <w:noWrap/>
            <w:vAlign w:val="bottom"/>
            <w:hideMark/>
          </w:tcPr>
          <w:p w14:paraId="0DAFE069"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FAT </w:t>
            </w:r>
          </w:p>
        </w:tc>
        <w:tc>
          <w:tcPr>
            <w:tcW w:w="7796" w:type="dxa"/>
            <w:shd w:val="clear" w:color="E2EFDA" w:fill="E2EFDA"/>
            <w:noWrap/>
            <w:vAlign w:val="bottom"/>
            <w:hideMark/>
          </w:tcPr>
          <w:p w14:paraId="2F40DD2F" w14:textId="77777777" w:rsidR="00E53659" w:rsidRPr="003813A9" w:rsidRDefault="00E53659" w:rsidP="00E55CF5">
            <w:pPr>
              <w:rPr>
                <w:rFonts w:ascii="Verdana" w:eastAsia="Times New Roman" w:hAnsi="Verdana"/>
                <w:szCs w:val="22"/>
                <w:lang w:eastAsia="nl-NL"/>
              </w:rPr>
            </w:pPr>
            <w:proofErr w:type="spellStart"/>
            <w:r w:rsidRPr="003813A9">
              <w:rPr>
                <w:rFonts w:ascii="Verdana" w:eastAsia="Times New Roman" w:hAnsi="Verdana"/>
                <w:szCs w:val="22"/>
                <w:lang w:eastAsia="nl-NL"/>
              </w:rPr>
              <w:t>Factory</w:t>
            </w:r>
            <w:proofErr w:type="spellEnd"/>
            <w:r w:rsidRPr="003813A9">
              <w:rPr>
                <w:rFonts w:ascii="Verdana" w:eastAsia="Times New Roman" w:hAnsi="Verdana"/>
                <w:szCs w:val="22"/>
                <w:lang w:eastAsia="nl-NL"/>
              </w:rPr>
              <w:t xml:space="preserve"> </w:t>
            </w:r>
            <w:proofErr w:type="spellStart"/>
            <w:r w:rsidRPr="003813A9">
              <w:rPr>
                <w:rFonts w:ascii="Verdana" w:eastAsia="Times New Roman" w:hAnsi="Verdana"/>
                <w:szCs w:val="22"/>
                <w:lang w:eastAsia="nl-NL"/>
              </w:rPr>
              <w:t>acceptance</w:t>
            </w:r>
            <w:proofErr w:type="spellEnd"/>
            <w:r w:rsidRPr="003813A9">
              <w:rPr>
                <w:rFonts w:ascii="Verdana" w:eastAsia="Times New Roman" w:hAnsi="Verdana"/>
                <w:szCs w:val="22"/>
                <w:lang w:eastAsia="nl-NL"/>
              </w:rPr>
              <w:t xml:space="preserve"> test </w:t>
            </w:r>
          </w:p>
        </w:tc>
      </w:tr>
      <w:tr w:rsidR="00E53659" w:rsidRPr="003813A9" w14:paraId="22DF0E4C" w14:textId="77777777" w:rsidTr="00E55CF5">
        <w:trPr>
          <w:trHeight w:val="258"/>
        </w:trPr>
        <w:tc>
          <w:tcPr>
            <w:tcW w:w="1843" w:type="dxa"/>
            <w:shd w:val="clear" w:color="E2EFDA" w:fill="E2EFDA"/>
            <w:noWrap/>
            <w:vAlign w:val="bottom"/>
          </w:tcPr>
          <w:p w14:paraId="4369D1EC" w14:textId="77777777" w:rsidR="00E53659" w:rsidRPr="003813A9" w:rsidRDefault="00E53659" w:rsidP="00E55CF5">
            <w:pPr>
              <w:rPr>
                <w:rFonts w:ascii="Verdana" w:eastAsia="Times New Roman" w:hAnsi="Verdana"/>
                <w:szCs w:val="22"/>
                <w:lang w:eastAsia="nl-NL"/>
              </w:rPr>
            </w:pPr>
            <w:r>
              <w:rPr>
                <w:rFonts w:ascii="Verdana" w:eastAsia="Times New Roman" w:hAnsi="Verdana"/>
                <w:szCs w:val="22"/>
                <w:lang w:eastAsia="nl-NL"/>
              </w:rPr>
              <w:t>FE</w:t>
            </w:r>
          </w:p>
        </w:tc>
        <w:tc>
          <w:tcPr>
            <w:tcW w:w="7796" w:type="dxa"/>
            <w:shd w:val="clear" w:color="E2EFDA" w:fill="E2EFDA"/>
            <w:noWrap/>
            <w:vAlign w:val="bottom"/>
          </w:tcPr>
          <w:p w14:paraId="4DA73668" w14:textId="77777777" w:rsidR="00E53659" w:rsidRPr="003813A9" w:rsidRDefault="00E53659" w:rsidP="00E55CF5">
            <w:pPr>
              <w:rPr>
                <w:rFonts w:ascii="Verdana" w:eastAsia="Times New Roman" w:hAnsi="Verdana"/>
                <w:szCs w:val="22"/>
                <w:lang w:eastAsia="nl-NL"/>
              </w:rPr>
            </w:pPr>
            <w:r>
              <w:rPr>
                <w:rFonts w:ascii="Verdana" w:eastAsia="Times New Roman" w:hAnsi="Verdana"/>
                <w:szCs w:val="22"/>
                <w:lang w:eastAsia="nl-NL"/>
              </w:rPr>
              <w:t>Functionele Eis</w:t>
            </w:r>
          </w:p>
        </w:tc>
      </w:tr>
      <w:tr w:rsidR="00E53659" w:rsidRPr="003813A9" w14:paraId="12E88989" w14:textId="77777777" w:rsidTr="00E55CF5">
        <w:trPr>
          <w:trHeight w:val="258"/>
        </w:trPr>
        <w:tc>
          <w:tcPr>
            <w:tcW w:w="1843" w:type="dxa"/>
            <w:shd w:val="clear" w:color="auto" w:fill="auto"/>
            <w:noWrap/>
            <w:vAlign w:val="bottom"/>
            <w:hideMark/>
          </w:tcPr>
          <w:p w14:paraId="62343D45"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FMECA</w:t>
            </w:r>
          </w:p>
        </w:tc>
        <w:tc>
          <w:tcPr>
            <w:tcW w:w="7796" w:type="dxa"/>
            <w:shd w:val="clear" w:color="auto" w:fill="auto"/>
            <w:noWrap/>
            <w:vAlign w:val="bottom"/>
            <w:hideMark/>
          </w:tcPr>
          <w:p w14:paraId="091F5ABC"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Failure mode, </w:t>
            </w:r>
            <w:proofErr w:type="spellStart"/>
            <w:r w:rsidRPr="003813A9">
              <w:rPr>
                <w:rFonts w:ascii="Verdana" w:eastAsia="Times New Roman" w:hAnsi="Verdana"/>
                <w:szCs w:val="22"/>
                <w:lang w:eastAsia="nl-NL"/>
              </w:rPr>
              <w:t>effects</w:t>
            </w:r>
            <w:proofErr w:type="spellEnd"/>
            <w:r w:rsidRPr="003813A9">
              <w:rPr>
                <w:rFonts w:ascii="Verdana" w:eastAsia="Times New Roman" w:hAnsi="Verdana"/>
                <w:szCs w:val="22"/>
                <w:lang w:eastAsia="nl-NL"/>
              </w:rPr>
              <w:t xml:space="preserve"> </w:t>
            </w:r>
            <w:proofErr w:type="spellStart"/>
            <w:r w:rsidRPr="003813A9">
              <w:rPr>
                <w:rFonts w:ascii="Verdana" w:eastAsia="Times New Roman" w:hAnsi="Verdana"/>
                <w:szCs w:val="22"/>
                <w:lang w:eastAsia="nl-NL"/>
              </w:rPr>
              <w:t>and</w:t>
            </w:r>
            <w:proofErr w:type="spellEnd"/>
            <w:r w:rsidRPr="003813A9">
              <w:rPr>
                <w:rFonts w:ascii="Verdana" w:eastAsia="Times New Roman" w:hAnsi="Verdana"/>
                <w:szCs w:val="22"/>
                <w:lang w:eastAsia="nl-NL"/>
              </w:rPr>
              <w:t xml:space="preserve"> </w:t>
            </w:r>
            <w:proofErr w:type="spellStart"/>
            <w:r w:rsidRPr="003813A9">
              <w:rPr>
                <w:rFonts w:ascii="Verdana" w:eastAsia="Times New Roman" w:hAnsi="Verdana"/>
                <w:szCs w:val="22"/>
                <w:lang w:eastAsia="nl-NL"/>
              </w:rPr>
              <w:t>criticality</w:t>
            </w:r>
            <w:proofErr w:type="spellEnd"/>
            <w:r w:rsidRPr="003813A9">
              <w:rPr>
                <w:rFonts w:ascii="Verdana" w:eastAsia="Times New Roman" w:hAnsi="Verdana"/>
                <w:szCs w:val="22"/>
                <w:lang w:eastAsia="nl-NL"/>
              </w:rPr>
              <w:t xml:space="preserve"> analysis </w:t>
            </w:r>
          </w:p>
        </w:tc>
      </w:tr>
      <w:tr w:rsidR="00E53659" w:rsidRPr="003813A9" w14:paraId="6A024E3C" w14:textId="77777777" w:rsidTr="00E55CF5">
        <w:trPr>
          <w:trHeight w:val="258"/>
        </w:trPr>
        <w:tc>
          <w:tcPr>
            <w:tcW w:w="1843" w:type="dxa"/>
            <w:shd w:val="clear" w:color="auto" w:fill="auto"/>
            <w:noWrap/>
            <w:vAlign w:val="bottom"/>
          </w:tcPr>
          <w:p w14:paraId="7DF0F8D3" w14:textId="77777777" w:rsidR="00E53659" w:rsidRPr="003813A9" w:rsidRDefault="00E53659" w:rsidP="00E55CF5">
            <w:pPr>
              <w:rPr>
                <w:rFonts w:ascii="Verdana" w:eastAsia="Times New Roman" w:hAnsi="Verdana"/>
                <w:szCs w:val="22"/>
                <w:lang w:eastAsia="nl-NL"/>
              </w:rPr>
            </w:pPr>
            <w:r>
              <w:rPr>
                <w:rFonts w:ascii="Verdana" w:eastAsia="Times New Roman" w:hAnsi="Verdana"/>
                <w:szCs w:val="22"/>
                <w:lang w:eastAsia="nl-NL"/>
              </w:rPr>
              <w:t>TMP</w:t>
            </w:r>
          </w:p>
        </w:tc>
        <w:tc>
          <w:tcPr>
            <w:tcW w:w="7796" w:type="dxa"/>
            <w:shd w:val="clear" w:color="auto" w:fill="auto"/>
            <w:noWrap/>
            <w:vAlign w:val="bottom"/>
          </w:tcPr>
          <w:p w14:paraId="2086AF5D" w14:textId="77777777" w:rsidR="00E53659" w:rsidRPr="003813A9" w:rsidRDefault="00E53659" w:rsidP="00E55CF5">
            <w:pPr>
              <w:rPr>
                <w:rFonts w:ascii="Verdana" w:eastAsia="Times New Roman" w:hAnsi="Verdana"/>
                <w:szCs w:val="22"/>
                <w:lang w:eastAsia="nl-NL"/>
              </w:rPr>
            </w:pPr>
            <w:r>
              <w:rPr>
                <w:rFonts w:ascii="Verdana" w:eastAsia="Times New Roman" w:hAnsi="Verdana"/>
                <w:szCs w:val="22"/>
                <w:lang w:eastAsia="nl-NL"/>
              </w:rPr>
              <w:t>Test Master Plan</w:t>
            </w:r>
          </w:p>
        </w:tc>
      </w:tr>
      <w:tr w:rsidR="00E53659" w:rsidRPr="003813A9" w14:paraId="1F39E3DF" w14:textId="77777777" w:rsidTr="00E55CF5">
        <w:trPr>
          <w:trHeight w:val="258"/>
        </w:trPr>
        <w:tc>
          <w:tcPr>
            <w:tcW w:w="1843" w:type="dxa"/>
            <w:shd w:val="clear" w:color="E2EFDA" w:fill="E2EFDA"/>
            <w:noWrap/>
            <w:vAlign w:val="bottom"/>
            <w:hideMark/>
          </w:tcPr>
          <w:p w14:paraId="758050A0"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FTA</w:t>
            </w:r>
          </w:p>
        </w:tc>
        <w:tc>
          <w:tcPr>
            <w:tcW w:w="7796" w:type="dxa"/>
            <w:shd w:val="clear" w:color="E2EFDA" w:fill="E2EFDA"/>
            <w:noWrap/>
            <w:vAlign w:val="bottom"/>
            <w:hideMark/>
          </w:tcPr>
          <w:p w14:paraId="56A1FB7E" w14:textId="77777777" w:rsidR="00E53659" w:rsidRPr="003813A9" w:rsidRDefault="00E53659" w:rsidP="00E55CF5">
            <w:pPr>
              <w:rPr>
                <w:rFonts w:ascii="Verdana" w:eastAsia="Times New Roman" w:hAnsi="Verdana"/>
                <w:szCs w:val="22"/>
                <w:lang w:eastAsia="nl-NL"/>
              </w:rPr>
            </w:pPr>
            <w:proofErr w:type="spellStart"/>
            <w:r w:rsidRPr="003813A9">
              <w:rPr>
                <w:rFonts w:ascii="Verdana" w:eastAsia="Times New Roman" w:hAnsi="Verdana"/>
                <w:szCs w:val="22"/>
                <w:lang w:eastAsia="nl-NL"/>
              </w:rPr>
              <w:t>Fault</w:t>
            </w:r>
            <w:proofErr w:type="spellEnd"/>
            <w:r w:rsidRPr="003813A9">
              <w:rPr>
                <w:rFonts w:ascii="Verdana" w:eastAsia="Times New Roman" w:hAnsi="Verdana"/>
                <w:szCs w:val="22"/>
                <w:lang w:eastAsia="nl-NL"/>
              </w:rPr>
              <w:t xml:space="preserve"> tree analysis </w:t>
            </w:r>
          </w:p>
        </w:tc>
      </w:tr>
      <w:tr w:rsidR="00E53659" w:rsidRPr="003813A9" w14:paraId="442C466B" w14:textId="77777777" w:rsidTr="00E55CF5">
        <w:trPr>
          <w:trHeight w:val="258"/>
        </w:trPr>
        <w:tc>
          <w:tcPr>
            <w:tcW w:w="1843" w:type="dxa"/>
            <w:shd w:val="clear" w:color="auto" w:fill="auto"/>
            <w:noWrap/>
            <w:vAlign w:val="bottom"/>
            <w:hideMark/>
          </w:tcPr>
          <w:p w14:paraId="0AE7A65A"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GIT  </w:t>
            </w:r>
          </w:p>
        </w:tc>
        <w:tc>
          <w:tcPr>
            <w:tcW w:w="7796" w:type="dxa"/>
            <w:shd w:val="clear" w:color="auto" w:fill="auto"/>
            <w:noWrap/>
            <w:vAlign w:val="bottom"/>
            <w:hideMark/>
          </w:tcPr>
          <w:p w14:paraId="73E570FB"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Gebruikersintegratietest</w:t>
            </w:r>
          </w:p>
        </w:tc>
      </w:tr>
      <w:tr w:rsidR="00E53659" w:rsidRPr="003813A9" w14:paraId="5DECC79B" w14:textId="77777777" w:rsidTr="00E55CF5">
        <w:trPr>
          <w:trHeight w:val="258"/>
        </w:trPr>
        <w:tc>
          <w:tcPr>
            <w:tcW w:w="1843" w:type="dxa"/>
            <w:shd w:val="clear" w:color="E2EFDA" w:fill="E2EFDA"/>
            <w:noWrap/>
            <w:vAlign w:val="bottom"/>
            <w:hideMark/>
          </w:tcPr>
          <w:p w14:paraId="71964CD0"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ID</w:t>
            </w:r>
          </w:p>
        </w:tc>
        <w:tc>
          <w:tcPr>
            <w:tcW w:w="7796" w:type="dxa"/>
            <w:shd w:val="clear" w:color="E2EFDA" w:fill="E2EFDA"/>
            <w:noWrap/>
            <w:vAlign w:val="bottom"/>
            <w:hideMark/>
          </w:tcPr>
          <w:p w14:paraId="2E0DAE84"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Identificatie </w:t>
            </w:r>
          </w:p>
        </w:tc>
      </w:tr>
      <w:tr w:rsidR="00E53659" w:rsidRPr="003813A9" w14:paraId="4C515EC4" w14:textId="77777777" w:rsidTr="00E55CF5">
        <w:trPr>
          <w:trHeight w:val="258"/>
        </w:trPr>
        <w:tc>
          <w:tcPr>
            <w:tcW w:w="1843" w:type="dxa"/>
            <w:shd w:val="clear" w:color="auto" w:fill="auto"/>
            <w:noWrap/>
            <w:vAlign w:val="bottom"/>
            <w:hideMark/>
          </w:tcPr>
          <w:p w14:paraId="5FB2745A"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IEC</w:t>
            </w:r>
          </w:p>
        </w:tc>
        <w:tc>
          <w:tcPr>
            <w:tcW w:w="7796" w:type="dxa"/>
            <w:shd w:val="clear" w:color="auto" w:fill="auto"/>
            <w:noWrap/>
            <w:vAlign w:val="bottom"/>
            <w:hideMark/>
          </w:tcPr>
          <w:p w14:paraId="5C2681E0"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Norm van de International </w:t>
            </w:r>
            <w:proofErr w:type="spellStart"/>
            <w:r w:rsidRPr="003813A9">
              <w:rPr>
                <w:rFonts w:ascii="Verdana" w:eastAsia="Times New Roman" w:hAnsi="Verdana"/>
                <w:szCs w:val="22"/>
                <w:lang w:eastAsia="nl-NL"/>
              </w:rPr>
              <w:t>Electrotechnical</w:t>
            </w:r>
            <w:proofErr w:type="spellEnd"/>
            <w:r w:rsidRPr="003813A9">
              <w:rPr>
                <w:rFonts w:ascii="Verdana" w:eastAsia="Times New Roman" w:hAnsi="Verdana"/>
                <w:szCs w:val="22"/>
                <w:lang w:eastAsia="nl-NL"/>
              </w:rPr>
              <w:t xml:space="preserve"> </w:t>
            </w:r>
            <w:proofErr w:type="spellStart"/>
            <w:r w:rsidRPr="003813A9">
              <w:rPr>
                <w:rFonts w:ascii="Verdana" w:eastAsia="Times New Roman" w:hAnsi="Verdana"/>
                <w:szCs w:val="22"/>
                <w:lang w:eastAsia="nl-NL"/>
              </w:rPr>
              <w:t>Commission</w:t>
            </w:r>
            <w:proofErr w:type="spellEnd"/>
            <w:r w:rsidRPr="003813A9">
              <w:rPr>
                <w:rFonts w:ascii="Verdana" w:eastAsia="Times New Roman" w:hAnsi="Verdana"/>
                <w:szCs w:val="22"/>
                <w:lang w:eastAsia="nl-NL"/>
              </w:rPr>
              <w:t xml:space="preserve"> </w:t>
            </w:r>
          </w:p>
        </w:tc>
      </w:tr>
      <w:tr w:rsidR="00E53659" w:rsidRPr="003813A9" w14:paraId="4E3DE9B5" w14:textId="77777777" w:rsidTr="00E55CF5">
        <w:trPr>
          <w:trHeight w:val="258"/>
        </w:trPr>
        <w:tc>
          <w:tcPr>
            <w:tcW w:w="1843" w:type="dxa"/>
            <w:shd w:val="clear" w:color="E2EFDA" w:fill="E2EFDA"/>
            <w:noWrap/>
            <w:vAlign w:val="bottom"/>
            <w:hideMark/>
          </w:tcPr>
          <w:p w14:paraId="68AD70B9"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ISO </w:t>
            </w:r>
          </w:p>
        </w:tc>
        <w:tc>
          <w:tcPr>
            <w:tcW w:w="7796" w:type="dxa"/>
            <w:shd w:val="clear" w:color="E2EFDA" w:fill="E2EFDA"/>
            <w:noWrap/>
            <w:vAlign w:val="bottom"/>
            <w:hideMark/>
          </w:tcPr>
          <w:p w14:paraId="60CA5C25"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Norm van de Internationale Organisatie voor Standaardisatie </w:t>
            </w:r>
          </w:p>
        </w:tc>
      </w:tr>
      <w:tr w:rsidR="00E53659" w:rsidRPr="003813A9" w14:paraId="3A68B41C" w14:textId="77777777" w:rsidTr="00E55CF5">
        <w:trPr>
          <w:trHeight w:val="258"/>
        </w:trPr>
        <w:tc>
          <w:tcPr>
            <w:tcW w:w="1843" w:type="dxa"/>
            <w:shd w:val="clear" w:color="auto" w:fill="auto"/>
            <w:noWrap/>
            <w:vAlign w:val="bottom"/>
            <w:hideMark/>
          </w:tcPr>
          <w:p w14:paraId="383B9EAB"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MIL-STD </w:t>
            </w:r>
          </w:p>
        </w:tc>
        <w:tc>
          <w:tcPr>
            <w:tcW w:w="7796" w:type="dxa"/>
            <w:shd w:val="clear" w:color="auto" w:fill="auto"/>
            <w:noWrap/>
            <w:vAlign w:val="bottom"/>
            <w:hideMark/>
          </w:tcPr>
          <w:p w14:paraId="6242DEC2"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Amerikaanse militaire norm </w:t>
            </w:r>
          </w:p>
        </w:tc>
      </w:tr>
      <w:tr w:rsidR="00E53659" w:rsidRPr="003813A9" w14:paraId="60BBAAA1" w14:textId="77777777" w:rsidTr="00E55CF5">
        <w:trPr>
          <w:trHeight w:val="258"/>
        </w:trPr>
        <w:tc>
          <w:tcPr>
            <w:tcW w:w="1843" w:type="dxa"/>
            <w:shd w:val="clear" w:color="E2EFDA" w:fill="E2EFDA"/>
            <w:noWrap/>
            <w:vAlign w:val="bottom"/>
            <w:hideMark/>
          </w:tcPr>
          <w:p w14:paraId="5DD264C5"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MTBF</w:t>
            </w:r>
          </w:p>
        </w:tc>
        <w:tc>
          <w:tcPr>
            <w:tcW w:w="7796" w:type="dxa"/>
            <w:shd w:val="clear" w:color="E2EFDA" w:fill="E2EFDA"/>
            <w:noWrap/>
            <w:vAlign w:val="bottom"/>
            <w:hideMark/>
          </w:tcPr>
          <w:p w14:paraId="6B70C829"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 </w:t>
            </w:r>
            <w:proofErr w:type="spellStart"/>
            <w:r w:rsidRPr="003813A9">
              <w:rPr>
                <w:rFonts w:ascii="Verdana" w:eastAsia="Times New Roman" w:hAnsi="Verdana"/>
                <w:szCs w:val="22"/>
                <w:lang w:eastAsia="nl-NL"/>
              </w:rPr>
              <w:t>mean</w:t>
            </w:r>
            <w:proofErr w:type="spellEnd"/>
            <w:r w:rsidRPr="003813A9">
              <w:rPr>
                <w:rFonts w:ascii="Verdana" w:eastAsia="Times New Roman" w:hAnsi="Verdana"/>
                <w:szCs w:val="22"/>
                <w:lang w:eastAsia="nl-NL"/>
              </w:rPr>
              <w:t xml:space="preserve"> time </w:t>
            </w:r>
            <w:proofErr w:type="spellStart"/>
            <w:r w:rsidRPr="003813A9">
              <w:rPr>
                <w:rFonts w:ascii="Verdana" w:eastAsia="Times New Roman" w:hAnsi="Verdana"/>
                <w:szCs w:val="22"/>
                <w:lang w:eastAsia="nl-NL"/>
              </w:rPr>
              <w:t>between</w:t>
            </w:r>
            <w:proofErr w:type="spellEnd"/>
            <w:r w:rsidRPr="003813A9">
              <w:rPr>
                <w:rFonts w:ascii="Verdana" w:eastAsia="Times New Roman" w:hAnsi="Verdana"/>
                <w:szCs w:val="22"/>
                <w:lang w:eastAsia="nl-NL"/>
              </w:rPr>
              <w:t xml:space="preserve"> failure </w:t>
            </w:r>
          </w:p>
        </w:tc>
      </w:tr>
      <w:tr w:rsidR="00E53659" w:rsidRPr="003813A9" w14:paraId="2AD511B5" w14:textId="77777777" w:rsidTr="00E55CF5">
        <w:trPr>
          <w:trHeight w:val="258"/>
        </w:trPr>
        <w:tc>
          <w:tcPr>
            <w:tcW w:w="1843" w:type="dxa"/>
            <w:shd w:val="clear" w:color="auto" w:fill="auto"/>
            <w:noWrap/>
            <w:vAlign w:val="bottom"/>
            <w:hideMark/>
          </w:tcPr>
          <w:p w14:paraId="1A8DC552"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NEN </w:t>
            </w:r>
          </w:p>
        </w:tc>
        <w:tc>
          <w:tcPr>
            <w:tcW w:w="7796" w:type="dxa"/>
            <w:shd w:val="clear" w:color="auto" w:fill="auto"/>
            <w:noWrap/>
            <w:vAlign w:val="bottom"/>
            <w:hideMark/>
          </w:tcPr>
          <w:p w14:paraId="4BD7A4AB"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Nederlandse norm </w:t>
            </w:r>
          </w:p>
        </w:tc>
      </w:tr>
      <w:tr w:rsidR="00E53659" w:rsidRPr="003813A9" w14:paraId="4DE85B8B" w14:textId="77777777" w:rsidTr="00E55CF5">
        <w:trPr>
          <w:trHeight w:val="258"/>
        </w:trPr>
        <w:tc>
          <w:tcPr>
            <w:tcW w:w="1843" w:type="dxa"/>
            <w:shd w:val="clear" w:color="E2EFDA" w:fill="E2EFDA"/>
            <w:noWrap/>
            <w:vAlign w:val="bottom"/>
            <w:hideMark/>
          </w:tcPr>
          <w:p w14:paraId="4B152193"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NLCS </w:t>
            </w:r>
          </w:p>
        </w:tc>
        <w:tc>
          <w:tcPr>
            <w:tcW w:w="7796" w:type="dxa"/>
            <w:shd w:val="clear" w:color="E2EFDA" w:fill="E2EFDA"/>
            <w:noWrap/>
            <w:vAlign w:val="bottom"/>
            <w:hideMark/>
          </w:tcPr>
          <w:p w14:paraId="04B5CF8F" w14:textId="77777777" w:rsidR="00E53659" w:rsidRPr="003813A9" w:rsidRDefault="00E53659" w:rsidP="00E55CF5">
            <w:pPr>
              <w:rPr>
                <w:rFonts w:ascii="Verdana" w:eastAsia="Times New Roman" w:hAnsi="Verdana"/>
                <w:szCs w:val="22"/>
                <w:lang w:eastAsia="nl-NL"/>
              </w:rPr>
            </w:pPr>
            <w:r w:rsidRPr="003813A9">
              <w:rPr>
                <w:rFonts w:ascii="Verdana" w:eastAsia="Times New Roman" w:hAnsi="Verdana"/>
                <w:szCs w:val="22"/>
                <w:lang w:eastAsia="nl-NL"/>
              </w:rPr>
              <w:t xml:space="preserve">Nederlandse CAD-standaard </w:t>
            </w:r>
          </w:p>
        </w:tc>
      </w:tr>
      <w:tr w:rsidR="00E53659" w:rsidRPr="003813A9" w14:paraId="48D4CCFE" w14:textId="77777777" w:rsidTr="00E55CF5">
        <w:trPr>
          <w:trHeight w:val="258"/>
        </w:trPr>
        <w:tc>
          <w:tcPr>
            <w:tcW w:w="1843" w:type="dxa"/>
            <w:shd w:val="clear" w:color="E2EFDA" w:fill="E2EFDA"/>
            <w:noWrap/>
            <w:vAlign w:val="bottom"/>
          </w:tcPr>
          <w:p w14:paraId="660CBEFB" w14:textId="77777777" w:rsidR="00E53659" w:rsidRPr="003813A9" w:rsidRDefault="00E53659" w:rsidP="00E55CF5">
            <w:pPr>
              <w:rPr>
                <w:rFonts w:ascii="Verdana" w:eastAsia="Times New Roman" w:hAnsi="Verdana"/>
                <w:szCs w:val="22"/>
                <w:lang w:eastAsia="nl-NL"/>
              </w:rPr>
            </w:pPr>
            <w:r>
              <w:rPr>
                <w:rFonts w:ascii="Verdana" w:eastAsia="Times New Roman" w:hAnsi="Verdana"/>
                <w:szCs w:val="22"/>
                <w:lang w:eastAsia="nl-NL"/>
              </w:rPr>
              <w:t>THS</w:t>
            </w:r>
          </w:p>
        </w:tc>
        <w:tc>
          <w:tcPr>
            <w:tcW w:w="7796" w:type="dxa"/>
            <w:shd w:val="clear" w:color="E2EFDA" w:fill="E2EFDA"/>
            <w:noWrap/>
            <w:vAlign w:val="bottom"/>
          </w:tcPr>
          <w:p w14:paraId="12079B12" w14:textId="77777777" w:rsidR="00E53659" w:rsidRPr="003813A9" w:rsidRDefault="00E53659" w:rsidP="00E55CF5">
            <w:pPr>
              <w:keepNext/>
              <w:rPr>
                <w:rFonts w:ascii="Verdana" w:eastAsia="Times New Roman" w:hAnsi="Verdana"/>
                <w:szCs w:val="22"/>
                <w:lang w:eastAsia="nl-NL"/>
              </w:rPr>
            </w:pPr>
            <w:r>
              <w:rPr>
                <w:rFonts w:ascii="Verdana" w:eastAsia="Times New Roman" w:hAnsi="Verdana"/>
                <w:szCs w:val="22"/>
                <w:lang w:eastAsia="nl-NL"/>
              </w:rPr>
              <w:t>Tijdelijke huisvesting</w:t>
            </w:r>
          </w:p>
        </w:tc>
      </w:tr>
    </w:tbl>
    <w:p w14:paraId="26C902BE" w14:textId="77777777" w:rsidR="00E53659" w:rsidRDefault="00E53659" w:rsidP="00E53659">
      <w:pPr>
        <w:pStyle w:val="Bijschrift"/>
      </w:pPr>
      <w:r>
        <w:t xml:space="preserve">Tabel </w:t>
      </w:r>
      <w:fldSimple w:instr=" SEQ Tabel \* ARABIC ">
        <w:r>
          <w:rPr>
            <w:noProof/>
          </w:rPr>
          <w:t>3</w:t>
        </w:r>
      </w:fldSimple>
      <w:r>
        <w:t xml:space="preserve"> Termen en definities</w:t>
      </w:r>
    </w:p>
    <w:p w14:paraId="087AFE08" w14:textId="77777777" w:rsidR="00E53659" w:rsidRDefault="00E53659" w:rsidP="00E53659">
      <w:pPr>
        <w:rPr>
          <w:rFonts w:asciiTheme="minorHAnsi" w:eastAsia="Times New Roman" w:hAnsiTheme="minorHAnsi" w:cs="Times New Roman"/>
          <w:b/>
          <w:bCs/>
          <w:color w:val="000000" w:themeColor="text1"/>
          <w:sz w:val="32"/>
          <w:szCs w:val="28"/>
          <w:u w:val="single"/>
        </w:rPr>
      </w:pPr>
      <w:r>
        <w:rPr>
          <w:i/>
          <w:iCs/>
        </w:rPr>
        <w:t>Deze lijst is overgenomen uit VS2 en aangevuld met project specifieke afkortingen zoals dit document (TMP).</w:t>
      </w:r>
      <w:r>
        <w:rPr>
          <w:u w:val="single"/>
        </w:rPr>
        <w:br w:type="page"/>
      </w:r>
    </w:p>
    <w:p w14:paraId="71702590" w14:textId="77777777" w:rsidR="00E53659" w:rsidRPr="00C77452" w:rsidRDefault="00E53659" w:rsidP="00E53659">
      <w:pPr>
        <w:pStyle w:val="Kop1"/>
      </w:pPr>
      <w:bookmarkStart w:id="34" w:name="_Toc75767211"/>
      <w:bookmarkStart w:id="35" w:name="_Toc81999033"/>
      <w:bookmarkStart w:id="36" w:name="_Toc82179668"/>
      <w:r w:rsidRPr="00C77452">
        <w:t>Teststrategie</w:t>
      </w:r>
      <w:bookmarkEnd w:id="33"/>
      <w:bookmarkEnd w:id="34"/>
      <w:bookmarkEnd w:id="35"/>
      <w:bookmarkEnd w:id="36"/>
    </w:p>
    <w:p w14:paraId="765DE90A" w14:textId="77777777" w:rsidR="00E53659" w:rsidRDefault="00E53659" w:rsidP="00E53659">
      <w:pPr>
        <w:pStyle w:val="Kop2"/>
      </w:pPr>
      <w:bookmarkStart w:id="37" w:name="_Ref471201422"/>
      <w:bookmarkStart w:id="38" w:name="_Toc513035364"/>
      <w:bookmarkStart w:id="39" w:name="_Toc75767212"/>
      <w:bookmarkStart w:id="40" w:name="_Toc81999034"/>
      <w:bookmarkStart w:id="41" w:name="_Toc82179669"/>
      <w:r>
        <w:t>Testdoel</w:t>
      </w:r>
      <w:bookmarkEnd w:id="37"/>
      <w:bookmarkEnd w:id="38"/>
      <w:bookmarkEnd w:id="39"/>
      <w:bookmarkEnd w:id="40"/>
      <w:bookmarkEnd w:id="41"/>
    </w:p>
    <w:p w14:paraId="0BC21BD9" w14:textId="77777777" w:rsidR="00E53659" w:rsidRDefault="00E53659" w:rsidP="00E53659"/>
    <w:p w14:paraId="30B30702" w14:textId="77777777" w:rsidR="00E53659" w:rsidRDefault="00E53659" w:rsidP="00E53659">
      <w:r>
        <w:t>Voor de tijdelijke situatie wordt de nieuwe hardware van de scheepvaartcentrale in gebruik genomen.</w:t>
      </w:r>
    </w:p>
    <w:p w14:paraId="5F20B3E3" w14:textId="77777777" w:rsidR="00E53659" w:rsidRDefault="00E53659" w:rsidP="00E53659">
      <w:r>
        <w:t>De volgende testdoelen zijn opgesteld:</w:t>
      </w:r>
    </w:p>
    <w:p w14:paraId="04A1F558" w14:textId="77777777" w:rsidR="00E53659" w:rsidRDefault="00E53659" w:rsidP="00E53659"/>
    <w:p w14:paraId="544DD755" w14:textId="77777777" w:rsidR="00E53659" w:rsidRDefault="00E53659" w:rsidP="00E53659">
      <w:pPr>
        <w:pStyle w:val="Lijstalinea"/>
        <w:widowControl w:val="0"/>
        <w:numPr>
          <w:ilvl w:val="0"/>
          <w:numId w:val="28"/>
        </w:numPr>
        <w:spacing w:line="260" w:lineRule="atLeast"/>
        <w:jc w:val="both"/>
      </w:pPr>
      <w:r>
        <w:t>De scheepvaartcentrale in de THS heeft de gewenste (integrale) functionaliteit volgens het voorliggende ontwerp voor de scheepvaart installatie, beperkt tot de bedien desk;</w:t>
      </w:r>
    </w:p>
    <w:p w14:paraId="494AB1B8" w14:textId="77777777" w:rsidR="00E53659" w:rsidRDefault="00E53659" w:rsidP="00E53659">
      <w:pPr>
        <w:pStyle w:val="Lijstalinea"/>
        <w:widowControl w:val="0"/>
        <w:numPr>
          <w:ilvl w:val="0"/>
          <w:numId w:val="28"/>
        </w:numPr>
        <w:spacing w:line="260" w:lineRule="atLeast"/>
        <w:jc w:val="both"/>
      </w:pPr>
      <w:r>
        <w:t>De scheepvaartcentrale in de THS voldoet aan geselecteerde contracteisen die expliciet door testen geverifieerd worden;</w:t>
      </w:r>
    </w:p>
    <w:p w14:paraId="5190B184" w14:textId="77777777" w:rsidR="00E53659" w:rsidRDefault="00E53659" w:rsidP="00E53659">
      <w:pPr>
        <w:widowControl w:val="0"/>
        <w:spacing w:line="260" w:lineRule="atLeast"/>
        <w:jc w:val="both"/>
      </w:pPr>
    </w:p>
    <w:p w14:paraId="36F6EE58" w14:textId="77777777" w:rsidR="00E53659" w:rsidRDefault="00E53659" w:rsidP="00E53659">
      <w:r>
        <w:t>Voor het testen van de uiteindelijke situatie van de scheepvaartcentrale geldt:</w:t>
      </w:r>
    </w:p>
    <w:p w14:paraId="3A227432" w14:textId="77777777" w:rsidR="00E53659" w:rsidRDefault="00E53659" w:rsidP="00E53659">
      <w:r>
        <w:t>Alles wat in de tijdelijke situatie is getest zal niet nogmaals getest worden. Alleen de wijzigingen van de uiteindelijke situatie ten opzichte van de tijdelijke situatie worden getest. Dit zal worden aangevuld met een regressie test per object. De inhoud van de regressie test zal gezamenlijk bepaald worden door</w:t>
      </w:r>
      <w:r w:rsidRPr="00A83D36">
        <w:t xml:space="preserve"> de testcoördinator</w:t>
      </w:r>
      <w:r>
        <w:t xml:space="preserve"> en de integratie manager samen met OG.</w:t>
      </w:r>
    </w:p>
    <w:p w14:paraId="56D06DEA" w14:textId="77777777" w:rsidR="00E53659" w:rsidRDefault="00E53659" w:rsidP="00E53659"/>
    <w:p w14:paraId="15159C5A" w14:textId="77777777" w:rsidR="00E53659" w:rsidRDefault="00E53659" w:rsidP="00E53659">
      <w:r>
        <w:t xml:space="preserve">Testdoelen uiteindelijke situatie: </w:t>
      </w:r>
    </w:p>
    <w:p w14:paraId="791BE336" w14:textId="77777777" w:rsidR="00E53659" w:rsidRDefault="00E53659" w:rsidP="00E53659">
      <w:pPr>
        <w:pStyle w:val="Lijstalinea"/>
        <w:numPr>
          <w:ilvl w:val="0"/>
          <w:numId w:val="45"/>
        </w:numPr>
      </w:pPr>
      <w:r>
        <w:t>De scheepvaartbegeleiding heeft de gewenste (integrale) functionaliteit volgens het voorliggende ontwerp;</w:t>
      </w:r>
    </w:p>
    <w:p w14:paraId="3DE88980" w14:textId="77777777" w:rsidR="00E53659" w:rsidRDefault="00E53659" w:rsidP="00E53659">
      <w:pPr>
        <w:pStyle w:val="Lijstalinea"/>
        <w:numPr>
          <w:ilvl w:val="0"/>
          <w:numId w:val="45"/>
        </w:numPr>
      </w:pPr>
      <w:r>
        <w:t>De bedienplaats  voldoet aan de geselecteerde contracteisen die expliciet door testen geverifieerd worden;</w:t>
      </w:r>
    </w:p>
    <w:p w14:paraId="1CEFC925" w14:textId="77777777" w:rsidR="00E53659" w:rsidRDefault="00E53659" w:rsidP="00E53659"/>
    <w:p w14:paraId="36045B85" w14:textId="77777777" w:rsidR="00E53659" w:rsidRDefault="00E53659" w:rsidP="00E53659">
      <w:r>
        <w:t xml:space="preserve">Voor de SIT en de GIT van de scheepvaartbegeleiding zal het project team een actieve rol vervullen in het uitvoeren en begeleiden van de testen. Dit is inclusief de bedien desk met toebehoren van de MAP en de Videowand. </w:t>
      </w:r>
    </w:p>
    <w:p w14:paraId="6037D74E" w14:textId="77777777" w:rsidR="00E53659" w:rsidRDefault="00E53659" w:rsidP="00E53659">
      <w:r>
        <w:t xml:space="preserve">Voor alle overige objecten (tunnel begeleiding, </w:t>
      </w:r>
      <w:proofErr w:type="spellStart"/>
      <w:r>
        <w:t>pollers</w:t>
      </w:r>
      <w:proofErr w:type="spellEnd"/>
      <w:r>
        <w:t xml:space="preserve"> en bruggen) zal het project team alleen een ondersteunende rol vervullen. Bij deze testen ligt de regie en uitvoering bij de nevenaannemers van het betreffende object. Wat inhoud dat de nevenaannemers ook verantwoordelijk zijn voor de </w:t>
      </w:r>
      <w:proofErr w:type="spellStart"/>
      <w:r>
        <w:t>STP’s</w:t>
      </w:r>
      <w:proofErr w:type="spellEnd"/>
      <w:r>
        <w:t xml:space="preserve">, </w:t>
      </w:r>
      <w:proofErr w:type="spellStart"/>
      <w:r>
        <w:t>STD’s</w:t>
      </w:r>
      <w:proofErr w:type="spellEnd"/>
      <w:r>
        <w:t xml:space="preserve"> en rapportages. </w:t>
      </w:r>
    </w:p>
    <w:p w14:paraId="594BAAF1" w14:textId="77777777" w:rsidR="00E53659" w:rsidRDefault="00E53659" w:rsidP="00E53659"/>
    <w:p w14:paraId="46E9D710" w14:textId="77777777" w:rsidR="00E53659" w:rsidRPr="0042749E" w:rsidRDefault="00E53659" w:rsidP="00E53659"/>
    <w:p w14:paraId="13EC4FCA" w14:textId="77777777" w:rsidR="00E53659" w:rsidRDefault="00E53659" w:rsidP="00E53659">
      <w:pPr>
        <w:pStyle w:val="Kop2"/>
      </w:pPr>
      <w:bookmarkStart w:id="42" w:name="_Toc513035365"/>
      <w:bookmarkStart w:id="43" w:name="_Toc75767213"/>
      <w:bookmarkStart w:id="44" w:name="_Toc81999035"/>
      <w:bookmarkStart w:id="45" w:name="_Toc82179670"/>
      <w:r w:rsidRPr="005A1BDB">
        <w:t>Acceptatie</w:t>
      </w:r>
      <w:bookmarkEnd w:id="42"/>
      <w:bookmarkEnd w:id="43"/>
      <w:bookmarkEnd w:id="44"/>
      <w:bookmarkEnd w:id="45"/>
    </w:p>
    <w:p w14:paraId="6BBDBD17" w14:textId="77777777" w:rsidR="00E53659" w:rsidRDefault="00E53659" w:rsidP="00E53659">
      <w:r>
        <w:t>Het testproces is succesvol doorlopen en zal door de opdrachtgever worden geaccepteerd als:</w:t>
      </w:r>
    </w:p>
    <w:p w14:paraId="690C0AD9" w14:textId="77777777" w:rsidR="00E53659" w:rsidRPr="005A1BDB" w:rsidRDefault="00E53659" w:rsidP="00E53659"/>
    <w:p w14:paraId="0E090B77" w14:textId="77777777" w:rsidR="00E53659" w:rsidRDefault="00E53659" w:rsidP="00E53659">
      <w:pPr>
        <w:pStyle w:val="Lijstalinea"/>
        <w:numPr>
          <w:ilvl w:val="0"/>
          <w:numId w:val="35"/>
        </w:numPr>
        <w:spacing w:after="200" w:line="276" w:lineRule="auto"/>
      </w:pPr>
      <w:r>
        <w:t>Alle testsoorten en bijbehorende testen succesvol zijn afgerond (zie § </w:t>
      </w:r>
      <w:r>
        <w:fldChar w:fldCharType="begin"/>
      </w:r>
      <w:r>
        <w:instrText xml:space="preserve"> REF _Ref479064196 \r \h </w:instrText>
      </w:r>
      <w:r>
        <w:fldChar w:fldCharType="separate"/>
      </w:r>
      <w:r>
        <w:t>8.1</w:t>
      </w:r>
      <w:r>
        <w:fldChar w:fldCharType="end"/>
      </w:r>
      <w:r>
        <w:t xml:space="preserve">), met als laatste de </w:t>
      </w:r>
    </w:p>
    <w:p w14:paraId="0C098589" w14:textId="77777777" w:rsidR="00E53659" w:rsidRPr="005A1BDB" w:rsidRDefault="00E53659" w:rsidP="00E53659">
      <w:pPr>
        <w:pStyle w:val="Lijstalinea"/>
        <w:spacing w:after="200" w:line="276" w:lineRule="auto"/>
      </w:pPr>
      <w:proofErr w:type="spellStart"/>
      <w:r>
        <w:t>GIT-test</w:t>
      </w:r>
      <w:proofErr w:type="spellEnd"/>
      <w:r>
        <w:t>,</w:t>
      </w:r>
      <w:r w:rsidRPr="005A1BDB">
        <w:t xml:space="preserve"> en daarmee het testproces volgens dit T</w:t>
      </w:r>
      <w:r>
        <w:t>M</w:t>
      </w:r>
      <w:r w:rsidRPr="005A1BDB">
        <w:t xml:space="preserve">P doorlopen </w:t>
      </w:r>
      <w:r>
        <w:t>is;</w:t>
      </w:r>
    </w:p>
    <w:p w14:paraId="6454A02D" w14:textId="77777777" w:rsidR="00E53659" w:rsidRPr="005A1BDB" w:rsidRDefault="00E53659" w:rsidP="00E53659">
      <w:pPr>
        <w:pStyle w:val="Lijstalinea"/>
        <w:numPr>
          <w:ilvl w:val="0"/>
          <w:numId w:val="35"/>
        </w:numPr>
        <w:spacing w:after="200" w:line="276" w:lineRule="auto"/>
      </w:pPr>
      <w:r>
        <w:t>E</w:t>
      </w:r>
      <w:r w:rsidRPr="005A1BDB">
        <w:t>r ge</w:t>
      </w:r>
      <w:r>
        <w:t>en -vanuit het testproces geregistreerde- bevindingen meer zijn</w:t>
      </w:r>
      <w:r w:rsidRPr="005A1BDB">
        <w:t>, tenzij door OG aantoonbaar geaccepteerd</w:t>
      </w:r>
      <w:r>
        <w:rPr>
          <w:rStyle w:val="Voetnootmarkering"/>
        </w:rPr>
        <w:footnoteReference w:id="2"/>
      </w:r>
      <w:r>
        <w:t>;</w:t>
      </w:r>
    </w:p>
    <w:p w14:paraId="1D91BC29" w14:textId="77777777" w:rsidR="00E53659" w:rsidRDefault="00E53659" w:rsidP="00E53659">
      <w:pPr>
        <w:pStyle w:val="Lijstalinea"/>
        <w:numPr>
          <w:ilvl w:val="0"/>
          <w:numId w:val="35"/>
        </w:numPr>
        <w:spacing w:after="200" w:line="276" w:lineRule="auto"/>
      </w:pPr>
      <w:r w:rsidRPr="005A1BDB">
        <w:t xml:space="preserve">aan de in </w:t>
      </w:r>
      <w:r>
        <w:t>§ </w:t>
      </w:r>
      <w:r>
        <w:fldChar w:fldCharType="begin"/>
      </w:r>
      <w:r>
        <w:instrText xml:space="preserve"> REF _Ref471201422 \r \h </w:instrText>
      </w:r>
      <w:r>
        <w:fldChar w:fldCharType="separate"/>
      </w:r>
      <w:r>
        <w:t>3.1</w:t>
      </w:r>
      <w:r>
        <w:fldChar w:fldCharType="end"/>
      </w:r>
      <w:r w:rsidRPr="005A1BDB">
        <w:t xml:space="preserve"> genoemde testdoelen voldaan is.</w:t>
      </w:r>
    </w:p>
    <w:p w14:paraId="7AEC3440" w14:textId="77777777" w:rsidR="00E53659" w:rsidRDefault="00E53659" w:rsidP="00E53659">
      <w:pPr>
        <w:pStyle w:val="Kop2"/>
      </w:pPr>
      <w:bookmarkStart w:id="46" w:name="_Toc513035366"/>
      <w:bookmarkStart w:id="47" w:name="_Toc75767214"/>
      <w:bookmarkStart w:id="48" w:name="_Toc81999036"/>
      <w:bookmarkStart w:id="49" w:name="_Toc82179671"/>
      <w:r>
        <w:t>Testbasis</w:t>
      </w:r>
      <w:bookmarkEnd w:id="46"/>
      <w:bookmarkEnd w:id="47"/>
      <w:bookmarkEnd w:id="48"/>
      <w:bookmarkEnd w:id="49"/>
    </w:p>
    <w:p w14:paraId="529D86C4" w14:textId="77777777" w:rsidR="00E53659" w:rsidRDefault="00E53659" w:rsidP="00E53659">
      <w:r w:rsidRPr="00BF7525">
        <w:t>De basis van de testen is het ontwerp. Het ontwerp beschrijft hoe de functionaliteit wordt gerealiseerd. De ontwerpdocumenten zijn de basis waarop testgevallen worden gemaakt. Het ontwerp voldoet aan de eisen en geeft de interpretatie en informatie die nodig is om de testen te beschrijven.</w:t>
      </w:r>
    </w:p>
    <w:p w14:paraId="0047EF70" w14:textId="77777777" w:rsidR="00E53659" w:rsidRPr="00BF7525" w:rsidRDefault="00E53659" w:rsidP="00E53659"/>
    <w:p w14:paraId="62B9542F" w14:textId="77777777" w:rsidR="00E53659" w:rsidRDefault="00E53659" w:rsidP="00E53659">
      <w:r w:rsidRPr="00BF7525">
        <w:t>Na het maken van testgevallen zal er een tracering worden gemaakt naar de eisen die afgedekt worden met de testgevallen</w:t>
      </w:r>
      <w:r>
        <w:t xml:space="preserve">. </w:t>
      </w:r>
    </w:p>
    <w:p w14:paraId="7ADF6743" w14:textId="77777777" w:rsidR="00E53659" w:rsidRDefault="00E53659" w:rsidP="00E53659"/>
    <w:p w14:paraId="67897BE9" w14:textId="77777777" w:rsidR="00E53659" w:rsidRDefault="00E53659" w:rsidP="00E53659"/>
    <w:p w14:paraId="20637C2D" w14:textId="77777777" w:rsidR="00E53659" w:rsidRDefault="00E53659" w:rsidP="00E53659">
      <w:pPr>
        <w:keepNext/>
        <w:jc w:val="center"/>
      </w:pPr>
      <w:r>
        <w:rPr>
          <w:noProof/>
        </w:rPr>
        <w:drawing>
          <wp:inline distT="0" distB="0" distL="0" distR="0" wp14:anchorId="6BB00451" wp14:editId="5AA28BA3">
            <wp:extent cx="4133215" cy="1609725"/>
            <wp:effectExtent l="0" t="0" r="63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215" cy="1609725"/>
                    </a:xfrm>
                    <a:prstGeom prst="rect">
                      <a:avLst/>
                    </a:prstGeom>
                    <a:noFill/>
                  </pic:spPr>
                </pic:pic>
              </a:graphicData>
            </a:graphic>
          </wp:inline>
        </w:drawing>
      </w:r>
    </w:p>
    <w:p w14:paraId="239F9EB8" w14:textId="53913EA6" w:rsidR="00E53659" w:rsidRPr="00D353A4" w:rsidRDefault="00E53659" w:rsidP="00E53659">
      <w:pPr>
        <w:pStyle w:val="Bijschrift"/>
      </w:pPr>
      <w:r w:rsidRPr="00D353A4">
        <w:t xml:space="preserve">Figuur </w:t>
      </w:r>
      <w:r>
        <w:fldChar w:fldCharType="begin"/>
      </w:r>
      <w:r w:rsidRPr="00D353A4">
        <w:instrText xml:space="preserve"> SEQ Figuur \* ARABIC </w:instrText>
      </w:r>
      <w:r>
        <w:fldChar w:fldCharType="separate"/>
      </w:r>
      <w:r w:rsidR="00C839EE">
        <w:rPr>
          <w:noProof/>
        </w:rPr>
        <w:t>1</w:t>
      </w:r>
      <w:r>
        <w:fldChar w:fldCharType="end"/>
      </w:r>
      <w:r>
        <w:t>:</w:t>
      </w:r>
      <w:r w:rsidRPr="00D353A4">
        <w:t xml:space="preserve"> de weg van eisen naar testgevallen</w:t>
      </w:r>
    </w:p>
    <w:p w14:paraId="3D98C08D" w14:textId="77777777" w:rsidR="00E53659" w:rsidRDefault="00E53659" w:rsidP="00E53659">
      <w:r>
        <w:t>Alleen eisen die als verificatiemoment een testsoort hebben gekregen zullen op deze wijze getraceerd worden.</w:t>
      </w:r>
    </w:p>
    <w:p w14:paraId="281FB48B" w14:textId="77777777" w:rsidR="00E53659" w:rsidRDefault="00E53659" w:rsidP="00E53659">
      <w:r>
        <w:br w:type="page"/>
      </w:r>
    </w:p>
    <w:p w14:paraId="635E11BC" w14:textId="77777777" w:rsidR="00E53659" w:rsidRDefault="00E53659" w:rsidP="00E53659">
      <w:pPr>
        <w:pStyle w:val="Kop2"/>
      </w:pPr>
      <w:bookmarkStart w:id="50" w:name="_Ref471218812"/>
      <w:bookmarkStart w:id="51" w:name="_Toc513035368"/>
      <w:bookmarkStart w:id="52" w:name="_Toc75767216"/>
      <w:bookmarkStart w:id="53" w:name="_Toc81999037"/>
      <w:bookmarkStart w:id="54" w:name="_Toc82179672"/>
      <w:r>
        <w:t xml:space="preserve">Succesvol </w:t>
      </w:r>
      <w:r w:rsidRPr="00BF7525">
        <w:t>Test</w:t>
      </w:r>
      <w:r>
        <w:t>proces</w:t>
      </w:r>
      <w:bookmarkEnd w:id="50"/>
      <w:bookmarkEnd w:id="51"/>
      <w:bookmarkEnd w:id="52"/>
      <w:bookmarkEnd w:id="53"/>
      <w:bookmarkEnd w:id="54"/>
    </w:p>
    <w:p w14:paraId="2ADB3FF3" w14:textId="77777777" w:rsidR="00E53659" w:rsidRDefault="00E53659" w:rsidP="00E53659"/>
    <w:p w14:paraId="38312146" w14:textId="77777777" w:rsidR="00E53659" w:rsidRPr="00643039" w:rsidRDefault="00E53659" w:rsidP="00E53659"/>
    <w:p w14:paraId="520705DC" w14:textId="77777777" w:rsidR="00C839EE" w:rsidRDefault="00E53659" w:rsidP="00C839EE">
      <w:pPr>
        <w:keepNext/>
        <w:jc w:val="center"/>
      </w:pPr>
      <w:r>
        <w:rPr>
          <w:noProof/>
        </w:rPr>
        <w:drawing>
          <wp:inline distT="0" distB="0" distL="0" distR="0" wp14:anchorId="28D3E1EE" wp14:editId="638F28A6">
            <wp:extent cx="4901612" cy="271446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5338" cy="2744222"/>
                    </a:xfrm>
                    <a:prstGeom prst="rect">
                      <a:avLst/>
                    </a:prstGeom>
                    <a:noFill/>
                  </pic:spPr>
                </pic:pic>
              </a:graphicData>
            </a:graphic>
          </wp:inline>
        </w:drawing>
      </w:r>
    </w:p>
    <w:p w14:paraId="4FD645A8" w14:textId="2624B074" w:rsidR="00E53659" w:rsidRDefault="00C839EE" w:rsidP="00C839EE">
      <w:pPr>
        <w:pStyle w:val="Bijschrift"/>
        <w:jc w:val="center"/>
      </w:pPr>
      <w:r>
        <w:t xml:space="preserve">Figuur </w:t>
      </w:r>
      <w:r w:rsidR="00AB35CA">
        <w:fldChar w:fldCharType="begin"/>
      </w:r>
      <w:r w:rsidR="00AB35CA">
        <w:instrText xml:space="preserve"> SEQ Figuur \* ARABIC </w:instrText>
      </w:r>
      <w:r w:rsidR="00AB35CA">
        <w:fldChar w:fldCharType="separate"/>
      </w:r>
      <w:r>
        <w:rPr>
          <w:noProof/>
        </w:rPr>
        <w:t>2</w:t>
      </w:r>
      <w:r w:rsidR="00AB35CA">
        <w:rPr>
          <w:noProof/>
        </w:rPr>
        <w:fldChar w:fldCharType="end"/>
      </w:r>
      <w:r>
        <w:t xml:space="preserve"> teststrategie</w:t>
      </w:r>
    </w:p>
    <w:p w14:paraId="7A2BFF5E" w14:textId="77777777" w:rsidR="00E53659" w:rsidRPr="00DD4929" w:rsidRDefault="00E53659" w:rsidP="00E53659"/>
    <w:p w14:paraId="04F0B16A" w14:textId="77777777" w:rsidR="00E53659" w:rsidRDefault="00E53659" w:rsidP="00E53659">
      <w:pPr>
        <w:pStyle w:val="Kop3"/>
      </w:pPr>
      <w:bookmarkStart w:id="55" w:name="_Ref475688748"/>
      <w:bookmarkStart w:id="56" w:name="_Toc513035369"/>
      <w:bookmarkStart w:id="57" w:name="_Toc75767217"/>
      <w:bookmarkStart w:id="58" w:name="_Toc82179673"/>
      <w:r>
        <w:t>Hoe eerder hoe beter</w:t>
      </w:r>
      <w:bookmarkEnd w:id="55"/>
      <w:bookmarkEnd w:id="56"/>
      <w:bookmarkEnd w:id="57"/>
      <w:bookmarkEnd w:id="58"/>
    </w:p>
    <w:p w14:paraId="20D2D127" w14:textId="77777777" w:rsidR="00E53659" w:rsidRDefault="00E53659" w:rsidP="00E53659">
      <w:r w:rsidRPr="00DD4929">
        <w:t>Om het testtraject effectief te laten verlopen, is het van belang al in een vroeg stadium van het ontwerp na te denken over het testen van het systeem. Tijdens de ontwerpfase wordt het testteam al betrokken bij toetsing van de ontwerpen. Hierdoor ontstaat al in een vroeg stadium een beeld van de functionaliteit en de tijd die nodig is om het systeem te testen en kan ook worden bepaald welke tools en (test)omgeving nodig zijn om een bepaalde deelinstallatie  te testen. Op deze manier kunnen testen zoveel mogelijk buiten het kritieke pad worden gepland.</w:t>
      </w:r>
    </w:p>
    <w:p w14:paraId="52AE8DFF" w14:textId="77777777" w:rsidR="00E53659" w:rsidRDefault="00E53659" w:rsidP="00E53659"/>
    <w:p w14:paraId="0D8A5EC2" w14:textId="77777777" w:rsidR="00E53659" w:rsidRPr="00BF3AD8" w:rsidRDefault="00E53659" w:rsidP="00E53659">
      <w:r w:rsidRPr="00BF3AD8">
        <w:t xml:space="preserve">Testen vinden zo vroeg als mogelijk in het </w:t>
      </w:r>
      <w:r>
        <w:t>realisatie</w:t>
      </w:r>
      <w:r w:rsidRPr="00BF3AD8">
        <w:t>proces plaats omdat:</w:t>
      </w:r>
    </w:p>
    <w:p w14:paraId="1061FA44" w14:textId="77777777" w:rsidR="00E53659" w:rsidRPr="00BF3AD8" w:rsidRDefault="00E53659" w:rsidP="00E53659">
      <w:pPr>
        <w:pStyle w:val="Lijstalinea"/>
        <w:widowControl w:val="0"/>
        <w:numPr>
          <w:ilvl w:val="0"/>
          <w:numId w:val="29"/>
        </w:numPr>
        <w:spacing w:line="260" w:lineRule="atLeast"/>
        <w:jc w:val="both"/>
      </w:pPr>
      <w:r w:rsidRPr="00BF3AD8">
        <w:t xml:space="preserve">Vroeg in het proces oplossen van onjuistheden gemakkelijker </w:t>
      </w:r>
      <w:r>
        <w:t xml:space="preserve">gaat </w:t>
      </w:r>
      <w:r w:rsidRPr="00BF3AD8">
        <w:t>en heeft (veel) minder impact op planning en kosten;</w:t>
      </w:r>
    </w:p>
    <w:p w14:paraId="19CAC89D" w14:textId="77777777" w:rsidR="00E53659" w:rsidRPr="00BF3AD8" w:rsidRDefault="00E53659" w:rsidP="00E53659">
      <w:pPr>
        <w:pStyle w:val="Lijstalinea"/>
        <w:widowControl w:val="0"/>
        <w:numPr>
          <w:ilvl w:val="0"/>
          <w:numId w:val="29"/>
        </w:numPr>
        <w:spacing w:line="260" w:lineRule="atLeast"/>
        <w:jc w:val="both"/>
      </w:pPr>
      <w:r w:rsidRPr="00BF3AD8">
        <w:t xml:space="preserve">Er vroegtijdig zekerheid </w:t>
      </w:r>
      <w:r>
        <w:t xml:space="preserve">wordt </w:t>
      </w:r>
      <w:r w:rsidRPr="00BF3AD8">
        <w:t>verkregen over de juistheid van de functionaliteit en technische aspecten;</w:t>
      </w:r>
    </w:p>
    <w:p w14:paraId="137EF492" w14:textId="77777777" w:rsidR="00E53659" w:rsidRPr="00FD20A5" w:rsidRDefault="00E53659" w:rsidP="00E53659">
      <w:pPr>
        <w:pStyle w:val="Lijstalinea"/>
        <w:widowControl w:val="0"/>
        <w:numPr>
          <w:ilvl w:val="0"/>
          <w:numId w:val="29"/>
        </w:numPr>
        <w:spacing w:line="260" w:lineRule="atLeast"/>
        <w:jc w:val="both"/>
      </w:pPr>
      <w:r w:rsidRPr="00BF3AD8">
        <w:t xml:space="preserve">Er minder getest hoeft te worden in de eindfase, waardoor de inzet van resources van </w:t>
      </w:r>
      <w:r>
        <w:t xml:space="preserve">het regiecentrum </w:t>
      </w:r>
      <w:r w:rsidRPr="00BF3AD8">
        <w:t>tot het noodzakelijke beperkt wordt</w:t>
      </w:r>
      <w:r>
        <w:t>;</w:t>
      </w:r>
    </w:p>
    <w:p w14:paraId="08794E19" w14:textId="77777777" w:rsidR="00E53659" w:rsidRDefault="00E53659" w:rsidP="00E53659">
      <w:pPr>
        <w:pStyle w:val="Lijstalinea"/>
        <w:widowControl w:val="0"/>
        <w:numPr>
          <w:ilvl w:val="0"/>
          <w:numId w:val="29"/>
        </w:numPr>
        <w:spacing w:line="260" w:lineRule="atLeast"/>
        <w:jc w:val="both"/>
      </w:pPr>
      <w:r w:rsidRPr="00FD20A5">
        <w:t xml:space="preserve">De uiteindelijke gebruikerstest en oefeningen voorspoediger zullen verlopen omdat </w:t>
      </w:r>
      <w:r>
        <w:t xml:space="preserve">(de meeste) </w:t>
      </w:r>
      <w:r w:rsidRPr="00FD20A5">
        <w:t xml:space="preserve">issues in een </w:t>
      </w:r>
      <w:r>
        <w:t>eerdere fase al zijn gevonden en opgelost;</w:t>
      </w:r>
    </w:p>
    <w:p w14:paraId="30B5CC61" w14:textId="77777777" w:rsidR="00E53659" w:rsidRDefault="00E53659" w:rsidP="00E53659">
      <w:pPr>
        <w:pStyle w:val="Lijstalinea"/>
        <w:widowControl w:val="0"/>
        <w:numPr>
          <w:ilvl w:val="0"/>
          <w:numId w:val="29"/>
        </w:numPr>
        <w:spacing w:line="260" w:lineRule="atLeast"/>
        <w:jc w:val="both"/>
      </w:pPr>
      <w:r>
        <w:t>Vroeg testen een risicobeperking is ten behoeve van het verkrijgen van de ingebruikname door operators.</w:t>
      </w:r>
    </w:p>
    <w:p w14:paraId="496E8106" w14:textId="77777777" w:rsidR="00E53659" w:rsidRDefault="00E53659" w:rsidP="00E53659">
      <w:pPr>
        <w:widowControl w:val="0"/>
        <w:spacing w:line="260" w:lineRule="atLeast"/>
        <w:jc w:val="both"/>
      </w:pPr>
    </w:p>
    <w:p w14:paraId="2F58B094" w14:textId="77777777" w:rsidR="00E53659" w:rsidRPr="00144A98" w:rsidRDefault="00E53659" w:rsidP="00E53659">
      <w:pPr>
        <w:pStyle w:val="Kop3"/>
      </w:pPr>
      <w:bookmarkStart w:id="59" w:name="_Ref475698737"/>
      <w:bookmarkStart w:id="60" w:name="_Ref475698754"/>
      <w:bookmarkStart w:id="61" w:name="_Toc513035370"/>
      <w:bookmarkStart w:id="62" w:name="_Toc75767218"/>
      <w:bookmarkStart w:id="63" w:name="_Toc82179674"/>
      <w:r w:rsidRPr="00144A98">
        <w:t>Integratie strategie</w:t>
      </w:r>
      <w:bookmarkEnd w:id="59"/>
      <w:bookmarkEnd w:id="60"/>
      <w:bookmarkEnd w:id="61"/>
      <w:bookmarkEnd w:id="62"/>
      <w:bookmarkEnd w:id="63"/>
    </w:p>
    <w:p w14:paraId="787AD8BB" w14:textId="6484D14C" w:rsidR="00E53659" w:rsidRDefault="00E53659" w:rsidP="00E53659">
      <w:r w:rsidRPr="00AF7655">
        <w:t xml:space="preserve">Het systeem is opgebouwd uit het samenstel van </w:t>
      </w:r>
      <w:r>
        <w:t>componenten</w:t>
      </w:r>
      <w:r w:rsidRPr="00AF7655">
        <w:t xml:space="preserve">, installaties en software. </w:t>
      </w:r>
      <w:r w:rsidRPr="00BF3AD8">
        <w:t xml:space="preserve">Vanwege het eerste punt van de </w:t>
      </w:r>
      <w:r>
        <w:t>teststrategie (zie § </w:t>
      </w:r>
      <w:r>
        <w:fldChar w:fldCharType="begin"/>
      </w:r>
      <w:r>
        <w:instrText xml:space="preserve"> REF _Ref475688748 \r \h </w:instrText>
      </w:r>
      <w:r>
        <w:fldChar w:fldCharType="separate"/>
      </w:r>
      <w:r>
        <w:t>3.</w:t>
      </w:r>
      <w:r w:rsidR="003F7B52">
        <w:t>4</w:t>
      </w:r>
      <w:r>
        <w:t>.1</w:t>
      </w:r>
      <w:r>
        <w:fldChar w:fldCharType="end"/>
      </w:r>
      <w:r w:rsidRPr="00BF3AD8">
        <w:t xml:space="preserve">) is het niet wenselijk om alle systeemdelen aan elkaar te koppelen en dan tijdens een </w:t>
      </w:r>
      <w:r>
        <w:t>“</w:t>
      </w:r>
      <w:r w:rsidRPr="00BF3AD8">
        <w:t>big bang</w:t>
      </w:r>
      <w:r>
        <w:t>”</w:t>
      </w:r>
      <w:r w:rsidRPr="00BF3AD8">
        <w:t xml:space="preserve"> te testen of het geheel voldoet. We willen zekerheid krijgen over de juistheid van systeemdelen, voordat ze als goedgekeurde “bouwstenen” samen gebouwd worden. De koppeling tussen deze systeemdelen, de zgn. interfaces worden vervolgens getest, waarna ketentesten (“</w:t>
      </w:r>
      <w:r>
        <w:t>systeem</w:t>
      </w:r>
      <w:r w:rsidRPr="00BF3AD8">
        <w:t xml:space="preserve"> tot lessenaar”) en tot slot integratietesten van het systeem plaatsvinden.</w:t>
      </w:r>
      <w:r>
        <w:t xml:space="preserve"> Kortom: het testen vindt incrementeel plaats.</w:t>
      </w:r>
    </w:p>
    <w:p w14:paraId="1BD97C44" w14:textId="77777777" w:rsidR="00E53659" w:rsidRDefault="00E53659" w:rsidP="00E53659"/>
    <w:p w14:paraId="0180F9C6" w14:textId="77777777" w:rsidR="00E53659" w:rsidRDefault="00E53659" w:rsidP="00E53659">
      <w:r w:rsidRPr="00AF7655">
        <w:t xml:space="preserve">De integratie van systemen vindt plaats tijdens </w:t>
      </w:r>
      <w:r>
        <w:t xml:space="preserve">de </w:t>
      </w:r>
      <w:r w:rsidRPr="00AF7655">
        <w:t>SA</w:t>
      </w:r>
      <w:r>
        <w:t>T</w:t>
      </w:r>
      <w:r w:rsidRPr="00AF7655">
        <w:t xml:space="preserve"> en SIT. Na afloop van de SIT zijn alle systemen geïntegreerd en technisch gereed.</w:t>
      </w:r>
    </w:p>
    <w:p w14:paraId="4BFAD5D4" w14:textId="77777777" w:rsidR="00E53659" w:rsidRDefault="00E53659" w:rsidP="00E53659"/>
    <w:p w14:paraId="70EA08FF" w14:textId="77777777" w:rsidR="00E53659" w:rsidRDefault="00E53659" w:rsidP="00E53659"/>
    <w:p w14:paraId="5D6801EA" w14:textId="77777777" w:rsidR="00E53659" w:rsidRPr="00FA66EF" w:rsidRDefault="00E53659" w:rsidP="00E53659">
      <w:pPr>
        <w:pStyle w:val="Kop3"/>
      </w:pPr>
      <w:bookmarkStart w:id="64" w:name="_Ref475706128"/>
      <w:bookmarkStart w:id="65" w:name="_Toc513035373"/>
      <w:bookmarkStart w:id="66" w:name="_Toc75767219"/>
      <w:bookmarkStart w:id="67" w:name="_Toc82179675"/>
      <w:r w:rsidRPr="00FA66EF">
        <w:t>Risico gebaseerd</w:t>
      </w:r>
      <w:bookmarkEnd w:id="64"/>
      <w:bookmarkEnd w:id="65"/>
      <w:bookmarkEnd w:id="66"/>
      <w:bookmarkEnd w:id="67"/>
    </w:p>
    <w:p w14:paraId="7A1E61C5" w14:textId="77777777" w:rsidR="00E53659" w:rsidRDefault="00E53659" w:rsidP="00E53659">
      <w:r w:rsidRPr="00FA66EF">
        <w:t xml:space="preserve">Het is belangrijk om het testtraject zo effectief en efficiënt mogelijk in te richten. Om efficiënt testen mogelijk te maken is het belangrijk dat de testinspanning wordt afgestemd op de risico’s die uit het falen van het systeem voortvloeien. De teststrategie is daarom risico gestuurd: een systeem moet zodanig voldoen in de praktijk dat er geen onacceptabele risico's voor de organisatie </w:t>
      </w:r>
      <w:r>
        <w:t xml:space="preserve">en gebruikers </w:t>
      </w:r>
      <w:r w:rsidRPr="00FA66EF">
        <w:t>uit voortvloeien.</w:t>
      </w:r>
    </w:p>
    <w:p w14:paraId="7A99B4C1" w14:textId="77777777" w:rsidR="00E53659" w:rsidRDefault="00E53659" w:rsidP="00E53659"/>
    <w:p w14:paraId="75B8496B" w14:textId="77777777" w:rsidR="00E53659" w:rsidRPr="00FA66EF" w:rsidRDefault="00E53659" w:rsidP="00E53659">
      <w:r w:rsidRPr="00FA66EF">
        <w:t xml:space="preserve">No risk, no test </w:t>
      </w:r>
    </w:p>
    <w:p w14:paraId="39E59112" w14:textId="77777777" w:rsidR="00E53659" w:rsidRPr="00FA66EF" w:rsidRDefault="00E53659" w:rsidP="00E53659">
      <w:r w:rsidRPr="00FA66EF">
        <w:t xml:space="preserve">“No risk, no test” is een uitspraak die in de testwereld nogal eens gehoord wordt. Het komt erop neer dat je niet hoeft te testen als je erop vertrouwen kan dat aan de verwachtingen voldaan wordt. Een voorbeeld is een seriematig gefabriceerd product (ook wel: COTS-product) van een gerenommeerde fabrikant waar goede ervaringen mee zijn. </w:t>
      </w:r>
      <w:r>
        <w:t>V</w:t>
      </w:r>
      <w:r w:rsidRPr="00FA66EF">
        <w:t xml:space="preserve">oldoet zo’n product aan algemeen erkende normen en richtlijnen en heeft de fabrikant een geborgd ontwikkel- en fabricageproces dat door een </w:t>
      </w:r>
      <w:proofErr w:type="spellStart"/>
      <w:r w:rsidRPr="00FA66EF">
        <w:t>notified</w:t>
      </w:r>
      <w:proofErr w:type="spellEnd"/>
      <w:r w:rsidRPr="00FA66EF">
        <w:t xml:space="preserve"> body gecertificeerd is. Het is niet zinvol om de technische specificaties en autonome functionaliteit van het serieproduct, zoals bijvoorbeeld een </w:t>
      </w:r>
      <w:r>
        <w:t xml:space="preserve">Monitor </w:t>
      </w:r>
      <w:r w:rsidRPr="00FA66EF">
        <w:t xml:space="preserve">of </w:t>
      </w:r>
      <w:r>
        <w:t>verlichtingsarmatuur</w:t>
      </w:r>
      <w:r w:rsidRPr="00FA66EF">
        <w:t>, te gaan testen.</w:t>
      </w:r>
    </w:p>
    <w:p w14:paraId="36FB3B7A" w14:textId="77777777" w:rsidR="00E53659" w:rsidRPr="00FA66EF" w:rsidRDefault="00E53659" w:rsidP="00E53659"/>
    <w:p w14:paraId="5F258C4A" w14:textId="77777777" w:rsidR="00E53659" w:rsidRPr="00FA66EF" w:rsidRDefault="00E53659" w:rsidP="00E53659">
      <w:r w:rsidRPr="00FA66EF">
        <w:t>Maatwerk</w:t>
      </w:r>
    </w:p>
    <w:p w14:paraId="3E83CBF9" w14:textId="77777777" w:rsidR="00E53659" w:rsidRDefault="00E53659" w:rsidP="00E53659">
      <w:r w:rsidRPr="00FA66EF">
        <w:t>Het wordt anders als het product aan de hand van specificaties op maat gemaakt wordt of als het een samenbouw van serieproducten is dat gezamenlijk moet gaan functioneren. Dan is het belangrijk om de beoogde specificaties en functionaliteit door de leverancier</w:t>
      </w:r>
      <w:r>
        <w:t>,</w:t>
      </w:r>
      <w:r w:rsidRPr="00FA66EF">
        <w:t xml:space="preserve"> door middel van testen aan te laten tonen</w:t>
      </w:r>
      <w:r>
        <w:t>,</w:t>
      </w:r>
      <w:r w:rsidRPr="00FA66EF">
        <w:t xml:space="preserve"> voordat deze producten de fabriek verlaten. De wijze waarop dat gebeurt wordt bepaald door </w:t>
      </w:r>
      <w:r>
        <w:t xml:space="preserve">het testteam en vastgelegd in bijbehorende </w:t>
      </w:r>
      <w:proofErr w:type="spellStart"/>
      <w:r>
        <w:t>STP’s</w:t>
      </w:r>
      <w:proofErr w:type="spellEnd"/>
      <w:r>
        <w:t>.</w:t>
      </w:r>
      <w:r w:rsidRPr="00FA66EF">
        <w:t xml:space="preserve"> Als deze test succesvol is, wordt de levering een zogenaamde black box: we kijken hierna niet meer naar de interne structuur van dit product.  De focus ligt vanaf nu op de fysieke en technische inpassing (interfaces) van het product in de omgeving waarin deze moet functioneren. Dit geldt voor zowel de besturingssoftware als de hardware waar de software op werkt (</w:t>
      </w:r>
      <w:proofErr w:type="spellStart"/>
      <w:r w:rsidRPr="00FA66EF">
        <w:t>PLC’s</w:t>
      </w:r>
      <w:proofErr w:type="spellEnd"/>
      <w:r w:rsidRPr="00FA66EF">
        <w:t>, servers) en de hardwarecomponenten van de veldapparatuur.</w:t>
      </w:r>
    </w:p>
    <w:p w14:paraId="6134E82C" w14:textId="77777777" w:rsidR="00E53659" w:rsidRDefault="00E53659" w:rsidP="00E53659"/>
    <w:p w14:paraId="45BBBC39" w14:textId="77777777" w:rsidR="00E53659" w:rsidRDefault="00E53659" w:rsidP="00E53659">
      <w:r>
        <w:t>Of en zo ja, welke risico’s er zijn ten aanzien van een functionele eenheid of deelsysteem zal vooraf worden afgestemd met OG en worden vastgelegd in een STP of STD (zie § </w:t>
      </w:r>
      <w:r>
        <w:fldChar w:fldCharType="begin"/>
      </w:r>
      <w:r>
        <w:instrText xml:space="preserve"> REF _Ref477860754 \r \h </w:instrText>
      </w:r>
      <w:r>
        <w:fldChar w:fldCharType="separate"/>
      </w:r>
      <w:r>
        <w:t>4.1.1</w:t>
      </w:r>
      <w:r>
        <w:fldChar w:fldCharType="end"/>
      </w:r>
      <w:r>
        <w:t xml:space="preserve"> en § </w:t>
      </w:r>
      <w:r>
        <w:fldChar w:fldCharType="begin"/>
      </w:r>
      <w:r>
        <w:instrText xml:space="preserve"> REF _Ref477860781 \r \h </w:instrText>
      </w:r>
      <w:r>
        <w:fldChar w:fldCharType="separate"/>
      </w:r>
      <w:r>
        <w:t>4.1.2</w:t>
      </w:r>
      <w:r>
        <w:fldChar w:fldCharType="end"/>
      </w:r>
      <w:r>
        <w:t xml:space="preserve">). Risico’s zullen worden geïnventariseerd op basis van </w:t>
      </w:r>
      <w:proofErr w:type="spellStart"/>
      <w:r>
        <w:t>FMEA’s</w:t>
      </w:r>
      <w:proofErr w:type="spellEnd"/>
      <w:r>
        <w:t>, faaldefinities, het ontwerp en kennis en ervaring vanuit eerdere projecten.</w:t>
      </w:r>
    </w:p>
    <w:p w14:paraId="4E30A12F" w14:textId="77777777" w:rsidR="00E53659" w:rsidRDefault="00E53659" w:rsidP="00E53659"/>
    <w:p w14:paraId="3AA4770B" w14:textId="77777777" w:rsidR="00E53659" w:rsidRPr="001F5D31" w:rsidRDefault="00E53659" w:rsidP="00E53659">
      <w:pPr>
        <w:pStyle w:val="Kop3"/>
      </w:pPr>
      <w:bookmarkStart w:id="68" w:name="_Toc513035374"/>
      <w:bookmarkStart w:id="69" w:name="_Toc75767220"/>
      <w:bookmarkStart w:id="70" w:name="_Toc82179676"/>
      <w:r w:rsidRPr="001F5D31">
        <w:t>Vertrouwen wekken</w:t>
      </w:r>
      <w:bookmarkEnd w:id="68"/>
      <w:bookmarkEnd w:id="69"/>
      <w:bookmarkEnd w:id="70"/>
    </w:p>
    <w:p w14:paraId="5277BB35" w14:textId="77777777" w:rsidR="00E53659" w:rsidRPr="00286C90" w:rsidRDefault="00E53659" w:rsidP="00E53659">
      <w:r w:rsidRPr="00286C90">
        <w:t xml:space="preserve">De samenwerking tussen </w:t>
      </w:r>
      <w:r>
        <w:t>de gemeente Den Haag</w:t>
      </w:r>
      <w:r w:rsidRPr="00286C90">
        <w:t xml:space="preserve"> en het testteam van </w:t>
      </w:r>
      <w:r>
        <w:t>de combinatie</w:t>
      </w:r>
      <w:r w:rsidRPr="00286C90">
        <w:t xml:space="preserve"> staat tijdens testen centraal om vertrouwen te krijgen in het testproces en een eenduidig beeld te krijgen over de kwaliteit van de gerealiseerde elementen, deelinstallaties en het systeem. Dit bevordert het validatieproces</w:t>
      </w:r>
      <w:r>
        <w:t xml:space="preserve"> (zie V&amp;V)</w:t>
      </w:r>
      <w:r w:rsidRPr="00286C90">
        <w:t>.</w:t>
      </w:r>
    </w:p>
    <w:p w14:paraId="5655D4C4" w14:textId="77777777" w:rsidR="00E53659" w:rsidRPr="00286C90" w:rsidRDefault="00E53659" w:rsidP="00E53659">
      <w:r w:rsidRPr="00286C90">
        <w:t xml:space="preserve">De beoogde samenwerking tussen </w:t>
      </w:r>
      <w:r>
        <w:t>gemeente Den Haag</w:t>
      </w:r>
      <w:r w:rsidRPr="00286C90">
        <w:t xml:space="preserve"> en het testteam tijdens het testproces bestaat uit de volgende onderdelen:</w:t>
      </w:r>
    </w:p>
    <w:p w14:paraId="35D04E5A" w14:textId="77777777" w:rsidR="00E53659" w:rsidRPr="00286C90" w:rsidRDefault="00E53659" w:rsidP="00E53659">
      <w:pPr>
        <w:ind w:left="340"/>
      </w:pPr>
      <w:r w:rsidRPr="00286C90">
        <w:t>•</w:t>
      </w:r>
      <w:r w:rsidRPr="00286C90">
        <w:tab/>
        <w:t>Gezamenlijke vaststelling van het T</w:t>
      </w:r>
      <w:r>
        <w:t>M</w:t>
      </w:r>
      <w:r w:rsidRPr="00286C90">
        <w:t>P;</w:t>
      </w:r>
    </w:p>
    <w:p w14:paraId="135AA2CC" w14:textId="77777777" w:rsidR="00E53659" w:rsidRPr="00286C90" w:rsidRDefault="00E53659" w:rsidP="00E53659">
      <w:pPr>
        <w:ind w:left="680" w:hanging="340"/>
      </w:pPr>
      <w:r w:rsidRPr="00286C90">
        <w:t>•</w:t>
      </w:r>
      <w:r w:rsidRPr="00286C90">
        <w:tab/>
        <w:t xml:space="preserve">Betrokkenheid van </w:t>
      </w:r>
      <w:r>
        <w:t>Stakeholders</w:t>
      </w:r>
      <w:r w:rsidRPr="00286C90">
        <w:t xml:space="preserve"> </w:t>
      </w:r>
      <w:r>
        <w:t xml:space="preserve">en nevenaannemers </w:t>
      </w:r>
      <w:r w:rsidRPr="00286C90">
        <w:t>in het reviewproces van door het testteam opgestelde testdocumenten;</w:t>
      </w:r>
    </w:p>
    <w:p w14:paraId="17242642" w14:textId="77777777" w:rsidR="00E53659" w:rsidRDefault="00E53659" w:rsidP="00E53659">
      <w:pPr>
        <w:ind w:left="680" w:hanging="340"/>
      </w:pPr>
      <w:r w:rsidRPr="00286C90">
        <w:t>•</w:t>
      </w:r>
      <w:r w:rsidRPr="00286C90">
        <w:tab/>
        <w:t xml:space="preserve">Betrekken van </w:t>
      </w:r>
      <w:r>
        <w:t>stakeholders</w:t>
      </w:r>
      <w:r w:rsidRPr="00286C90">
        <w:t xml:space="preserve"> en belanghebbenden in de testuitvoering </w:t>
      </w:r>
      <w:r>
        <w:t>door deze voor bijwoning uit te</w:t>
      </w:r>
    </w:p>
    <w:p w14:paraId="60DC63A7" w14:textId="77777777" w:rsidR="00E53659" w:rsidRDefault="00E53659" w:rsidP="00E53659">
      <w:pPr>
        <w:ind w:left="680"/>
      </w:pPr>
      <w:r w:rsidRPr="00286C90">
        <w:t>nodigen.</w:t>
      </w:r>
    </w:p>
    <w:p w14:paraId="01E7E7EC" w14:textId="77777777" w:rsidR="00E53659" w:rsidRDefault="00E53659" w:rsidP="00E53659"/>
    <w:p w14:paraId="38B8EB94" w14:textId="77777777" w:rsidR="00E53659" w:rsidRDefault="00E53659" w:rsidP="00E53659">
      <w:r>
        <w:t>In overleg met OG en de stakeholders is een zogenaamde participatiematrix opgesteld. In deze matrix is inzichtelijk gemaakt welke personen aanwezig willen zijn tijdens de diverse testen (“</w:t>
      </w:r>
      <w:proofErr w:type="spellStart"/>
      <w:r>
        <w:t>witness</w:t>
      </w:r>
      <w:proofErr w:type="spellEnd"/>
      <w:r>
        <w:t xml:space="preserve"> program”). Het opstellen van </w:t>
      </w:r>
      <w:r w:rsidRPr="00015438">
        <w:t xml:space="preserve">de </w:t>
      </w:r>
      <w:proofErr w:type="spellStart"/>
      <w:r w:rsidRPr="00015438">
        <w:t>matix</w:t>
      </w:r>
      <w:proofErr w:type="spellEnd"/>
      <w:r>
        <w:t xml:space="preserve"> is nadrukkelijk bedoeld om de betrokkenheid van OG en stakeholders te vergroten en inzichtelijk te maken. Deze matrix zal is als bijlage toegevoegd aan dit TMP.</w:t>
      </w:r>
    </w:p>
    <w:p w14:paraId="29325201" w14:textId="77777777" w:rsidR="00E53659" w:rsidRDefault="00E53659" w:rsidP="00E53659"/>
    <w:p w14:paraId="0A80B48D" w14:textId="77777777" w:rsidR="00E53659" w:rsidRPr="00286C90" w:rsidRDefault="00E53659" w:rsidP="00E53659">
      <w:pPr>
        <w:pStyle w:val="Kop3"/>
      </w:pPr>
      <w:bookmarkStart w:id="71" w:name="_Toc513035375"/>
      <w:bookmarkStart w:id="72" w:name="_Toc75767221"/>
      <w:bookmarkStart w:id="73" w:name="_Toc82179677"/>
      <w:r w:rsidRPr="00286C90">
        <w:t>Testen faalgedrag</w:t>
      </w:r>
      <w:bookmarkEnd w:id="71"/>
      <w:bookmarkEnd w:id="72"/>
      <w:bookmarkEnd w:id="73"/>
    </w:p>
    <w:p w14:paraId="069B43F1" w14:textId="77777777" w:rsidR="00E53659" w:rsidRPr="00C17F11" w:rsidRDefault="00E53659" w:rsidP="00E53659">
      <w:pPr>
        <w:pStyle w:val="Lijstalinea"/>
        <w:ind w:left="0"/>
      </w:pPr>
      <w:r w:rsidRPr="00C17F11">
        <w:t xml:space="preserve">Over de termen happy en </w:t>
      </w:r>
      <w:proofErr w:type="spellStart"/>
      <w:r w:rsidRPr="00C17F11">
        <w:t>unhappy</w:t>
      </w:r>
      <w:proofErr w:type="spellEnd"/>
      <w:r w:rsidRPr="00C17F11">
        <w:t xml:space="preserve"> flow zijn uiteenlopende opvattingen. Om deze fenomenen eenduidig te definiëren en </w:t>
      </w:r>
      <w:proofErr w:type="spellStart"/>
      <w:r w:rsidRPr="00C17F11">
        <w:t>specificeerbaar</w:t>
      </w:r>
      <w:proofErr w:type="spellEnd"/>
      <w:r w:rsidRPr="00C17F11">
        <w:t xml:space="preserve">, en daarmee </w:t>
      </w:r>
      <w:proofErr w:type="spellStart"/>
      <w:r w:rsidRPr="00C17F11">
        <w:t>testbaar</w:t>
      </w:r>
      <w:proofErr w:type="spellEnd"/>
      <w:r w:rsidRPr="00C17F11">
        <w:t>, te maken wordt in dit plan gesproken over:</w:t>
      </w:r>
    </w:p>
    <w:p w14:paraId="0D8A294E" w14:textId="77777777" w:rsidR="00E53659" w:rsidRPr="00C17F11" w:rsidRDefault="00E53659" w:rsidP="00E53659">
      <w:pPr>
        <w:pStyle w:val="Lijstalinea"/>
        <w:numPr>
          <w:ilvl w:val="0"/>
          <w:numId w:val="15"/>
        </w:numPr>
        <w:spacing w:line="280" w:lineRule="atLeast"/>
      </w:pPr>
      <w:r w:rsidRPr="00C17F11">
        <w:t>Verwachte gewenste doorloop;</w:t>
      </w:r>
    </w:p>
    <w:p w14:paraId="085F4405" w14:textId="77777777" w:rsidR="00E53659" w:rsidRPr="00C17F11" w:rsidRDefault="00E53659" w:rsidP="00E53659">
      <w:pPr>
        <w:pStyle w:val="Lijstalinea"/>
        <w:numPr>
          <w:ilvl w:val="0"/>
          <w:numId w:val="15"/>
        </w:numPr>
        <w:spacing w:line="280" w:lineRule="atLeast"/>
      </w:pPr>
      <w:r w:rsidRPr="00C17F11">
        <w:t>Verwachte ongewenste doorloop;</w:t>
      </w:r>
    </w:p>
    <w:p w14:paraId="49C12D83" w14:textId="77777777" w:rsidR="00E53659" w:rsidRDefault="00E53659" w:rsidP="00E53659">
      <w:pPr>
        <w:pStyle w:val="Lijstalinea"/>
        <w:numPr>
          <w:ilvl w:val="0"/>
          <w:numId w:val="15"/>
        </w:numPr>
        <w:spacing w:line="280" w:lineRule="atLeast"/>
      </w:pPr>
      <w:r w:rsidRPr="00C17F11">
        <w:t>Onverwachte doorloop.</w:t>
      </w:r>
    </w:p>
    <w:p w14:paraId="12FBCF30" w14:textId="77777777" w:rsidR="00E53659" w:rsidRPr="00C17F11" w:rsidRDefault="00E53659" w:rsidP="00E53659">
      <w:pPr>
        <w:spacing w:line="280" w:lineRule="atLeast"/>
      </w:pPr>
    </w:p>
    <w:p w14:paraId="6AD38FEA" w14:textId="77777777" w:rsidR="00C839EE" w:rsidRDefault="00E53659" w:rsidP="00C839EE">
      <w:pPr>
        <w:keepNext/>
        <w:jc w:val="center"/>
      </w:pPr>
      <w:r>
        <w:rPr>
          <w:noProof/>
        </w:rPr>
        <w:drawing>
          <wp:inline distT="0" distB="0" distL="0" distR="0" wp14:anchorId="06174332" wp14:editId="4579954D">
            <wp:extent cx="3229342" cy="2491740"/>
            <wp:effectExtent l="0" t="0" r="9525"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740" cy="2494362"/>
                    </a:xfrm>
                    <a:prstGeom prst="rect">
                      <a:avLst/>
                    </a:prstGeom>
                    <a:noFill/>
                  </pic:spPr>
                </pic:pic>
              </a:graphicData>
            </a:graphic>
          </wp:inline>
        </w:drawing>
      </w:r>
    </w:p>
    <w:p w14:paraId="61481AAF" w14:textId="24A1A8FB" w:rsidR="00E53659" w:rsidRDefault="00C839EE" w:rsidP="00C839EE">
      <w:pPr>
        <w:pStyle w:val="Bijschrift"/>
        <w:jc w:val="center"/>
      </w:pPr>
      <w:r>
        <w:t xml:space="preserve">Figuur </w:t>
      </w:r>
      <w:r w:rsidR="00AB35CA">
        <w:fldChar w:fldCharType="begin"/>
      </w:r>
      <w:r w:rsidR="00AB35CA">
        <w:instrText xml:space="preserve"> SEQ Figuur \* ARABIC </w:instrText>
      </w:r>
      <w:r w:rsidR="00AB35CA">
        <w:fldChar w:fldCharType="separate"/>
      </w:r>
      <w:r>
        <w:rPr>
          <w:noProof/>
        </w:rPr>
        <w:t>3</w:t>
      </w:r>
      <w:r w:rsidR="00AB35CA">
        <w:rPr>
          <w:noProof/>
        </w:rPr>
        <w:fldChar w:fldCharType="end"/>
      </w:r>
      <w:r>
        <w:t xml:space="preserve"> </w:t>
      </w:r>
      <w:r w:rsidRPr="00F569E7">
        <w:t>verwachte en onverwachte doorloop</w:t>
      </w:r>
    </w:p>
    <w:p w14:paraId="4ADA638E" w14:textId="77777777" w:rsidR="00E53659" w:rsidRDefault="00E53659" w:rsidP="00E53659">
      <w:pPr>
        <w:pStyle w:val="Lijstalinea"/>
        <w:ind w:left="0"/>
      </w:pPr>
      <w:r w:rsidRPr="00C17F11">
        <w:t>De verwachte gewenste doorloop (</w:t>
      </w:r>
      <w:r>
        <w:t>groen</w:t>
      </w:r>
      <w:r w:rsidRPr="00C17F11">
        <w:t>) is de normale procesgang met de beoogde functionaliteit.</w:t>
      </w:r>
      <w:r>
        <w:t xml:space="preserve"> </w:t>
      </w:r>
      <w:r w:rsidRPr="00C17F11">
        <w:t>De verwachte ongewenste doorloop (blauw) is de voorspelbare procesgang als er iets mis gaat, het gespecificeerde faalgedrag. Het specificeren van faalgedrag vindt plaats tijdens het ontwerp. Hierdoor ontstaat zicht op ongewenst gedrag en kunnen hierop beheersmaatregelen ontworpen worden. Hierbij moet gedacht worden aan gedrag bij uitzonderingen en variaties. Uitzonderingen zijn voorziene gebeurtenissen van buitenaf, zoals bijvoorbeeld storingen hardware en software falen, onbedoelde invoer (mens) of input (techniek). Variaties zijn alternatieve paden in de procesdoorloop, bijvoorbeeld het afbreken van een ingezet scenario.</w:t>
      </w:r>
    </w:p>
    <w:p w14:paraId="372A1AAC" w14:textId="77777777" w:rsidR="00E53659" w:rsidRDefault="00E53659" w:rsidP="00E53659">
      <w:pPr>
        <w:pStyle w:val="Lijstalinea"/>
        <w:ind w:left="0"/>
      </w:pPr>
      <w:r w:rsidRPr="00C17F11">
        <w:t xml:space="preserve">Verwacht gewenste en verwacht ongewenste doorloop worden dus gespecificeerd in het ontwerp dat dient als basis voor de testspecificatie. </w:t>
      </w:r>
      <w:r>
        <w:t>Het gedrag dat niet gespecificeerd is in het ontwerp is</w:t>
      </w:r>
      <w:r w:rsidRPr="00C17F11">
        <w:t xml:space="preserve"> onverwacht gedrag (gr</w:t>
      </w:r>
      <w:r>
        <w:t>ijs).</w:t>
      </w:r>
    </w:p>
    <w:p w14:paraId="654E1B63" w14:textId="77777777" w:rsidR="00E53659" w:rsidRPr="00C17F11" w:rsidRDefault="00E53659" w:rsidP="00E53659">
      <w:pPr>
        <w:pStyle w:val="Lijstalinea"/>
        <w:ind w:left="0"/>
      </w:pPr>
      <w:r w:rsidRPr="00C17F11">
        <w:t>Onverwacht gedrag is niet ontworpen en wordt derhalve niet expliciet getest. Onverwacht gedrag dat tijdens testen wordt vastgesteld, wordt verwerkt als een bevinding.</w:t>
      </w:r>
    </w:p>
    <w:p w14:paraId="007D9C2E" w14:textId="77777777" w:rsidR="00E53659" w:rsidRDefault="00E53659" w:rsidP="00E53659">
      <w:r>
        <w:br w:type="page"/>
      </w:r>
    </w:p>
    <w:p w14:paraId="6DDD43CF" w14:textId="77777777" w:rsidR="00E53659" w:rsidRDefault="00E53659" w:rsidP="00E53659">
      <w:pPr>
        <w:pStyle w:val="Kop1"/>
      </w:pPr>
      <w:bookmarkStart w:id="74" w:name="_Toc513035376"/>
      <w:bookmarkStart w:id="75" w:name="_Toc75767222"/>
      <w:bookmarkStart w:id="76" w:name="_Toc81999038"/>
      <w:bookmarkStart w:id="77" w:name="_Toc82179678"/>
      <w:r>
        <w:t>Processen</w:t>
      </w:r>
      <w:bookmarkEnd w:id="74"/>
      <w:bookmarkEnd w:id="75"/>
      <w:bookmarkEnd w:id="76"/>
      <w:bookmarkEnd w:id="77"/>
    </w:p>
    <w:p w14:paraId="5C7F57C1" w14:textId="77777777" w:rsidR="00E53659" w:rsidRDefault="00E53659" w:rsidP="00E53659">
      <w:pPr>
        <w:pStyle w:val="Kop2"/>
      </w:pPr>
      <w:bookmarkStart w:id="78" w:name="_Toc513035377"/>
      <w:bookmarkStart w:id="79" w:name="_Toc75767223"/>
      <w:bookmarkStart w:id="80" w:name="_Toc81999039"/>
      <w:bookmarkStart w:id="81" w:name="_Toc82179679"/>
      <w:r>
        <w:t>Testproces</w:t>
      </w:r>
      <w:bookmarkEnd w:id="78"/>
      <w:bookmarkEnd w:id="79"/>
      <w:bookmarkEnd w:id="80"/>
      <w:bookmarkEnd w:id="81"/>
    </w:p>
    <w:p w14:paraId="1C5680B9" w14:textId="77777777" w:rsidR="00E53659" w:rsidRDefault="00E53659" w:rsidP="00E53659">
      <w:r w:rsidRPr="00AF7655">
        <w:t xml:space="preserve">De testfasering volgens </w:t>
      </w:r>
      <w:proofErr w:type="spellStart"/>
      <w:r w:rsidRPr="00AF7655">
        <w:t>TMap</w:t>
      </w:r>
      <w:proofErr w:type="spellEnd"/>
      <w:r w:rsidRPr="00AF7655">
        <w:t xml:space="preserve"> NEXT® is de leidraad voor het testproces.</w:t>
      </w:r>
    </w:p>
    <w:p w14:paraId="3D950B7B" w14:textId="77777777" w:rsidR="00E53659" w:rsidRDefault="00E53659" w:rsidP="00E53659">
      <w:pPr>
        <w:jc w:val="center"/>
      </w:pPr>
    </w:p>
    <w:p w14:paraId="2463CA9C" w14:textId="77777777" w:rsidR="00C839EE" w:rsidRDefault="00E53659" w:rsidP="00C839EE">
      <w:pPr>
        <w:keepNext/>
        <w:jc w:val="center"/>
      </w:pPr>
      <w:r>
        <w:rPr>
          <w:noProof/>
        </w:rPr>
        <w:drawing>
          <wp:inline distT="0" distB="0" distL="0" distR="0" wp14:anchorId="64619764" wp14:editId="0EF9D12A">
            <wp:extent cx="3682365" cy="215836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2365" cy="2158365"/>
                    </a:xfrm>
                    <a:prstGeom prst="rect">
                      <a:avLst/>
                    </a:prstGeom>
                    <a:noFill/>
                  </pic:spPr>
                </pic:pic>
              </a:graphicData>
            </a:graphic>
          </wp:inline>
        </w:drawing>
      </w:r>
    </w:p>
    <w:p w14:paraId="19E63219" w14:textId="045DE69C" w:rsidR="00E53659" w:rsidRDefault="00C839EE" w:rsidP="00C839EE">
      <w:pPr>
        <w:pStyle w:val="Bijschrift"/>
        <w:jc w:val="center"/>
      </w:pPr>
      <w:r>
        <w:t xml:space="preserve">Figuur </w:t>
      </w:r>
      <w:r w:rsidR="00AB35CA">
        <w:fldChar w:fldCharType="begin"/>
      </w:r>
      <w:r w:rsidR="00AB35CA">
        <w:instrText xml:space="preserve"> SEQ Figuur \* ARABIC </w:instrText>
      </w:r>
      <w:r w:rsidR="00AB35CA">
        <w:fldChar w:fldCharType="separate"/>
      </w:r>
      <w:r>
        <w:rPr>
          <w:noProof/>
        </w:rPr>
        <w:t>4</w:t>
      </w:r>
      <w:r w:rsidR="00AB35CA">
        <w:rPr>
          <w:noProof/>
        </w:rPr>
        <w:fldChar w:fldCharType="end"/>
      </w:r>
      <w:r>
        <w:t xml:space="preserve"> </w:t>
      </w:r>
      <w:r w:rsidRPr="00A31232">
        <w:t xml:space="preserve">Testfaseringen volgens </w:t>
      </w:r>
      <w:proofErr w:type="spellStart"/>
      <w:r w:rsidRPr="00A31232">
        <w:t>TMap</w:t>
      </w:r>
      <w:proofErr w:type="spellEnd"/>
      <w:r w:rsidRPr="00A31232">
        <w:t xml:space="preserve"> Next</w:t>
      </w:r>
    </w:p>
    <w:p w14:paraId="76C0565A" w14:textId="77777777" w:rsidR="00E53659" w:rsidRPr="00AF7655" w:rsidRDefault="00E53659" w:rsidP="00E53659">
      <w:r w:rsidRPr="00AF7655">
        <w:t xml:space="preserve">In de fase </w:t>
      </w:r>
      <w:r w:rsidRPr="00AF7655">
        <w:rPr>
          <w:b/>
        </w:rPr>
        <w:t>Planning</w:t>
      </w:r>
      <w:r w:rsidRPr="00AF7655">
        <w:t xml:space="preserve"> komt dit </w:t>
      </w:r>
      <w:r>
        <w:t>TMP</w:t>
      </w:r>
      <w:r w:rsidRPr="00AF7655">
        <w:t xml:space="preserve"> tot stand en wordt het testproces gestuurd. In de fase </w:t>
      </w:r>
      <w:r w:rsidRPr="00AF7655">
        <w:rPr>
          <w:b/>
        </w:rPr>
        <w:t>Beheer</w:t>
      </w:r>
      <w:r w:rsidRPr="00AF7655">
        <w:t xml:space="preserve"> wordt de voortgang bewaakt en indien nodig bijgestuurd. De fase </w:t>
      </w:r>
      <w:r w:rsidRPr="00AF7655">
        <w:rPr>
          <w:b/>
        </w:rPr>
        <w:t>Infrastructuur</w:t>
      </w:r>
      <w:r w:rsidRPr="00AF7655">
        <w:t xml:space="preserve"> richt zich op de specificatie, uitvoering en beheer van de testomgevingen. </w:t>
      </w:r>
    </w:p>
    <w:p w14:paraId="4BBDB73A" w14:textId="77777777" w:rsidR="00E53659" w:rsidRPr="00AF7655" w:rsidRDefault="00E53659" w:rsidP="00E53659"/>
    <w:p w14:paraId="482B01B7" w14:textId="77777777" w:rsidR="00E53659" w:rsidRDefault="00E53659" w:rsidP="00E53659">
      <w:r w:rsidRPr="00AF7655">
        <w:t xml:space="preserve">Voor de fasen </w:t>
      </w:r>
      <w:r w:rsidRPr="00AF7655">
        <w:rPr>
          <w:b/>
        </w:rPr>
        <w:t>Voorbereiding</w:t>
      </w:r>
      <w:r w:rsidRPr="00AF7655">
        <w:t xml:space="preserve">, </w:t>
      </w:r>
      <w:r w:rsidRPr="00AF7655">
        <w:rPr>
          <w:b/>
        </w:rPr>
        <w:t>Specificatie</w:t>
      </w:r>
      <w:r w:rsidRPr="00AF7655">
        <w:t xml:space="preserve">, </w:t>
      </w:r>
      <w:r w:rsidRPr="00AF7655">
        <w:rPr>
          <w:b/>
        </w:rPr>
        <w:t>Uitvoering</w:t>
      </w:r>
      <w:r w:rsidRPr="00AF7655">
        <w:t xml:space="preserve"> en </w:t>
      </w:r>
      <w:r w:rsidRPr="00AF7655">
        <w:rPr>
          <w:b/>
        </w:rPr>
        <w:t>Afronding</w:t>
      </w:r>
      <w:r w:rsidRPr="00AF7655">
        <w:t xml:space="preserve"> wordt per testsoort het volgende testproces doorlopen:</w:t>
      </w:r>
    </w:p>
    <w:p w14:paraId="34ED948F" w14:textId="77777777" w:rsidR="00E53659" w:rsidRDefault="00E53659" w:rsidP="00E53659"/>
    <w:p w14:paraId="19690BF1" w14:textId="77777777" w:rsidR="00E53659" w:rsidRDefault="00E53659" w:rsidP="00E53659">
      <w:pPr>
        <w:pStyle w:val="Kop3"/>
      </w:pPr>
      <w:bookmarkStart w:id="82" w:name="_Toc423334663"/>
      <w:bookmarkStart w:id="83" w:name="_Toc430584880"/>
      <w:bookmarkStart w:id="84" w:name="_Toc433965383"/>
      <w:bookmarkStart w:id="85" w:name="_Toc453051308"/>
      <w:bookmarkStart w:id="86" w:name="_Ref477860754"/>
      <w:bookmarkStart w:id="87" w:name="_Toc513035378"/>
      <w:bookmarkStart w:id="88" w:name="_Toc75767224"/>
      <w:bookmarkStart w:id="89" w:name="_Toc82179680"/>
      <w:r w:rsidRPr="009E6936">
        <w:t>Testvoorbereiding</w:t>
      </w:r>
      <w:bookmarkEnd w:id="82"/>
      <w:bookmarkEnd w:id="83"/>
      <w:bookmarkEnd w:id="84"/>
      <w:bookmarkEnd w:id="85"/>
      <w:bookmarkEnd w:id="86"/>
      <w:bookmarkEnd w:id="87"/>
      <w:bookmarkEnd w:id="88"/>
      <w:bookmarkEnd w:id="89"/>
    </w:p>
    <w:p w14:paraId="6DFBD5CB" w14:textId="77777777" w:rsidR="00E53659" w:rsidRDefault="00E53659" w:rsidP="00E53659">
      <w:r w:rsidRPr="004B2198">
        <w:t>Tijdens de testvoorbereiding worden de System Test Plannen (STP) geschreven. In dit STP wordt de testomgeving, samen met de testopzet en planning gespecificeerd en worden tijd,</w:t>
      </w:r>
      <w:r>
        <w:t xml:space="preserve"> mensen en middelen gealloceerd.</w:t>
      </w:r>
      <w:r w:rsidRPr="004B2198">
        <w:t xml:space="preserve"> Tijdens de testvoorbereiding wordt de testbasis, op basis waarvan de System Test </w:t>
      </w:r>
      <w:proofErr w:type="spellStart"/>
      <w:r w:rsidRPr="004B2198">
        <w:t>Descriptions</w:t>
      </w:r>
      <w:proofErr w:type="spellEnd"/>
      <w:r w:rsidRPr="004B2198">
        <w:t xml:space="preserve"> (</w:t>
      </w:r>
      <w:proofErr w:type="spellStart"/>
      <w:r w:rsidRPr="004B2198">
        <w:t>STD’s</w:t>
      </w:r>
      <w:proofErr w:type="spellEnd"/>
      <w:r w:rsidRPr="004B2198">
        <w:t>) geschreven worden, verzame</w:t>
      </w:r>
      <w:r>
        <w:t>ld en getoetst op testbaarheid.</w:t>
      </w:r>
    </w:p>
    <w:p w14:paraId="7145C441" w14:textId="77777777" w:rsidR="00E53659" w:rsidRDefault="00E53659" w:rsidP="00E53659">
      <w:r>
        <w:t>Tijdens deze fase worden ook risico’s bepaald ten aanzien van de uit te voeren testen: er wordt bepaald welke deelsystemen en/of functionele eenheden worden onderworpen aan een testsoort. Zo zal er bijvoorbeeld worden geïnventariseerd welke DS en/of FE wel of niet onderworpen zullen worden aan een FAT. Het resultaat hiervan zal vooraf worden afgestemd met de OG, zodat dit in het betreffende STP kan worden vastgelegd.</w:t>
      </w:r>
    </w:p>
    <w:p w14:paraId="1C86E707" w14:textId="77777777" w:rsidR="00E53659" w:rsidRDefault="00E53659" w:rsidP="00E53659"/>
    <w:p w14:paraId="7E59C34B" w14:textId="77777777" w:rsidR="00E53659" w:rsidRDefault="00E53659" w:rsidP="00E53659">
      <w:pPr>
        <w:pStyle w:val="Kop3"/>
      </w:pPr>
      <w:bookmarkStart w:id="90" w:name="_Toc423334664"/>
      <w:bookmarkStart w:id="91" w:name="_Toc430584881"/>
      <w:bookmarkStart w:id="92" w:name="_Toc433965384"/>
      <w:bookmarkStart w:id="93" w:name="_Ref451765591"/>
      <w:bookmarkStart w:id="94" w:name="_Toc453051309"/>
      <w:bookmarkStart w:id="95" w:name="_Ref471287824"/>
      <w:bookmarkStart w:id="96" w:name="_Ref477860781"/>
      <w:bookmarkStart w:id="97" w:name="_Toc513035379"/>
      <w:bookmarkStart w:id="98" w:name="_Toc75767225"/>
      <w:bookmarkStart w:id="99" w:name="_Toc82179681"/>
      <w:r w:rsidRPr="009E6936">
        <w:t>Testspecificatie</w:t>
      </w:r>
      <w:bookmarkEnd w:id="90"/>
      <w:bookmarkEnd w:id="91"/>
      <w:bookmarkEnd w:id="92"/>
      <w:bookmarkEnd w:id="93"/>
      <w:bookmarkEnd w:id="94"/>
      <w:bookmarkEnd w:id="95"/>
      <w:bookmarkEnd w:id="96"/>
      <w:bookmarkEnd w:id="97"/>
      <w:bookmarkEnd w:id="98"/>
      <w:bookmarkEnd w:id="99"/>
    </w:p>
    <w:p w14:paraId="54A60696" w14:textId="77777777" w:rsidR="00E53659" w:rsidRPr="004B2198" w:rsidRDefault="00E53659" w:rsidP="00E53659">
      <w:r w:rsidRPr="004B2198">
        <w:t xml:space="preserve">Tijdens de testspecificatie wordt het System Test </w:t>
      </w:r>
      <w:proofErr w:type="spellStart"/>
      <w:r w:rsidRPr="004B2198">
        <w:t>Description</w:t>
      </w:r>
      <w:proofErr w:type="spellEnd"/>
      <w:r w:rsidRPr="004B2198">
        <w:t xml:space="preserve"> (STD) geschreven, </w:t>
      </w:r>
      <w:proofErr w:type="spellStart"/>
      <w:r w:rsidRPr="004B2198">
        <w:t>gereviewd</w:t>
      </w:r>
      <w:proofErr w:type="spellEnd"/>
      <w:r>
        <w:t xml:space="preserve"> (intern door ON en extern door OG)</w:t>
      </w:r>
      <w:r w:rsidRPr="004B2198">
        <w:t xml:space="preserve"> en vastgesteld. Het STD is het document dat </w:t>
      </w:r>
      <w:r>
        <w:t>de specifieke aanpak voor de betreffende installatie</w:t>
      </w:r>
      <w:r>
        <w:rPr>
          <w:rStyle w:val="Voetnootmarkering"/>
        </w:rPr>
        <w:footnoteReference w:id="3"/>
      </w:r>
      <w:r>
        <w:t xml:space="preserve"> beschrijft. Daarnaast bevat het (als bijlage) </w:t>
      </w:r>
      <w:r w:rsidRPr="004B2198">
        <w:t>de testgevallen die uitgevoerd worden tijdens de test en wordt de traceerbaarheid van de testgevallen naar de eisen vastgelegd</w:t>
      </w:r>
      <w:r>
        <w:rPr>
          <w:rStyle w:val="Voetnootmarkering"/>
        </w:rPr>
        <w:footnoteReference w:id="4"/>
      </w:r>
      <w:r w:rsidRPr="004B2198">
        <w:t xml:space="preserve">. </w:t>
      </w:r>
    </w:p>
    <w:p w14:paraId="00578987" w14:textId="77777777" w:rsidR="00E53659" w:rsidRDefault="00E53659" w:rsidP="00E53659">
      <w:r w:rsidRPr="004B2198">
        <w:t>In de ontwerpfase wordt de 1</w:t>
      </w:r>
      <w:r w:rsidRPr="004B2198">
        <w:rPr>
          <w:vertAlign w:val="superscript"/>
        </w:rPr>
        <w:t>ste</w:t>
      </w:r>
      <w:r w:rsidRPr="004B2198">
        <w:t xml:space="preserve"> opzet geschreven van het STD. In deze 1</w:t>
      </w:r>
      <w:r w:rsidRPr="004B2198">
        <w:rPr>
          <w:vertAlign w:val="superscript"/>
        </w:rPr>
        <w:t>ste</w:t>
      </w:r>
      <w:r w:rsidRPr="004B2198">
        <w:t xml:space="preserve"> opzet wordt duidelijk welke </w:t>
      </w:r>
      <w:r>
        <w:t>testgevallen worden uitgevoerd (vaststellen ‘wat’ er getest wordt). Er wordt een tekstuele beschrijving gegeven welke testen worden uitgevoerd en wat het verwachte resultaat is. De nadere uitwerking daarvan in daadwerkelijke acties en gevolgen (=verwacht resultaat van een actie) zal pas plaats vinden tijdens de uitvoeringsfase (er is dan vastgesteld ‘wat’ én ‘hoe’ er getest wordt).</w:t>
      </w:r>
    </w:p>
    <w:p w14:paraId="3943BC23" w14:textId="77777777" w:rsidR="00E53659" w:rsidRDefault="00E53659" w:rsidP="00E53659"/>
    <w:p w14:paraId="7695581D" w14:textId="01E88FC0" w:rsidR="00E53659" w:rsidRPr="000449D3" w:rsidRDefault="00E53659" w:rsidP="00E53659">
      <w:r w:rsidRPr="000449D3">
        <w:t xml:space="preserve">Tijdens deze fase zullen ook de specifieke risico’s worden bepaald van een </w:t>
      </w:r>
      <w:r w:rsidR="00795697">
        <w:t>deelsysteem</w:t>
      </w:r>
      <w:r w:rsidRPr="000449D3">
        <w:t>: er wordt door de combinatie geïnventariseerd welke risico’s er spelen en hoe deze risico’s met een test worden afgedekt. Het tegengestelde komt ook voor: geen of weinig risico, waardoor bepaalde zaken niet of minder intensief getest kunnen worden. Het resultaat van deze risico afweging wordt in het betreffende STD  vastgelegd.</w:t>
      </w:r>
    </w:p>
    <w:p w14:paraId="5A62511C" w14:textId="77777777" w:rsidR="00E53659" w:rsidRDefault="00E53659" w:rsidP="00E53659">
      <w:r w:rsidRPr="000449D3">
        <w:t>De testspecificatie zal dusdanig worden opgesteld dat 100% van de in het ontwerp beschreven functies worden getest.</w:t>
      </w:r>
      <w:r>
        <w:t xml:space="preserve"> </w:t>
      </w:r>
    </w:p>
    <w:p w14:paraId="08CE93B0" w14:textId="77777777" w:rsidR="00E53659" w:rsidRDefault="00E53659" w:rsidP="00E53659"/>
    <w:p w14:paraId="78048BB8" w14:textId="77777777" w:rsidR="00E53659" w:rsidRDefault="00E53659" w:rsidP="00E53659">
      <w:r>
        <w:t>Het STD zal uiterlijk vier weken voor het uitvoeren van de test verstuurd worden naar OG.</w:t>
      </w:r>
    </w:p>
    <w:p w14:paraId="6171084E" w14:textId="77777777" w:rsidR="00E53659" w:rsidRDefault="00E53659" w:rsidP="00E53659">
      <w:pPr>
        <w:widowControl w:val="0"/>
        <w:spacing w:line="260" w:lineRule="atLeast"/>
        <w:jc w:val="both"/>
      </w:pPr>
      <w:r w:rsidRPr="00107169">
        <w:rPr>
          <w:noProof/>
        </w:rPr>
        <mc:AlternateContent>
          <mc:Choice Requires="wps">
            <w:drawing>
              <wp:anchor distT="45720" distB="45720" distL="114300" distR="114300" simplePos="0" relativeHeight="251660288" behindDoc="0" locked="0" layoutInCell="1" allowOverlap="1" wp14:anchorId="20D9F913" wp14:editId="653505F2">
                <wp:simplePos x="0" y="0"/>
                <wp:positionH relativeFrom="column">
                  <wp:posOffset>180340</wp:posOffset>
                </wp:positionH>
                <wp:positionV relativeFrom="paragraph">
                  <wp:posOffset>336247</wp:posOffset>
                </wp:positionV>
                <wp:extent cx="5631815" cy="1404620"/>
                <wp:effectExtent l="0" t="0" r="26035"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1404620"/>
                        </a:xfrm>
                        <a:prstGeom prst="rect">
                          <a:avLst/>
                        </a:prstGeom>
                        <a:solidFill>
                          <a:schemeClr val="bg1">
                            <a:lumMod val="95000"/>
                          </a:schemeClr>
                        </a:solidFill>
                        <a:ln w="9525">
                          <a:solidFill>
                            <a:srgbClr val="000000"/>
                          </a:solidFill>
                          <a:miter lim="800000"/>
                          <a:headEnd/>
                          <a:tailEnd/>
                        </a:ln>
                      </wps:spPr>
                      <wps:txbx>
                        <w:txbxContent>
                          <w:p w14:paraId="7C91339C" w14:textId="77777777" w:rsidR="00E53659" w:rsidRDefault="00E53659" w:rsidP="00E53659">
                            <w:r>
                              <w:t>De testgevallen worden gemaakt in een testtool: “TestLink”. Deze tool biedt de mogelijkheid om testgevallen aan te maken en deze te koppelen aan eisen en objecten waarop de testgevallen uitgevoerd worden. In deze tool wordt ook vastgelegd of een testgeval bedoeld is als of onderdeel is van een regressietest. De tool geeft daarnaast diverse management rapportages over voortgang en resultaat van de testen. Ook geeft het mogelijkheden om te zien in hoeverre eisen (welke via een test moeten worden aangetoond) volledig zijn aangetoond.</w:t>
                            </w:r>
                          </w:p>
                          <w:p w14:paraId="6975DC7C" w14:textId="77777777" w:rsidR="00E53659" w:rsidRDefault="00E53659" w:rsidP="00E53659">
                            <w:r>
                              <w:t>In TestLink wordt ook vastgelegd binnen welk STD (of STD’s) betreffende testgevallen worden uitgevoerd. Wanneer testgevallen meerdere keren op het zelfde object worden uitgevoerd (hertest) wordt het resultaat per uitvoermoment vastgelegd.</w:t>
                            </w:r>
                          </w:p>
                          <w:p w14:paraId="699861C7" w14:textId="77777777" w:rsidR="00E53659" w:rsidRPr="00107169" w:rsidRDefault="00E53659" w:rsidP="00E53659">
                            <w:r>
                              <w:t>De door testen te verifiëren eisen zullen worden geïmporteerd vanuit VISE naar Testlink.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D9F913" id="_x0000_t202" coordsize="21600,21600" o:spt="202" path="m,l,21600r21600,l21600,xe">
                <v:stroke joinstyle="miter"/>
                <v:path gradientshapeok="t" o:connecttype="rect"/>
              </v:shapetype>
              <v:shape id="Tekstvak 2" o:spid="_x0000_s1026" type="#_x0000_t202" style="position:absolute;left:0;text-align:left;margin-left:14.2pt;margin-top:26.5pt;width:443.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" fillcolor="#f2f2f2 [3052]">
                <v:textbox style="mso-fit-shape-to-text:t">
                  <w:txbxContent>
                    <w:p w14:paraId="7C91339C" w14:textId="77777777" w:rsidR="00E53659" w:rsidRDefault="00E53659" w:rsidP="00E53659">
                      <w:r>
                        <w:t>De testgevallen worden gemaakt in een testtool: “</w:t>
                      </w:r>
                      <w:proofErr w:type="spellStart"/>
                      <w:r>
                        <w:t>TestLink</w:t>
                      </w:r>
                      <w:proofErr w:type="spellEnd"/>
                      <w:r>
                        <w:t>”. Deze tool biedt de mogelijkheid om testgevallen aan te maken en deze te koppelen aan eisen en objecten waarop de testgevallen uitgevoerd worden. In deze tool wordt ook vastgelegd of een testgeval bedoeld is als of onderdeel is van een regressietest. De tool geeft daarnaast diverse management rapportages over voortgang en resultaat van de testen. Ook geeft het mogelijkheden om te zien in hoeverre eisen (welke via een test moeten worden aangetoond) volledig zijn aangetoond.</w:t>
                      </w:r>
                    </w:p>
                    <w:p w14:paraId="6975DC7C" w14:textId="77777777" w:rsidR="00E53659" w:rsidRDefault="00E53659" w:rsidP="00E53659">
                      <w:r>
                        <w:t xml:space="preserve">In </w:t>
                      </w:r>
                      <w:proofErr w:type="spellStart"/>
                      <w:r>
                        <w:t>TestLink</w:t>
                      </w:r>
                      <w:proofErr w:type="spellEnd"/>
                      <w:r>
                        <w:t xml:space="preserve"> wordt ook vastgelegd binnen welk STD (of </w:t>
                      </w:r>
                      <w:proofErr w:type="spellStart"/>
                      <w:r>
                        <w:t>STD’s</w:t>
                      </w:r>
                      <w:proofErr w:type="spellEnd"/>
                      <w:r>
                        <w:t>) betreffende testgevallen worden uitgevoerd. Wanneer testgevallen meerdere keren op het zelfde object worden uitgevoerd (</w:t>
                      </w:r>
                      <w:proofErr w:type="spellStart"/>
                      <w:r>
                        <w:t>hertest</w:t>
                      </w:r>
                      <w:proofErr w:type="spellEnd"/>
                      <w:r>
                        <w:t>) wordt het resultaat per uitvoermoment vastgelegd.</w:t>
                      </w:r>
                    </w:p>
                    <w:p w14:paraId="699861C7" w14:textId="77777777" w:rsidR="00E53659" w:rsidRPr="00107169" w:rsidRDefault="00E53659" w:rsidP="00E53659">
                      <w:r>
                        <w:t>De door testen te verifiëren eisen zullen worden geïmporteerd vanuit VISE naar Testlink.</w:t>
                      </w:r>
                    </w:p>
                  </w:txbxContent>
                </v:textbox>
                <w10:wrap type="square"/>
              </v:shape>
            </w:pict>
          </mc:Fallback>
        </mc:AlternateContent>
      </w:r>
      <w:r>
        <w:br w:type="page"/>
      </w:r>
    </w:p>
    <w:p w14:paraId="485878EB" w14:textId="77777777" w:rsidR="00E53659" w:rsidRDefault="00E53659" w:rsidP="00E53659">
      <w:pPr>
        <w:pStyle w:val="Kop3"/>
      </w:pPr>
      <w:bookmarkStart w:id="100" w:name="_Toc423334665"/>
      <w:bookmarkStart w:id="101" w:name="_Toc430584882"/>
      <w:bookmarkStart w:id="102" w:name="_Toc433965385"/>
      <w:bookmarkStart w:id="103" w:name="_Ref449604715"/>
      <w:bookmarkStart w:id="104" w:name="_Toc453051310"/>
      <w:bookmarkStart w:id="105" w:name="_Ref471473342"/>
      <w:bookmarkStart w:id="106" w:name="_Toc513035380"/>
      <w:bookmarkStart w:id="107" w:name="_Toc75767226"/>
      <w:bookmarkStart w:id="108" w:name="_Toc82179682"/>
      <w:r w:rsidRPr="009E6936">
        <w:t>Testuitvoering</w:t>
      </w:r>
      <w:bookmarkEnd w:id="100"/>
      <w:bookmarkEnd w:id="101"/>
      <w:bookmarkEnd w:id="102"/>
      <w:bookmarkEnd w:id="103"/>
      <w:bookmarkEnd w:id="104"/>
      <w:bookmarkEnd w:id="105"/>
      <w:bookmarkEnd w:id="106"/>
      <w:bookmarkEnd w:id="107"/>
      <w:bookmarkEnd w:id="108"/>
    </w:p>
    <w:p w14:paraId="0523AE62" w14:textId="77777777" w:rsidR="00E53659" w:rsidRDefault="00E53659" w:rsidP="00E53659"/>
    <w:p w14:paraId="44E5A55E" w14:textId="77777777" w:rsidR="00E53659" w:rsidRDefault="00E53659" w:rsidP="00E53659">
      <w:r w:rsidRPr="004B2198">
        <w:t xml:space="preserve">De testuitvoering wordt gestart met controle van de Entry-criteria. Hiertoe wordt d.m.v. een checklijst getoetst of alle voorbereidingen getroffen zijn en de test kan starten. Uitvoering van de test vindt plaats volgens het </w:t>
      </w:r>
      <w:r>
        <w:t>goedgekeurde</w:t>
      </w:r>
      <w:r w:rsidRPr="004B2198">
        <w:t xml:space="preserve"> System Test </w:t>
      </w:r>
      <w:proofErr w:type="spellStart"/>
      <w:r w:rsidRPr="004B2198">
        <w:t>Description</w:t>
      </w:r>
      <w:proofErr w:type="spellEnd"/>
      <w:r w:rsidRPr="004B2198">
        <w:t xml:space="preserve"> (STD). Bevindingen worden tijdens de testuitvoering eenduidig vastgelegd. Indien de bevinding de test niet blokkeert kan de test voortgezet worden. Indien de bevinding de test blokkeert, dan dient de test in zijn geheel herhaald worden nadat de bevinding is opgelost. De testuitvoering wordt afgesloten met de Exit-criteria. Hiertoe wordt d.m.v. de checklijst getoetst of alle testgevallen zijn uitgevoerd en of alle bevindingen zijn genoteerd.</w:t>
      </w:r>
      <w:r>
        <w:t xml:space="preserve"> Het bevindingen proces wordt beschreven in hoofdstuk 8 van dit document. </w:t>
      </w:r>
    </w:p>
    <w:p w14:paraId="3905D0BB" w14:textId="77777777" w:rsidR="00E53659" w:rsidRDefault="00E53659" w:rsidP="00E53659">
      <w:r w:rsidRPr="007C4F4E">
        <w:t xml:space="preserve">Na het volledig afronden van het STD is het mogelijk om aanvullende </w:t>
      </w:r>
      <w:proofErr w:type="spellStart"/>
      <w:r w:rsidRPr="007C4F4E">
        <w:t>exploratory</w:t>
      </w:r>
      <w:proofErr w:type="spellEnd"/>
      <w:r w:rsidRPr="007C4F4E">
        <w:t xml:space="preserve"> testen door OG uit te voeren op basis van een ongewenst of onverwacht resultaat uit het STD. Mits de test reproduceerbaar is en dat alle stappen gedocumenteerd worden.</w:t>
      </w:r>
      <w:r>
        <w:t xml:space="preserve"> </w:t>
      </w:r>
    </w:p>
    <w:p w14:paraId="2F2557A6" w14:textId="77777777" w:rsidR="00E53659" w:rsidRPr="004B2198" w:rsidRDefault="00E53659" w:rsidP="00E53659"/>
    <w:p w14:paraId="0BE74C8B" w14:textId="77777777" w:rsidR="00E53659" w:rsidRPr="004B2198" w:rsidRDefault="00E53659" w:rsidP="00E53659">
      <w:r w:rsidRPr="004B2198">
        <w:t>De volgende vormen van testuitvoering zijn aan de orde:</w:t>
      </w:r>
    </w:p>
    <w:p w14:paraId="434E5488" w14:textId="453EA297" w:rsidR="00E53659" w:rsidRPr="004B2198" w:rsidRDefault="00E53659" w:rsidP="00E53659">
      <w:pPr>
        <w:pStyle w:val="Lijstalinea"/>
        <w:numPr>
          <w:ilvl w:val="0"/>
          <w:numId w:val="17"/>
        </w:numPr>
        <w:contextualSpacing w:val="0"/>
      </w:pPr>
      <w:r w:rsidRPr="004B2198">
        <w:rPr>
          <w:rFonts w:cstheme="minorHAnsi"/>
          <w:b/>
        </w:rPr>
        <w:t>Pre-test</w:t>
      </w:r>
      <w:r w:rsidRPr="004B2198">
        <w:rPr>
          <w:rFonts w:cstheme="minorHAnsi"/>
          <w:b/>
        </w:rPr>
        <w:br/>
      </w:r>
      <w:r w:rsidRPr="004B2198">
        <w:t xml:space="preserve">Doel van de pre-test is te bepalen of de kwaliteit van het testobject voldoende is om de formele test uit te voeren. Het subdoel is het voorbereiden van de test, zodat deze efficiënt kan worden uitgevoerd. </w:t>
      </w:r>
      <w:r>
        <w:t>Een pre-test wordt in ieder geval uitgevoerd wanneer OG heeft aangegeven bij de test aanwezig te willen zijn.</w:t>
      </w:r>
    </w:p>
    <w:p w14:paraId="3B1020D9" w14:textId="720C7D33" w:rsidR="00E53659" w:rsidRDefault="00E53659" w:rsidP="00744D21">
      <w:pPr>
        <w:pStyle w:val="Lijstalinea"/>
        <w:numPr>
          <w:ilvl w:val="0"/>
          <w:numId w:val="18"/>
        </w:numPr>
        <w:contextualSpacing w:val="0"/>
      </w:pPr>
      <w:r w:rsidRPr="00AF1C95">
        <w:rPr>
          <w:rFonts w:cstheme="minorHAnsi"/>
          <w:b/>
        </w:rPr>
        <w:t>Test</w:t>
      </w:r>
      <w:r w:rsidRPr="00AF1C95">
        <w:rPr>
          <w:rFonts w:cstheme="minorHAnsi"/>
          <w:b/>
        </w:rPr>
        <w:br/>
      </w:r>
      <w:r w:rsidRPr="004B2198">
        <w:t xml:space="preserve">De test is de feitelijke test waarvoor ook </w:t>
      </w:r>
      <w:r>
        <w:t>OG</w:t>
      </w:r>
      <w:r w:rsidRPr="004B2198">
        <w:t xml:space="preserve"> en eventuele stakeholders ter bijwoning uitgenodigd worden.</w:t>
      </w:r>
      <w:r>
        <w:t xml:space="preserve"> Deze uitnodiging voor het bijwonen zal uiterlijk 4 weken voor aanvang van de test worden verstuurd. </w:t>
      </w:r>
    </w:p>
    <w:p w14:paraId="74C8F168" w14:textId="77777777" w:rsidR="00E53659" w:rsidRDefault="00E53659" w:rsidP="00E53659">
      <w:pPr>
        <w:pStyle w:val="Lijstalinea"/>
        <w:numPr>
          <w:ilvl w:val="0"/>
          <w:numId w:val="18"/>
        </w:numPr>
        <w:contextualSpacing w:val="0"/>
      </w:pPr>
      <w:proofErr w:type="spellStart"/>
      <w:r w:rsidRPr="004B2198">
        <w:rPr>
          <w:rFonts w:cstheme="minorHAnsi"/>
          <w:b/>
        </w:rPr>
        <w:t>Hertest</w:t>
      </w:r>
      <w:proofErr w:type="spellEnd"/>
      <w:r w:rsidRPr="004B2198">
        <w:rPr>
          <w:rFonts w:cstheme="minorHAnsi"/>
        </w:rPr>
        <w:br/>
      </w:r>
      <w:r w:rsidRPr="004B2198">
        <w:t xml:space="preserve">De </w:t>
      </w:r>
      <w:proofErr w:type="spellStart"/>
      <w:r w:rsidRPr="004B2198">
        <w:t>hertest</w:t>
      </w:r>
      <w:proofErr w:type="spellEnd"/>
      <w:r w:rsidRPr="004B2198">
        <w:t xml:space="preserve"> kan worden uitgevoerd om verschillende redenen:</w:t>
      </w:r>
    </w:p>
    <w:tbl>
      <w:tblPr>
        <w:tblStyle w:val="Vialis"/>
        <w:tblW w:w="0" w:type="auto"/>
        <w:jc w:val="center"/>
        <w:tblLook w:val="04A0" w:firstRow="1" w:lastRow="0" w:firstColumn="1" w:lastColumn="0" w:noHBand="0" w:noVBand="1"/>
      </w:tblPr>
      <w:tblGrid>
        <w:gridCol w:w="4541"/>
        <w:gridCol w:w="4253"/>
      </w:tblGrid>
      <w:tr w:rsidR="00E53659" w14:paraId="5486C051" w14:textId="77777777" w:rsidTr="00E5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1" w:type="dxa"/>
          </w:tcPr>
          <w:p w14:paraId="2F03A339" w14:textId="77777777" w:rsidR="00E53659" w:rsidRPr="001A1AFA" w:rsidRDefault="00E53659" w:rsidP="00E55CF5">
            <w:pPr>
              <w:rPr>
                <w:lang w:val="nl-NL"/>
              </w:rPr>
            </w:pPr>
            <w:r>
              <w:rPr>
                <w:lang w:val="nl-NL"/>
              </w:rPr>
              <w:t xml:space="preserve">Reden </w:t>
            </w:r>
            <w:proofErr w:type="spellStart"/>
            <w:r>
              <w:rPr>
                <w:lang w:val="nl-NL"/>
              </w:rPr>
              <w:t>hertest</w:t>
            </w:r>
            <w:proofErr w:type="spellEnd"/>
          </w:p>
        </w:tc>
        <w:tc>
          <w:tcPr>
            <w:tcW w:w="4253" w:type="dxa"/>
          </w:tcPr>
          <w:p w14:paraId="399998C6" w14:textId="77777777" w:rsidR="00E53659" w:rsidRPr="001A1AFA" w:rsidRDefault="00E53659" w:rsidP="00E55CF5">
            <w:pPr>
              <w:cnfStyle w:val="100000000000" w:firstRow="1" w:lastRow="0" w:firstColumn="0" w:lastColumn="0" w:oddVBand="0" w:evenVBand="0" w:oddHBand="0" w:evenHBand="0" w:firstRowFirstColumn="0" w:firstRowLastColumn="0" w:lastRowFirstColumn="0" w:lastRowLastColumn="0"/>
              <w:rPr>
                <w:lang w:val="nl-NL"/>
              </w:rPr>
            </w:pPr>
            <w:r>
              <w:rPr>
                <w:lang w:val="nl-NL"/>
              </w:rPr>
              <w:t xml:space="preserve">Uitvoering </w:t>
            </w:r>
            <w:proofErr w:type="spellStart"/>
            <w:r>
              <w:rPr>
                <w:lang w:val="nl-NL"/>
              </w:rPr>
              <w:t>hertest</w:t>
            </w:r>
            <w:proofErr w:type="spellEnd"/>
          </w:p>
        </w:tc>
      </w:tr>
      <w:tr w:rsidR="00E53659" w14:paraId="56927F57"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1" w:type="dxa"/>
          </w:tcPr>
          <w:p w14:paraId="508CBBD7" w14:textId="77777777" w:rsidR="00E53659" w:rsidRPr="004B2198" w:rsidRDefault="00E53659" w:rsidP="00E55CF5">
            <w:pPr>
              <w:rPr>
                <w:rFonts w:eastAsiaTheme="minorHAnsi" w:cs="Calibri"/>
                <w:lang w:val="nl-NL"/>
              </w:rPr>
            </w:pPr>
            <w:r w:rsidRPr="004B2198">
              <w:rPr>
                <w:lang w:val="nl-NL"/>
              </w:rPr>
              <w:t>De uitvoering van de test is afgebroken.</w:t>
            </w:r>
          </w:p>
        </w:tc>
        <w:tc>
          <w:tcPr>
            <w:tcW w:w="4253" w:type="dxa"/>
          </w:tcPr>
          <w:p w14:paraId="420F0DD5" w14:textId="77777777" w:rsidR="00E53659"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color w:val="000000"/>
              </w:rPr>
            </w:pPr>
            <w:proofErr w:type="spellStart"/>
            <w:r>
              <w:t>Volledig</w:t>
            </w:r>
            <w:proofErr w:type="spellEnd"/>
            <w:r>
              <w:t xml:space="preserve"> STD</w:t>
            </w:r>
            <w:r w:rsidRPr="009E6936">
              <w:t>.</w:t>
            </w:r>
          </w:p>
        </w:tc>
      </w:tr>
      <w:tr w:rsidR="00E53659" w:rsidRPr="00980709" w14:paraId="534625BC"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4541" w:type="dxa"/>
          </w:tcPr>
          <w:p w14:paraId="4D2C1A13" w14:textId="77777777" w:rsidR="00E53659" w:rsidRPr="004B2198" w:rsidRDefault="00E53659" w:rsidP="00E55CF5">
            <w:pPr>
              <w:rPr>
                <w:rFonts w:eastAsiaTheme="minorHAnsi" w:cs="Calibri"/>
                <w:lang w:val="nl-NL"/>
              </w:rPr>
            </w:pPr>
            <w:r w:rsidRPr="004B2198">
              <w:rPr>
                <w:lang w:val="nl-NL"/>
              </w:rPr>
              <w:t xml:space="preserve">Er zijn bevindingen met </w:t>
            </w:r>
            <w:r>
              <w:rPr>
                <w:lang w:val="nl-NL"/>
              </w:rPr>
              <w:t>categorie</w:t>
            </w:r>
            <w:r w:rsidRPr="004B2198">
              <w:rPr>
                <w:lang w:val="nl-NL"/>
              </w:rPr>
              <w:t xml:space="preserve"> F (Fataal) opgelost.</w:t>
            </w:r>
          </w:p>
        </w:tc>
        <w:tc>
          <w:tcPr>
            <w:tcW w:w="4253" w:type="dxa"/>
          </w:tcPr>
          <w:p w14:paraId="2FF13334" w14:textId="77777777" w:rsidR="00E53659" w:rsidRPr="00A83D36"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nl-NL"/>
              </w:rPr>
            </w:pPr>
            <w:r w:rsidRPr="00A83D36">
              <w:rPr>
                <w:lang w:val="nl-NL"/>
              </w:rPr>
              <w:t xml:space="preserve">Volledig </w:t>
            </w:r>
            <w:r>
              <w:rPr>
                <w:lang w:val="nl-NL"/>
              </w:rPr>
              <w:t>STD</w:t>
            </w:r>
            <w:r w:rsidRPr="00A83D36">
              <w:rPr>
                <w:lang w:val="nl-NL"/>
              </w:rPr>
              <w:t>, tenzij aantoonbaar is dat eerdere testresultaten niet worden beïnvloed door de wijzigingen. In dat laatste geval zal het volledige testgeval aangevuld met een regressietest worden uitgevoerd.</w:t>
            </w:r>
          </w:p>
        </w:tc>
      </w:tr>
      <w:tr w:rsidR="00E53659" w:rsidRPr="00980709" w14:paraId="0FFE1E09"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1" w:type="dxa"/>
          </w:tcPr>
          <w:p w14:paraId="452280F4" w14:textId="77777777" w:rsidR="00E53659" w:rsidRPr="004B2198" w:rsidRDefault="00E53659" w:rsidP="00E55CF5">
            <w:pPr>
              <w:rPr>
                <w:lang w:val="nl-NL"/>
              </w:rPr>
            </w:pPr>
            <w:r w:rsidRPr="004B2198">
              <w:rPr>
                <w:lang w:val="nl-NL"/>
              </w:rPr>
              <w:t xml:space="preserve">Er zijn bevindingen met </w:t>
            </w:r>
            <w:r>
              <w:rPr>
                <w:lang w:val="nl-NL"/>
              </w:rPr>
              <w:t>categorie</w:t>
            </w:r>
            <w:r w:rsidRPr="004B2198">
              <w:rPr>
                <w:lang w:val="nl-NL"/>
              </w:rPr>
              <w:t xml:space="preserve"> K (Kritisch) opgelost.</w:t>
            </w:r>
          </w:p>
        </w:tc>
        <w:tc>
          <w:tcPr>
            <w:tcW w:w="4253" w:type="dxa"/>
          </w:tcPr>
          <w:p w14:paraId="57B9DA72" w14:textId="77777777" w:rsidR="00E53659" w:rsidRPr="00A83D36" w:rsidRDefault="00E53659" w:rsidP="00E55CF5">
            <w:pPr>
              <w:cnfStyle w:val="000000100000" w:firstRow="0" w:lastRow="0" w:firstColumn="0" w:lastColumn="0" w:oddVBand="0" w:evenVBand="0" w:oddHBand="1" w:evenHBand="0" w:firstRowFirstColumn="0" w:firstRowLastColumn="0" w:lastRowFirstColumn="0" w:lastRowLastColumn="0"/>
              <w:rPr>
                <w:lang w:val="nl-NL"/>
              </w:rPr>
            </w:pPr>
            <w:r w:rsidRPr="00A83D36">
              <w:rPr>
                <w:lang w:val="nl-NL"/>
              </w:rPr>
              <w:t>Volledig testgeval waar de bevinding in is geconstateerd en gerelateerde testgevallen welke geraakt zijn vanwege het oplossen van de bevindingen, aangevuld met een regressietest.</w:t>
            </w:r>
          </w:p>
        </w:tc>
      </w:tr>
      <w:tr w:rsidR="00E53659" w:rsidRPr="00980709" w14:paraId="16E03127"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4541" w:type="dxa"/>
          </w:tcPr>
          <w:p w14:paraId="22D2F1D9" w14:textId="77777777" w:rsidR="00E53659" w:rsidRPr="004B2198" w:rsidRDefault="00E53659" w:rsidP="00E55CF5">
            <w:pPr>
              <w:rPr>
                <w:lang w:val="nl-NL"/>
              </w:rPr>
            </w:pPr>
            <w:r w:rsidRPr="004B2198">
              <w:rPr>
                <w:lang w:val="nl-NL"/>
              </w:rPr>
              <w:t xml:space="preserve">Er zijn bevindingen van een andere </w:t>
            </w:r>
            <w:r>
              <w:rPr>
                <w:lang w:val="nl-NL"/>
              </w:rPr>
              <w:t>categorie</w:t>
            </w:r>
            <w:r w:rsidRPr="004B2198">
              <w:rPr>
                <w:lang w:val="nl-NL"/>
              </w:rPr>
              <w:t xml:space="preserve"> dan F of K opgelost.</w:t>
            </w:r>
          </w:p>
        </w:tc>
        <w:tc>
          <w:tcPr>
            <w:tcW w:w="4253" w:type="dxa"/>
          </w:tcPr>
          <w:p w14:paraId="1194DC9D" w14:textId="77777777" w:rsidR="00E53659" w:rsidRPr="00A83D36" w:rsidRDefault="00E53659" w:rsidP="00E55CF5">
            <w:pPr>
              <w:keepNext/>
              <w:cnfStyle w:val="000000000000" w:firstRow="0" w:lastRow="0" w:firstColumn="0" w:lastColumn="0" w:oddVBand="0" w:evenVBand="0" w:oddHBand="0" w:evenHBand="0" w:firstRowFirstColumn="0" w:firstRowLastColumn="0" w:lastRowFirstColumn="0" w:lastRowLastColumn="0"/>
              <w:rPr>
                <w:lang w:val="nl-NL"/>
              </w:rPr>
            </w:pPr>
            <w:r w:rsidRPr="00A83D36">
              <w:rPr>
                <w:lang w:val="nl-NL"/>
              </w:rPr>
              <w:t>Volledig testgeval waar de bevinding in is geconstateerd, aangevuld met een regressietest indien nodig (zie onderstaand)</w:t>
            </w:r>
          </w:p>
        </w:tc>
      </w:tr>
    </w:tbl>
    <w:p w14:paraId="31CA6EE6" w14:textId="77777777" w:rsidR="00E53659" w:rsidRDefault="00E53659" w:rsidP="00E53659">
      <w:pPr>
        <w:pStyle w:val="Bijschrift"/>
      </w:pPr>
      <w:r>
        <w:t xml:space="preserve">Tabel </w:t>
      </w:r>
      <w:fldSimple w:instr=" SEQ Tabel \* ARABIC ">
        <w:r>
          <w:rPr>
            <w:noProof/>
          </w:rPr>
          <w:t>4</w:t>
        </w:r>
      </w:fldSimple>
      <w:r>
        <w:t xml:space="preserve"> </w:t>
      </w:r>
      <w:r w:rsidRPr="00295680">
        <w:t xml:space="preserve"> Omgangsbepaling </w:t>
      </w:r>
      <w:proofErr w:type="spellStart"/>
      <w:r w:rsidRPr="00295680">
        <w:t>hertesten</w:t>
      </w:r>
      <w:proofErr w:type="spellEnd"/>
    </w:p>
    <w:p w14:paraId="3E0D3D34" w14:textId="77777777" w:rsidR="00E53659" w:rsidRDefault="00E53659" w:rsidP="00E53659">
      <w:r>
        <w:tab/>
        <w:t xml:space="preserve">Een </w:t>
      </w:r>
      <w:proofErr w:type="spellStart"/>
      <w:r>
        <w:t>hertest</w:t>
      </w:r>
      <w:proofErr w:type="spellEnd"/>
      <w:r>
        <w:t xml:space="preserve"> wordt uitgevoerd op basis van het oorspronkelijke STD; er zal geen separaat</w:t>
      </w:r>
    </w:p>
    <w:p w14:paraId="1CF1D0F4" w14:textId="77777777" w:rsidR="00E53659" w:rsidRDefault="00E53659" w:rsidP="00E53659">
      <w:pPr>
        <w:ind w:left="340" w:firstLine="340"/>
      </w:pPr>
      <w:r>
        <w:t>STD voor worden gemaakt.</w:t>
      </w:r>
    </w:p>
    <w:p w14:paraId="03E9EB0C" w14:textId="77777777" w:rsidR="00E53659" w:rsidRPr="004B2198" w:rsidRDefault="00E53659" w:rsidP="00E53659"/>
    <w:p w14:paraId="3FEAECFF" w14:textId="77777777" w:rsidR="00E53659" w:rsidRDefault="00E53659" w:rsidP="00E53659">
      <w:pPr>
        <w:pStyle w:val="Lijstalinea"/>
        <w:numPr>
          <w:ilvl w:val="0"/>
          <w:numId w:val="19"/>
        </w:numPr>
        <w:contextualSpacing w:val="0"/>
      </w:pPr>
      <w:r w:rsidRPr="00A83D36">
        <w:rPr>
          <w:b/>
        </w:rPr>
        <w:t>Regressietest</w:t>
      </w:r>
      <w:r w:rsidRPr="00A83D36">
        <w:rPr>
          <w:b/>
        </w:rPr>
        <w:br/>
      </w:r>
      <w:r w:rsidRPr="00A83D36">
        <w:t>Om vast te stellen of de doorgevoerde oplossingen van bevindingen geen invloed hebben op eerder behaalde resultaten kan een regressietest uitgevoerd worden. Of een regressietest nodig is en waar deze uit bestaat wordt door de testcoördinator in overleg met de oplossend</w:t>
      </w:r>
      <w:r>
        <w:t>e partij per bevinding bepaald.</w:t>
      </w:r>
    </w:p>
    <w:p w14:paraId="3292D0F9" w14:textId="77777777" w:rsidR="00E53659" w:rsidRPr="00023EBE" w:rsidRDefault="00E53659" w:rsidP="00E53659">
      <w:pPr>
        <w:pStyle w:val="Lijstalinea"/>
        <w:contextualSpacing w:val="0"/>
        <w:rPr>
          <w:bCs/>
        </w:rPr>
      </w:pPr>
      <w:r>
        <w:rPr>
          <w:bCs/>
        </w:rPr>
        <w:t xml:space="preserve">De regressie test die uitgevoerd wordt voor de testen van transitie 2 zal in overleg met OG worden opgesteld. </w:t>
      </w:r>
    </w:p>
    <w:p w14:paraId="4567AE3C" w14:textId="77777777" w:rsidR="00E53659" w:rsidRPr="004B2198" w:rsidRDefault="00E53659" w:rsidP="00E53659"/>
    <w:p w14:paraId="3593FC1B" w14:textId="77777777" w:rsidR="00E53659" w:rsidRDefault="00E53659" w:rsidP="00E53659">
      <w:pPr>
        <w:pStyle w:val="Kop3"/>
      </w:pPr>
      <w:bookmarkStart w:id="109" w:name="_Toc423334666"/>
      <w:bookmarkStart w:id="110" w:name="_Toc430584883"/>
      <w:bookmarkStart w:id="111" w:name="_Toc433965386"/>
      <w:bookmarkStart w:id="112" w:name="_Toc453051311"/>
      <w:bookmarkStart w:id="113" w:name="_Toc513035381"/>
      <w:bookmarkStart w:id="114" w:name="_Toc75767227"/>
      <w:bookmarkStart w:id="115" w:name="_Toc82179683"/>
      <w:r w:rsidRPr="009E6936">
        <w:t>Testafronding</w:t>
      </w:r>
      <w:bookmarkEnd w:id="109"/>
      <w:bookmarkEnd w:id="110"/>
      <w:bookmarkEnd w:id="111"/>
      <w:bookmarkEnd w:id="112"/>
      <w:bookmarkEnd w:id="113"/>
      <w:bookmarkEnd w:id="114"/>
      <w:bookmarkEnd w:id="115"/>
    </w:p>
    <w:p w14:paraId="093B5627" w14:textId="77777777" w:rsidR="00E53659" w:rsidRPr="00F161D1" w:rsidRDefault="00E53659" w:rsidP="00E53659">
      <w:r w:rsidRPr="00F161D1">
        <w:t>De testafronding bestaat uit twee onderdelen: testevaluatie direct aansluitend op de testuitvoering en de testrapportage.</w:t>
      </w:r>
    </w:p>
    <w:p w14:paraId="4464CE70" w14:textId="77777777" w:rsidR="00E53659" w:rsidRPr="00F161D1" w:rsidRDefault="00E53659" w:rsidP="00E53659"/>
    <w:p w14:paraId="6A508856" w14:textId="77777777" w:rsidR="00E53659" w:rsidRPr="00F161D1" w:rsidRDefault="00E53659" w:rsidP="00E53659">
      <w:pPr>
        <w:rPr>
          <w:b/>
        </w:rPr>
      </w:pPr>
      <w:r w:rsidRPr="00F161D1">
        <w:rPr>
          <w:b/>
        </w:rPr>
        <w:t>Testevaluatie:</w:t>
      </w:r>
    </w:p>
    <w:p w14:paraId="2E8B296E" w14:textId="77777777" w:rsidR="00E53659" w:rsidRPr="00F161D1" w:rsidRDefault="00E53659" w:rsidP="00E53659"/>
    <w:p w14:paraId="2BC120CD" w14:textId="77777777" w:rsidR="00E53659" w:rsidRDefault="00E53659" w:rsidP="00E53659">
      <w:r w:rsidRPr="00F161D1">
        <w:t>Aansluitend aan de testuitvoering wordt de test geëvalueerd. De bevindingen die tijdens de test zijn vastgesteld, worden door de aanwezigen bij de test en, indien noodzakelijk, overige deskundigen ge</w:t>
      </w:r>
      <w:r>
        <w:t>categoriseerd</w:t>
      </w:r>
      <w:r w:rsidRPr="00F161D1">
        <w:t>.</w:t>
      </w:r>
    </w:p>
    <w:p w14:paraId="2B142906" w14:textId="77777777" w:rsidR="00E53659" w:rsidRDefault="00E53659" w:rsidP="00E53659"/>
    <w:p w14:paraId="3F7688C5" w14:textId="77777777" w:rsidR="00E53659" w:rsidRDefault="00E53659" w:rsidP="00E53659">
      <w:r>
        <w:t>Tijdens de evaluatie wordt ook vastgesteld of de test succesvol is afgerond. Dit is afhankelijk van de hoeveelheid bevindingen per categorie, e.e.a. zoals beschreven in § </w:t>
      </w:r>
      <w:r>
        <w:fldChar w:fldCharType="begin"/>
      </w:r>
      <w:r w:rsidRPr="00980709">
        <w:instrText xml:space="preserve"> REF _Ref512244235 \r \h </w:instrText>
      </w:r>
      <w:r>
        <w:fldChar w:fldCharType="separate"/>
      </w:r>
      <w:r>
        <w:t>8.2</w:t>
      </w:r>
      <w:r>
        <w:fldChar w:fldCharType="end"/>
      </w:r>
      <w:r w:rsidRPr="00F161D1">
        <w:t>.</w:t>
      </w:r>
    </w:p>
    <w:p w14:paraId="4169D33F" w14:textId="77777777" w:rsidR="00E53659" w:rsidRPr="00F161D1" w:rsidRDefault="00E53659" w:rsidP="00E53659">
      <w:r w:rsidRPr="00F161D1">
        <w:t xml:space="preserve"> </w:t>
      </w:r>
    </w:p>
    <w:p w14:paraId="13D9DE06" w14:textId="77777777" w:rsidR="00E53659" w:rsidRPr="00F161D1" w:rsidRDefault="00E53659" w:rsidP="00E53659">
      <w:r w:rsidRPr="00F161D1">
        <w:t xml:space="preserve">Na afloop van de evaluatie wordt een kopie van het ingevulde STD en overige resultaten van de evaluatie  meegegeven aan de testmanager of –coördinator van </w:t>
      </w:r>
      <w:r>
        <w:t>OG</w:t>
      </w:r>
      <w:r w:rsidRPr="00F161D1">
        <w:t>.</w:t>
      </w:r>
    </w:p>
    <w:p w14:paraId="28274042" w14:textId="77777777" w:rsidR="00E53659" w:rsidRPr="00F161D1" w:rsidRDefault="00E53659" w:rsidP="00E53659"/>
    <w:p w14:paraId="04D8E0AC" w14:textId="77777777" w:rsidR="00E53659" w:rsidRPr="00F161D1" w:rsidRDefault="00E53659" w:rsidP="00E53659">
      <w:pPr>
        <w:rPr>
          <w:b/>
        </w:rPr>
      </w:pPr>
      <w:r w:rsidRPr="00F161D1">
        <w:rPr>
          <w:b/>
        </w:rPr>
        <w:t>Testrapportage:</w:t>
      </w:r>
    </w:p>
    <w:p w14:paraId="0F2FDEE9" w14:textId="77777777" w:rsidR="00E53659" w:rsidRPr="00F161D1" w:rsidRDefault="00E53659" w:rsidP="00E53659"/>
    <w:p w14:paraId="3A873B81" w14:textId="77777777" w:rsidR="00E53659" w:rsidRDefault="00E53659" w:rsidP="00E53659">
      <w:pPr>
        <w:keepNext/>
      </w:pPr>
      <w:r w:rsidRPr="00F161D1">
        <w:t xml:space="preserve">Als alle bevindingen zijn vastgesteld maakt de Tester de rapportage (System Test Report - STR) van de testuitvoering op. In het STR wordt vastgelegd of de test volgens het geplande testproces heeft plaatsgevonden en wat de resultaten zijn per teststap. Afwijkingen van het plan, inclusief genomen </w:t>
      </w:r>
      <w:r>
        <w:t>be</w:t>
      </w:r>
      <w:r w:rsidRPr="00F161D1">
        <w:t xml:space="preserve">heersmaatregelen, worden benoemd. Bevindingen worden opgesomd, inclusief </w:t>
      </w:r>
      <w:r>
        <w:t>categorieën</w:t>
      </w:r>
      <w:r w:rsidRPr="00F161D1">
        <w:t xml:space="preserve">. </w:t>
      </w:r>
      <w:r>
        <w:t>Het aantal bevindingen per categorie</w:t>
      </w:r>
      <w:r w:rsidRPr="00F161D1">
        <w:t xml:space="preserve"> bepaalt de uitkomst van de test aan de hand van de acceptatiecriteria. Het STR wordt door de Tester (auteur) en Test</w:t>
      </w:r>
      <w:r>
        <w:t>manager</w:t>
      </w:r>
      <w:r w:rsidRPr="00F161D1">
        <w:t xml:space="preserve"> (verificatie) getekend en door de </w:t>
      </w:r>
      <w:r>
        <w:t>Projectmanager</w:t>
      </w:r>
      <w:r w:rsidRPr="00F161D1">
        <w:t xml:space="preserve"> vrijgegeven.</w:t>
      </w:r>
    </w:p>
    <w:p w14:paraId="710299CE" w14:textId="77777777" w:rsidR="00E53659" w:rsidRDefault="00E53659" w:rsidP="00E53659">
      <w:pPr>
        <w:keepNext/>
      </w:pPr>
    </w:p>
    <w:p w14:paraId="0BD35ACA" w14:textId="77777777" w:rsidR="00E53659" w:rsidRDefault="00E53659" w:rsidP="00E53659">
      <w:pPr>
        <w:keepNext/>
      </w:pPr>
      <w:r>
        <w:t xml:space="preserve">Per formele test wordt een STR opgesteld hiervoor geldt dat als er een </w:t>
      </w:r>
      <w:proofErr w:type="spellStart"/>
      <w:r>
        <w:t>hertest</w:t>
      </w:r>
      <w:proofErr w:type="spellEnd"/>
      <w:r>
        <w:t xml:space="preserve"> plaats moet vinden, het initiële rapport wordt aangevuld met de her test resultaten worden in een nieuwe versie van de STR vastgelegd. </w:t>
      </w:r>
    </w:p>
    <w:p w14:paraId="464EC10A" w14:textId="0D917AD5" w:rsidR="00F20A07" w:rsidRDefault="00E53659" w:rsidP="00E53659">
      <w:pPr>
        <w:keepNext/>
      </w:pPr>
      <w:r>
        <w:t xml:space="preserve">De bevindingen die op Opgelost staan worden samen, formeel met OG </w:t>
      </w:r>
      <w:proofErr w:type="spellStart"/>
      <w:r>
        <w:t>hertest</w:t>
      </w:r>
      <w:proofErr w:type="spellEnd"/>
      <w:r>
        <w:t xml:space="preserve"> en worden vervolgens afgesloten. En toegevoegd aan de STR.   </w:t>
      </w:r>
    </w:p>
    <w:p w14:paraId="212205C3" w14:textId="77777777" w:rsidR="00F20A07" w:rsidRDefault="00F20A07">
      <w:r>
        <w:br w:type="page"/>
      </w:r>
    </w:p>
    <w:p w14:paraId="68D6A554" w14:textId="77777777" w:rsidR="00E53659" w:rsidRDefault="00E53659" w:rsidP="00E53659">
      <w:pPr>
        <w:keepNext/>
      </w:pPr>
    </w:p>
    <w:p w14:paraId="56506550" w14:textId="77777777" w:rsidR="00E53659" w:rsidRDefault="00E53659" w:rsidP="00E53659">
      <w:pPr>
        <w:pStyle w:val="Kop2"/>
      </w:pPr>
      <w:bookmarkStart w:id="116" w:name="_Ref449690934"/>
      <w:bookmarkStart w:id="117" w:name="_Toc453051312"/>
      <w:bookmarkStart w:id="118" w:name="_Toc513035382"/>
      <w:bookmarkStart w:id="119" w:name="_Toc75767228"/>
      <w:bookmarkStart w:id="120" w:name="_Toc81999040"/>
      <w:bookmarkStart w:id="121" w:name="_Toc82179684"/>
      <w:r w:rsidRPr="00E0404A">
        <w:t>Toets op testbaarheid</w:t>
      </w:r>
      <w:bookmarkEnd w:id="116"/>
      <w:bookmarkEnd w:id="117"/>
      <w:bookmarkEnd w:id="118"/>
      <w:bookmarkEnd w:id="119"/>
      <w:bookmarkEnd w:id="120"/>
      <w:bookmarkEnd w:id="121"/>
    </w:p>
    <w:p w14:paraId="654B8F3E" w14:textId="77777777" w:rsidR="00E53659" w:rsidRPr="002F30B7" w:rsidRDefault="00E53659" w:rsidP="00E53659">
      <w:pPr>
        <w:pStyle w:val="OpenIJStandaard"/>
        <w:rPr>
          <w:rFonts w:cs="Times New Roman"/>
          <w:color w:val="auto"/>
          <w:spacing w:val="0"/>
          <w:sz w:val="22"/>
          <w:szCs w:val="22"/>
        </w:rPr>
      </w:pPr>
      <w:r w:rsidRPr="00F161D1">
        <w:rPr>
          <w:rFonts w:cs="Times New Roman"/>
          <w:color w:val="auto"/>
          <w:spacing w:val="0"/>
          <w:sz w:val="22"/>
          <w:szCs w:val="22"/>
        </w:rPr>
        <w:t xml:space="preserve">De testbasis is het ontwerp. Daarom worden de ontwerpdocumenten tijdens de ontwerpfasen </w:t>
      </w:r>
      <w:r>
        <w:rPr>
          <w:rFonts w:cs="Times New Roman"/>
          <w:color w:val="auto"/>
          <w:spacing w:val="0"/>
          <w:sz w:val="22"/>
          <w:szCs w:val="22"/>
        </w:rPr>
        <w:t xml:space="preserve">door het testteam </w:t>
      </w:r>
      <w:proofErr w:type="spellStart"/>
      <w:r>
        <w:rPr>
          <w:rFonts w:cs="Times New Roman"/>
          <w:color w:val="auto"/>
          <w:spacing w:val="0"/>
          <w:sz w:val="22"/>
          <w:szCs w:val="22"/>
        </w:rPr>
        <w:t>gereviewd</w:t>
      </w:r>
      <w:proofErr w:type="spellEnd"/>
      <w:r w:rsidRPr="00F161D1">
        <w:rPr>
          <w:rFonts w:cs="Times New Roman"/>
          <w:color w:val="auto"/>
          <w:spacing w:val="0"/>
          <w:sz w:val="22"/>
          <w:szCs w:val="22"/>
        </w:rPr>
        <w:t xml:space="preserve">. </w:t>
      </w:r>
      <w:r w:rsidRPr="002F30B7">
        <w:rPr>
          <w:rFonts w:cs="Times New Roman"/>
          <w:color w:val="auto"/>
          <w:spacing w:val="0"/>
          <w:sz w:val="22"/>
          <w:szCs w:val="22"/>
        </w:rPr>
        <w:t>Deze review is gericht op de volgende aspecten:</w:t>
      </w:r>
    </w:p>
    <w:p w14:paraId="1EC32DEB" w14:textId="77777777" w:rsidR="00E53659" w:rsidRPr="002F30B7" w:rsidRDefault="00E53659" w:rsidP="00E53659">
      <w:pPr>
        <w:pStyle w:val="OpenIJStandaard"/>
        <w:rPr>
          <w:rFonts w:cs="Times New Roman"/>
          <w:color w:val="auto"/>
          <w:spacing w:val="0"/>
          <w:sz w:val="22"/>
          <w:szCs w:val="22"/>
        </w:rPr>
      </w:pPr>
      <w:bookmarkStart w:id="122" w:name="OLE_LINK17"/>
    </w:p>
    <w:tbl>
      <w:tblPr>
        <w:tblStyle w:val="Vialis"/>
        <w:tblW w:w="0" w:type="auto"/>
        <w:jc w:val="center"/>
        <w:tblLook w:val="04A0" w:firstRow="1" w:lastRow="0" w:firstColumn="1" w:lastColumn="0" w:noHBand="0" w:noVBand="1"/>
      </w:tblPr>
      <w:tblGrid>
        <w:gridCol w:w="2830"/>
        <w:gridCol w:w="5834"/>
      </w:tblGrid>
      <w:tr w:rsidR="00E53659" w:rsidRPr="00D27612" w14:paraId="589EA573" w14:textId="77777777" w:rsidTr="00E5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40C55588" w14:textId="77777777" w:rsidR="00E53659" w:rsidRPr="00D27612" w:rsidRDefault="00E53659" w:rsidP="00E55CF5">
            <w:pPr>
              <w:rPr>
                <w:lang w:val="nl-NL"/>
              </w:rPr>
            </w:pPr>
            <w:proofErr w:type="spellStart"/>
            <w:r w:rsidRPr="00D27612">
              <w:rPr>
                <w:lang w:val="nl-NL"/>
              </w:rPr>
              <w:t>Toetsaspect</w:t>
            </w:r>
            <w:proofErr w:type="spellEnd"/>
          </w:p>
        </w:tc>
        <w:tc>
          <w:tcPr>
            <w:tcW w:w="5834" w:type="dxa"/>
          </w:tcPr>
          <w:p w14:paraId="6D6F0EFB" w14:textId="77777777" w:rsidR="00E53659" w:rsidRPr="00D27612" w:rsidRDefault="00E53659" w:rsidP="00E55CF5">
            <w:pPr>
              <w:cnfStyle w:val="100000000000" w:firstRow="1" w:lastRow="0" w:firstColumn="0" w:lastColumn="0" w:oddVBand="0" w:evenVBand="0" w:oddHBand="0" w:evenHBand="0" w:firstRowFirstColumn="0" w:firstRowLastColumn="0" w:lastRowFirstColumn="0" w:lastRowLastColumn="0"/>
              <w:rPr>
                <w:lang w:val="nl-NL"/>
              </w:rPr>
            </w:pPr>
            <w:r w:rsidRPr="00D27612">
              <w:rPr>
                <w:lang w:val="nl-NL"/>
              </w:rPr>
              <w:t>Toelichting</w:t>
            </w:r>
          </w:p>
        </w:tc>
      </w:tr>
      <w:tr w:rsidR="00E53659" w:rsidRPr="00980709" w14:paraId="14D938B6"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93E06C4" w14:textId="77777777" w:rsidR="00E53659" w:rsidRDefault="00E53659" w:rsidP="00E55CF5">
            <w:pPr>
              <w:rPr>
                <w:rFonts w:eastAsiaTheme="minorHAnsi" w:cs="Calibri"/>
              </w:rPr>
            </w:pPr>
            <w:proofErr w:type="spellStart"/>
            <w:r>
              <w:t>Documentvorm</w:t>
            </w:r>
            <w:proofErr w:type="spellEnd"/>
          </w:p>
        </w:tc>
        <w:tc>
          <w:tcPr>
            <w:tcW w:w="5834" w:type="dxa"/>
          </w:tcPr>
          <w:p w14:paraId="3B966CD0" w14:textId="77777777" w:rsidR="00E53659" w:rsidRPr="00F161D1"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F161D1">
              <w:rPr>
                <w:color w:val="000000"/>
                <w:lang w:val="nl-NL"/>
              </w:rPr>
              <w:t>Is het document consequent ingedeeld, is de benodigde informatie goed vindbaar?</w:t>
            </w:r>
          </w:p>
        </w:tc>
      </w:tr>
      <w:tr w:rsidR="00E53659" w:rsidRPr="00980709" w14:paraId="36D4A32B"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6C616D17" w14:textId="77777777" w:rsidR="00E53659" w:rsidRDefault="00E53659" w:rsidP="00E55CF5">
            <w:pPr>
              <w:rPr>
                <w:rFonts w:eastAsiaTheme="minorHAnsi" w:cs="Calibri"/>
              </w:rPr>
            </w:pPr>
            <w:proofErr w:type="spellStart"/>
            <w:r>
              <w:t>Functionele</w:t>
            </w:r>
            <w:proofErr w:type="spellEnd"/>
            <w:r>
              <w:t xml:space="preserve"> </w:t>
            </w:r>
            <w:proofErr w:type="spellStart"/>
            <w:r>
              <w:t>beschrijving</w:t>
            </w:r>
            <w:proofErr w:type="spellEnd"/>
          </w:p>
        </w:tc>
        <w:tc>
          <w:tcPr>
            <w:tcW w:w="5834" w:type="dxa"/>
          </w:tcPr>
          <w:p w14:paraId="70A2F66D" w14:textId="77777777" w:rsidR="00E53659" w:rsidRPr="00F161D1"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nl-NL"/>
              </w:rPr>
            </w:pPr>
            <w:r w:rsidRPr="00F161D1">
              <w:rPr>
                <w:color w:val="000000"/>
                <w:lang w:val="nl-NL"/>
              </w:rPr>
              <w:t xml:space="preserve">Bevat het ontwerpdocument een functionele beschrijving van het systeem/object waarop het ontwerpdocument betrekking heeft? </w:t>
            </w:r>
          </w:p>
        </w:tc>
      </w:tr>
      <w:tr w:rsidR="00E53659" w:rsidRPr="00980709" w14:paraId="74DCC37A"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16846DEF" w14:textId="77777777" w:rsidR="00E53659" w:rsidRDefault="00E53659" w:rsidP="00E55CF5">
            <w:pPr>
              <w:rPr>
                <w:rFonts w:eastAsiaTheme="minorHAnsi" w:cs="Calibri"/>
              </w:rPr>
            </w:pPr>
            <w:r>
              <w:t>SMART</w:t>
            </w:r>
          </w:p>
        </w:tc>
        <w:tc>
          <w:tcPr>
            <w:tcW w:w="5834" w:type="dxa"/>
          </w:tcPr>
          <w:p w14:paraId="717A1DF9" w14:textId="77777777" w:rsidR="00E53659" w:rsidRPr="00F161D1"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F161D1">
              <w:rPr>
                <w:lang w:val="nl-NL"/>
              </w:rPr>
              <w:t>Is het ontwerp voldoende specifiek en meetbaar geformuleerd?</w:t>
            </w:r>
          </w:p>
        </w:tc>
      </w:tr>
      <w:tr w:rsidR="00E53659" w:rsidRPr="00980709" w14:paraId="18E111A5"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444206C" w14:textId="77777777" w:rsidR="00E53659" w:rsidRPr="005E7A82" w:rsidRDefault="00E53659" w:rsidP="00E55CF5">
            <w:pPr>
              <w:rPr>
                <w:rFonts w:eastAsiaTheme="minorHAnsi" w:cs="Calibri"/>
              </w:rPr>
            </w:pPr>
            <w:proofErr w:type="spellStart"/>
            <w:r>
              <w:t>Ongewenst</w:t>
            </w:r>
            <w:proofErr w:type="spellEnd"/>
            <w:r>
              <w:t xml:space="preserve"> </w:t>
            </w:r>
            <w:proofErr w:type="spellStart"/>
            <w:r>
              <w:t>gedrag</w:t>
            </w:r>
            <w:proofErr w:type="spellEnd"/>
          </w:p>
        </w:tc>
        <w:tc>
          <w:tcPr>
            <w:tcW w:w="5834" w:type="dxa"/>
          </w:tcPr>
          <w:p w14:paraId="549CA7E0" w14:textId="77777777" w:rsidR="00E53659" w:rsidRPr="00F161D1"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F161D1">
              <w:rPr>
                <w:lang w:val="nl-NL"/>
              </w:rPr>
              <w:t xml:space="preserve">Is in het ontwerp naast </w:t>
            </w:r>
            <w:r>
              <w:rPr>
                <w:lang w:val="nl-NL"/>
              </w:rPr>
              <w:t xml:space="preserve">gewenst gedrag </w:t>
            </w:r>
            <w:r w:rsidRPr="00F161D1">
              <w:rPr>
                <w:lang w:val="nl-NL"/>
              </w:rPr>
              <w:t xml:space="preserve">ook rekening gehouden met </w:t>
            </w:r>
            <w:r>
              <w:rPr>
                <w:lang w:val="nl-NL"/>
              </w:rPr>
              <w:t>ongewenst gedrag</w:t>
            </w:r>
            <w:r w:rsidRPr="00F161D1">
              <w:rPr>
                <w:lang w:val="nl-NL"/>
              </w:rPr>
              <w:t xml:space="preserve">, zoals alternatieve uitkomsten en storingscondities, foutafhandeling en </w:t>
            </w:r>
            <w:proofErr w:type="spellStart"/>
            <w:r w:rsidRPr="00F161D1">
              <w:rPr>
                <w:lang w:val="nl-NL"/>
              </w:rPr>
              <w:t>logging</w:t>
            </w:r>
            <w:proofErr w:type="spellEnd"/>
            <w:r>
              <w:rPr>
                <w:lang w:val="nl-NL"/>
              </w:rPr>
              <w:t>?</w:t>
            </w:r>
          </w:p>
        </w:tc>
      </w:tr>
      <w:tr w:rsidR="00E53659" w:rsidRPr="00980709" w14:paraId="4613864E"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0D6EB58B" w14:textId="77777777" w:rsidR="00E53659" w:rsidRDefault="00E53659" w:rsidP="00E55CF5">
            <w:pPr>
              <w:rPr>
                <w:rFonts w:eastAsiaTheme="minorHAnsi" w:cs="Calibri"/>
              </w:rPr>
            </w:pPr>
            <w:proofErr w:type="spellStart"/>
            <w:r>
              <w:t>Testbaarheid</w:t>
            </w:r>
            <w:proofErr w:type="spellEnd"/>
          </w:p>
        </w:tc>
        <w:tc>
          <w:tcPr>
            <w:tcW w:w="5834" w:type="dxa"/>
          </w:tcPr>
          <w:p w14:paraId="6B375DBA" w14:textId="77777777" w:rsidR="00E53659" w:rsidRPr="00F161D1" w:rsidRDefault="00E53659" w:rsidP="00E55CF5">
            <w:pPr>
              <w:keepNext/>
              <w:cnfStyle w:val="000000100000" w:firstRow="0" w:lastRow="0" w:firstColumn="0" w:lastColumn="0" w:oddVBand="0" w:evenVBand="0" w:oddHBand="1" w:evenHBand="0" w:firstRowFirstColumn="0" w:firstRowLastColumn="0" w:lastRowFirstColumn="0" w:lastRowLastColumn="0"/>
              <w:rPr>
                <w:rFonts w:eastAsiaTheme="minorHAnsi" w:cs="Calibri"/>
                <w:lang w:val="nl-NL"/>
              </w:rPr>
            </w:pPr>
            <w:r w:rsidRPr="00F161D1">
              <w:rPr>
                <w:lang w:val="nl-NL"/>
              </w:rPr>
              <w:t>Kunnen van het ontwerp logische testgevallen gemaakt worden?</w:t>
            </w:r>
          </w:p>
        </w:tc>
      </w:tr>
    </w:tbl>
    <w:p w14:paraId="7614412A" w14:textId="77777777" w:rsidR="00E53659" w:rsidRPr="00F161D1" w:rsidRDefault="00E53659" w:rsidP="00E53659">
      <w:pPr>
        <w:pStyle w:val="Bijschrift"/>
      </w:pPr>
      <w:r>
        <w:t xml:space="preserve">Tabel </w:t>
      </w:r>
      <w:fldSimple w:instr=" SEQ Tabel \* ARABIC ">
        <w:r>
          <w:rPr>
            <w:noProof/>
          </w:rPr>
          <w:t>5</w:t>
        </w:r>
      </w:fldSimple>
      <w:r>
        <w:t xml:space="preserve"> testbaarheid</w:t>
      </w:r>
    </w:p>
    <w:bookmarkEnd w:id="122"/>
    <w:p w14:paraId="0214D881" w14:textId="6F1D71C7" w:rsidR="00E53659" w:rsidRPr="00BD6E95" w:rsidRDefault="00042639" w:rsidP="00E53659">
      <w:r>
        <w:t>Deze review geeft</w:t>
      </w:r>
      <w:r w:rsidR="00E53659" w:rsidRPr="00F161D1">
        <w:t xml:space="preserve"> inzicht in de testbaarheid van de ontwerpdocumenten en dat geeft de mogelijkheid om tijdens de ontwerpfase te corrigeren indien nodig.</w:t>
      </w:r>
      <w:r w:rsidR="00E53659">
        <w:t xml:space="preserve"> De toets verbeterd daarmee ook de kwaliteit van het ontwerp en dus van het product.</w:t>
      </w:r>
      <w:r w:rsidR="00E53659" w:rsidRPr="00F161D1">
        <w:t xml:space="preserve"> Ook zorgt de toets ervoor dat door het testteam kennis van het ontwerp opgedaan wordt. </w:t>
      </w:r>
      <w:r w:rsidR="00E53659" w:rsidRPr="00BD6E95">
        <w:t>Beide aspecten bevorderen de kwaliteit van de testprotocollen.</w:t>
      </w:r>
    </w:p>
    <w:p w14:paraId="74C2843B" w14:textId="77777777" w:rsidR="00E53659" w:rsidRDefault="00E53659" w:rsidP="00E53659">
      <w:pPr>
        <w:pStyle w:val="Kop2"/>
      </w:pPr>
      <w:bookmarkStart w:id="123" w:name="_Ref449604605"/>
      <w:bookmarkStart w:id="124" w:name="_Ref449604703"/>
      <w:bookmarkStart w:id="125" w:name="_Toc453051313"/>
      <w:bookmarkStart w:id="126" w:name="_Toc513035383"/>
      <w:bookmarkStart w:id="127" w:name="_Toc75767229"/>
      <w:bookmarkStart w:id="128" w:name="_Toc81999041"/>
      <w:bookmarkStart w:id="129" w:name="_Toc82179685"/>
      <w:r w:rsidRPr="00D827B7">
        <w:t>T</w:t>
      </w:r>
      <w:r>
        <w:t>estproducten</w:t>
      </w:r>
      <w:bookmarkEnd w:id="123"/>
      <w:bookmarkEnd w:id="124"/>
      <w:bookmarkEnd w:id="125"/>
      <w:bookmarkEnd w:id="126"/>
      <w:bookmarkEnd w:id="127"/>
      <w:bookmarkEnd w:id="128"/>
      <w:bookmarkEnd w:id="129"/>
    </w:p>
    <w:p w14:paraId="6557D48E" w14:textId="77777777" w:rsidR="00E53659" w:rsidRDefault="00E53659" w:rsidP="00E53659">
      <w:pPr>
        <w:keepNext/>
      </w:pPr>
      <w:r w:rsidRPr="00F161D1">
        <w:t xml:space="preserve">De activiteiten die uitgevoerd worden voor het plannen, uitvoeren en beheersen van het testproces leveren testproducten op, zoals dit </w:t>
      </w:r>
      <w:proofErr w:type="spellStart"/>
      <w:r>
        <w:t>TestMaster</w:t>
      </w:r>
      <w:r w:rsidRPr="00F161D1">
        <w:t>Plan</w:t>
      </w:r>
      <w:proofErr w:type="spellEnd"/>
      <w:r w:rsidRPr="00F161D1">
        <w:t xml:space="preserve"> (</w:t>
      </w:r>
      <w:r>
        <w:t>TMP</w:t>
      </w:r>
      <w:r w:rsidRPr="00F161D1">
        <w:t>), testplannen (</w:t>
      </w:r>
      <w:proofErr w:type="spellStart"/>
      <w:r w:rsidRPr="00F161D1">
        <w:t>STP’s</w:t>
      </w:r>
      <w:proofErr w:type="spellEnd"/>
      <w:r w:rsidRPr="00F161D1">
        <w:t>), testprotocollen (</w:t>
      </w:r>
      <w:proofErr w:type="spellStart"/>
      <w:r w:rsidRPr="00F161D1">
        <w:t>STD’s</w:t>
      </w:r>
      <w:proofErr w:type="spellEnd"/>
      <w:r w:rsidRPr="00F161D1">
        <w:t>) en testrapporten (</w:t>
      </w:r>
      <w:proofErr w:type="spellStart"/>
      <w:r w:rsidRPr="00F161D1">
        <w:t>STR’s</w:t>
      </w:r>
      <w:proofErr w:type="spellEnd"/>
      <w:r w:rsidRPr="00F161D1">
        <w:t>).</w:t>
      </w:r>
    </w:p>
    <w:p w14:paraId="75822592" w14:textId="77777777" w:rsidR="00E53659" w:rsidRDefault="00E53659" w:rsidP="00E53659">
      <w:pPr>
        <w:keepNext/>
      </w:pPr>
    </w:p>
    <w:p w14:paraId="1CE85803" w14:textId="77777777" w:rsidR="00E53659" w:rsidRPr="00AF7655" w:rsidRDefault="00E53659" w:rsidP="00E53659">
      <w:r>
        <w:t xml:space="preserve">Bij het opstellen van alle object gebonden testplannen, testprotocollen en testrapporten zal als leidraad </w:t>
      </w:r>
      <w:proofErr w:type="spellStart"/>
      <w:r>
        <w:t>TMap</w:t>
      </w:r>
      <w:proofErr w:type="spellEnd"/>
      <w:r>
        <w:t> NEXT en deze richtlijn worden gebruikt. Hierbij wordt de term ‘Software’ vervangen worden door ‘Systeem’ en wordt de software ook als systeem gezien.</w:t>
      </w:r>
    </w:p>
    <w:p w14:paraId="18853C3D" w14:textId="77777777" w:rsidR="00E53659" w:rsidRDefault="00E53659" w:rsidP="00E53659"/>
    <w:p w14:paraId="4A64BF22" w14:textId="77777777" w:rsidR="00E53659" w:rsidRDefault="00E53659" w:rsidP="00E53659">
      <w:pPr>
        <w:keepNext/>
      </w:pPr>
      <w:r w:rsidRPr="00F161D1">
        <w:t>Het testteam levert de volgende testproducten op:</w:t>
      </w:r>
    </w:p>
    <w:p w14:paraId="1605666D" w14:textId="77777777" w:rsidR="00E53659" w:rsidRDefault="00E53659" w:rsidP="00E53659">
      <w:pPr>
        <w:keepNext/>
      </w:pPr>
    </w:p>
    <w:tbl>
      <w:tblPr>
        <w:tblStyle w:val="Vialis"/>
        <w:tblW w:w="0" w:type="auto"/>
        <w:jc w:val="center"/>
        <w:tblLook w:val="04A0" w:firstRow="1" w:lastRow="0" w:firstColumn="1" w:lastColumn="0" w:noHBand="0" w:noVBand="1"/>
      </w:tblPr>
      <w:tblGrid>
        <w:gridCol w:w="758"/>
        <w:gridCol w:w="1789"/>
        <w:gridCol w:w="6171"/>
      </w:tblGrid>
      <w:tr w:rsidR="00E53659" w14:paraId="0B171193" w14:textId="77777777" w:rsidTr="00E5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8" w:type="dxa"/>
          </w:tcPr>
          <w:p w14:paraId="68372CBA" w14:textId="77777777" w:rsidR="00E53659" w:rsidRDefault="00E53659" w:rsidP="00E55CF5">
            <w:pPr>
              <w:rPr>
                <w:lang w:val="nl-NL"/>
              </w:rPr>
            </w:pPr>
          </w:p>
        </w:tc>
        <w:tc>
          <w:tcPr>
            <w:tcW w:w="1789" w:type="dxa"/>
          </w:tcPr>
          <w:p w14:paraId="27BBC033" w14:textId="77777777" w:rsidR="00E53659" w:rsidRPr="001A1AFA" w:rsidRDefault="00E53659" w:rsidP="00E55CF5">
            <w:pPr>
              <w:cnfStyle w:val="100000000000" w:firstRow="1" w:lastRow="0" w:firstColumn="0" w:lastColumn="0" w:oddVBand="0" w:evenVBand="0" w:oddHBand="0" w:evenHBand="0" w:firstRowFirstColumn="0" w:firstRowLastColumn="0" w:lastRowFirstColumn="0" w:lastRowLastColumn="0"/>
              <w:rPr>
                <w:lang w:val="nl-NL"/>
              </w:rPr>
            </w:pPr>
            <w:r>
              <w:rPr>
                <w:lang w:val="nl-NL"/>
              </w:rPr>
              <w:t>Testproduct</w:t>
            </w:r>
          </w:p>
        </w:tc>
        <w:tc>
          <w:tcPr>
            <w:tcW w:w="6171" w:type="dxa"/>
          </w:tcPr>
          <w:p w14:paraId="68C93C31" w14:textId="77777777" w:rsidR="00E53659" w:rsidRPr="001A1AFA" w:rsidRDefault="00E53659" w:rsidP="00E55CF5">
            <w:pPr>
              <w:cnfStyle w:val="100000000000" w:firstRow="1" w:lastRow="0" w:firstColumn="0" w:lastColumn="0" w:oddVBand="0" w:evenVBand="0" w:oddHBand="0" w:evenHBand="0" w:firstRowFirstColumn="0" w:firstRowLastColumn="0" w:lastRowFirstColumn="0" w:lastRowLastColumn="0"/>
              <w:rPr>
                <w:lang w:val="nl-NL"/>
              </w:rPr>
            </w:pPr>
            <w:r>
              <w:rPr>
                <w:lang w:val="nl-NL"/>
              </w:rPr>
              <w:t>Omschrijving</w:t>
            </w:r>
          </w:p>
        </w:tc>
      </w:tr>
      <w:tr w:rsidR="00E53659" w:rsidRPr="00F161D1" w14:paraId="37C625BE"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8" w:type="dxa"/>
          </w:tcPr>
          <w:p w14:paraId="0F09EBDA" w14:textId="77777777" w:rsidR="00E53659" w:rsidRDefault="00E53659" w:rsidP="00E55CF5">
            <w:r>
              <w:t>TMP</w:t>
            </w:r>
          </w:p>
        </w:tc>
        <w:tc>
          <w:tcPr>
            <w:tcW w:w="1789" w:type="dxa"/>
          </w:tcPr>
          <w:p w14:paraId="0AA9CD8F" w14:textId="77777777" w:rsidR="00E53659"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rPr>
            </w:pPr>
            <w:r>
              <w:rPr>
                <w:rFonts w:eastAsiaTheme="minorHAnsi" w:cs="Calibri"/>
              </w:rPr>
              <w:t>Test Master Plan</w:t>
            </w:r>
          </w:p>
        </w:tc>
        <w:tc>
          <w:tcPr>
            <w:tcW w:w="6171" w:type="dxa"/>
          </w:tcPr>
          <w:p w14:paraId="2F3FA5BE" w14:textId="77777777" w:rsidR="00E53659" w:rsidRPr="00F161D1"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Pr>
                <w:rFonts w:eastAsiaTheme="minorHAnsi" w:cs="Calibri"/>
                <w:color w:val="000000"/>
                <w:lang w:val="nl-NL"/>
              </w:rPr>
              <w:t>Dit plan.</w:t>
            </w:r>
          </w:p>
        </w:tc>
      </w:tr>
      <w:tr w:rsidR="00E53659" w:rsidRPr="00980709" w14:paraId="052A576B"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758" w:type="dxa"/>
          </w:tcPr>
          <w:p w14:paraId="47A2BAF2" w14:textId="77777777" w:rsidR="00E53659" w:rsidRPr="00F161D1" w:rsidRDefault="00E53659" w:rsidP="00E55CF5">
            <w:pPr>
              <w:rPr>
                <w:lang w:val="nl-NL"/>
              </w:rPr>
            </w:pPr>
            <w:r>
              <w:rPr>
                <w:lang w:val="nl-NL"/>
              </w:rPr>
              <w:t>STP</w:t>
            </w:r>
          </w:p>
        </w:tc>
        <w:tc>
          <w:tcPr>
            <w:tcW w:w="1789" w:type="dxa"/>
          </w:tcPr>
          <w:p w14:paraId="48EAB659" w14:textId="77777777" w:rsidR="00E53659" w:rsidRPr="00F161D1"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Pr>
                <w:rFonts w:eastAsiaTheme="minorHAnsi" w:cs="Calibri"/>
                <w:lang w:val="nl-NL"/>
              </w:rPr>
              <w:t>Systeem Test Plan</w:t>
            </w:r>
          </w:p>
        </w:tc>
        <w:tc>
          <w:tcPr>
            <w:tcW w:w="6171" w:type="dxa"/>
          </w:tcPr>
          <w:p w14:paraId="6F624567" w14:textId="77777777" w:rsidR="00E53659" w:rsidRPr="009969C2"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nl-NL"/>
              </w:rPr>
            </w:pPr>
            <w:r w:rsidRPr="00AB53E2">
              <w:rPr>
                <w:rFonts w:eastAsiaTheme="minorHAnsi" w:cs="Calibri"/>
                <w:color w:val="000000"/>
                <w:lang w:val="nl-NL"/>
              </w:rPr>
              <w:t xml:space="preserve">Nadere uitwerking van het </w:t>
            </w:r>
            <w:r>
              <w:rPr>
                <w:rFonts w:eastAsiaTheme="minorHAnsi" w:cs="Calibri"/>
                <w:color w:val="000000"/>
                <w:lang w:val="nl-NL"/>
              </w:rPr>
              <w:t>TMP</w:t>
            </w:r>
            <w:r w:rsidRPr="00AB53E2">
              <w:rPr>
                <w:rFonts w:eastAsiaTheme="minorHAnsi" w:cs="Calibri"/>
                <w:color w:val="000000"/>
                <w:lang w:val="nl-NL"/>
              </w:rPr>
              <w:t xml:space="preserve">, maar dan toegespitst op de deelactiviteiten die van toepassing zijn voor de betreffende testsoort(en). </w:t>
            </w:r>
            <w:r w:rsidRPr="009969C2">
              <w:rPr>
                <w:rFonts w:eastAsiaTheme="minorHAnsi" w:cs="Calibri"/>
                <w:color w:val="000000"/>
                <w:lang w:val="nl-NL"/>
              </w:rPr>
              <w:t xml:space="preserve">De volgende </w:t>
            </w:r>
            <w:proofErr w:type="spellStart"/>
            <w:r w:rsidRPr="009969C2">
              <w:rPr>
                <w:rFonts w:eastAsiaTheme="minorHAnsi" w:cs="Calibri"/>
                <w:color w:val="000000"/>
                <w:lang w:val="nl-NL"/>
              </w:rPr>
              <w:t>STP’s</w:t>
            </w:r>
            <w:proofErr w:type="spellEnd"/>
            <w:r w:rsidRPr="009969C2">
              <w:rPr>
                <w:rFonts w:eastAsiaTheme="minorHAnsi" w:cs="Calibri"/>
                <w:color w:val="000000"/>
                <w:lang w:val="nl-NL"/>
              </w:rPr>
              <w:t xml:space="preserve"> zijn voorzien:</w:t>
            </w:r>
          </w:p>
          <w:p w14:paraId="280D6ECA" w14:textId="77777777" w:rsidR="00E53659" w:rsidRDefault="00E53659" w:rsidP="00E55CF5">
            <w:pPr>
              <w:pStyle w:val="Lijstalinea"/>
              <w:numPr>
                <w:ilvl w:val="0"/>
                <w:numId w:val="19"/>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sidRPr="00E0404A">
              <w:rPr>
                <w:rFonts w:eastAsiaTheme="minorHAnsi" w:cs="Calibri"/>
                <w:color w:val="000000"/>
              </w:rPr>
              <w:t>STP FAT</w:t>
            </w:r>
            <w:r>
              <w:rPr>
                <w:rFonts w:eastAsiaTheme="minorHAnsi" w:cs="Calibri"/>
                <w:color w:val="000000"/>
              </w:rPr>
              <w:t>/SAT</w:t>
            </w:r>
            <w:r w:rsidRPr="00E0404A">
              <w:rPr>
                <w:rFonts w:eastAsiaTheme="minorHAnsi" w:cs="Calibri"/>
                <w:color w:val="000000"/>
              </w:rPr>
              <w:t xml:space="preserve"> Hardware</w:t>
            </w:r>
          </w:p>
          <w:p w14:paraId="2660044A" w14:textId="77777777" w:rsidR="00E53659" w:rsidRDefault="00E53659" w:rsidP="00E55CF5">
            <w:pPr>
              <w:pStyle w:val="Lijstalinea"/>
              <w:numPr>
                <w:ilvl w:val="0"/>
                <w:numId w:val="19"/>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sidRPr="00E0404A">
              <w:rPr>
                <w:rFonts w:eastAsiaTheme="minorHAnsi" w:cs="Calibri"/>
                <w:color w:val="000000"/>
              </w:rPr>
              <w:t>STP FAT Software</w:t>
            </w:r>
          </w:p>
          <w:p w14:paraId="4C915A9B" w14:textId="77777777" w:rsidR="00E53659" w:rsidRPr="004F4498" w:rsidRDefault="00E53659" w:rsidP="00E55CF5">
            <w:pPr>
              <w:pStyle w:val="Lijstalinea"/>
              <w:numPr>
                <w:ilvl w:val="0"/>
                <w:numId w:val="19"/>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sidRPr="004F4498">
              <w:rPr>
                <w:rFonts w:eastAsiaTheme="minorHAnsi" w:cs="Calibri"/>
                <w:color w:val="000000"/>
              </w:rPr>
              <w:t>STP SIT</w:t>
            </w:r>
          </w:p>
          <w:p w14:paraId="7F4DD056" w14:textId="77777777" w:rsidR="00E53659" w:rsidRDefault="00E53659" w:rsidP="00E55CF5">
            <w:pPr>
              <w:pStyle w:val="Lijstalinea"/>
              <w:numPr>
                <w:ilvl w:val="0"/>
                <w:numId w:val="19"/>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r w:rsidRPr="00E0404A">
              <w:rPr>
                <w:rFonts w:eastAsiaTheme="minorHAnsi" w:cs="Calibri"/>
                <w:color w:val="000000"/>
              </w:rPr>
              <w:t>STP GIT</w:t>
            </w:r>
          </w:p>
          <w:p w14:paraId="673E5FE3" w14:textId="77777777" w:rsidR="00E53659" w:rsidRPr="00AA7B69"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color w:val="000000"/>
              </w:rPr>
            </w:pPr>
          </w:p>
          <w:p w14:paraId="5EF16FFD" w14:textId="77777777" w:rsidR="00E53659" w:rsidRPr="00AB53E2"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nl-NL"/>
              </w:rPr>
            </w:pPr>
            <w:r w:rsidRPr="00AB53E2">
              <w:rPr>
                <w:rFonts w:eastAsiaTheme="minorHAnsi" w:cs="Calibri"/>
                <w:color w:val="000000"/>
                <w:lang w:val="nl-NL"/>
              </w:rPr>
              <w:t>Per plan zal worden vastgelegd:</w:t>
            </w:r>
          </w:p>
          <w:p w14:paraId="6F6225A8" w14:textId="77777777" w:rsidR="00E53659" w:rsidRPr="00AB53E2" w:rsidRDefault="00E53659" w:rsidP="00E55CF5">
            <w:pPr>
              <w:pStyle w:val="Lijstalinea"/>
              <w:numPr>
                <w:ilvl w:val="0"/>
                <w:numId w:val="21"/>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nl-NL"/>
              </w:rPr>
            </w:pPr>
            <w:r w:rsidRPr="00AB53E2">
              <w:rPr>
                <w:rFonts w:eastAsiaTheme="minorHAnsi" w:cs="Calibri"/>
                <w:color w:val="000000"/>
                <w:lang w:val="nl-NL"/>
              </w:rPr>
              <w:t>het doel van de testen;</w:t>
            </w:r>
          </w:p>
          <w:p w14:paraId="234B9BB0" w14:textId="77777777" w:rsidR="00E53659" w:rsidRPr="00AB53E2" w:rsidRDefault="00E53659" w:rsidP="00E55CF5">
            <w:pPr>
              <w:pStyle w:val="Lijstalinea"/>
              <w:numPr>
                <w:ilvl w:val="0"/>
                <w:numId w:val="21"/>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nl-NL"/>
              </w:rPr>
            </w:pPr>
            <w:r w:rsidRPr="00AB53E2">
              <w:rPr>
                <w:rFonts w:eastAsiaTheme="minorHAnsi" w:cs="Calibri"/>
                <w:color w:val="000000"/>
                <w:lang w:val="nl-NL"/>
              </w:rPr>
              <w:t>de teststrategie gericht op de betreffende testsoort;</w:t>
            </w:r>
          </w:p>
          <w:p w14:paraId="26A079F1" w14:textId="77777777" w:rsidR="00E53659" w:rsidRPr="00107169" w:rsidRDefault="00E53659" w:rsidP="00E55CF5">
            <w:pPr>
              <w:pStyle w:val="Lijstalinea"/>
              <w:numPr>
                <w:ilvl w:val="0"/>
                <w:numId w:val="21"/>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nl-NL"/>
              </w:rPr>
            </w:pPr>
            <w:r w:rsidRPr="00AB53E2">
              <w:rPr>
                <w:rFonts w:eastAsiaTheme="minorHAnsi" w:cs="Calibri"/>
                <w:color w:val="000000"/>
                <w:lang w:val="nl-NL"/>
              </w:rPr>
              <w:t>de scope van de testen;</w:t>
            </w:r>
          </w:p>
          <w:p w14:paraId="7572E592" w14:textId="77777777" w:rsidR="00E53659" w:rsidRPr="00AB53E2" w:rsidRDefault="00E53659" w:rsidP="00E55CF5">
            <w:pPr>
              <w:pStyle w:val="Lijstalinea"/>
              <w:numPr>
                <w:ilvl w:val="0"/>
                <w:numId w:val="21"/>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nl-NL"/>
              </w:rPr>
            </w:pPr>
            <w:r w:rsidRPr="00AB53E2">
              <w:rPr>
                <w:rFonts w:eastAsiaTheme="minorHAnsi" w:cs="Calibri"/>
                <w:color w:val="000000"/>
                <w:lang w:val="nl-NL"/>
              </w:rPr>
              <w:t>de betrokken functionarissen, inclusief hun taken, verantwoordelijkheden, bevoegdheden en vereiste kwalificaties;</w:t>
            </w:r>
          </w:p>
          <w:p w14:paraId="53DDF5C5" w14:textId="77777777" w:rsidR="00E53659" w:rsidRPr="00F9369E" w:rsidRDefault="00E53659" w:rsidP="00E55CF5">
            <w:pPr>
              <w:pStyle w:val="Lijstalinea"/>
              <w:numPr>
                <w:ilvl w:val="0"/>
                <w:numId w:val="21"/>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color w:val="000000"/>
                <w:lang w:val="nl-NL"/>
              </w:rPr>
            </w:pPr>
            <w:r w:rsidRPr="00AB53E2">
              <w:rPr>
                <w:rFonts w:eastAsiaTheme="minorHAnsi" w:cs="Calibri"/>
                <w:color w:val="000000"/>
                <w:lang w:val="nl-NL"/>
              </w:rPr>
              <w:t>de planning van de testen, inclusief de relatie met de mijlpalen in de Overallplanning;</w:t>
            </w:r>
          </w:p>
        </w:tc>
      </w:tr>
      <w:tr w:rsidR="00E53659" w:rsidRPr="002E1345" w14:paraId="2BC4E3DF"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8" w:type="dxa"/>
          </w:tcPr>
          <w:p w14:paraId="446856F9" w14:textId="77777777" w:rsidR="00E53659" w:rsidRPr="00AB53E2" w:rsidRDefault="00E53659" w:rsidP="00E55CF5">
            <w:pPr>
              <w:rPr>
                <w:lang w:val="nl-NL"/>
              </w:rPr>
            </w:pPr>
            <w:r>
              <w:rPr>
                <w:lang w:val="nl-NL"/>
              </w:rPr>
              <w:t>STD</w:t>
            </w:r>
          </w:p>
        </w:tc>
        <w:tc>
          <w:tcPr>
            <w:tcW w:w="1789" w:type="dxa"/>
          </w:tcPr>
          <w:p w14:paraId="71DD63A6" w14:textId="77777777" w:rsidR="00E53659"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lang w:val="nl-NL"/>
              </w:rPr>
            </w:pPr>
            <w:r>
              <w:rPr>
                <w:rFonts w:eastAsiaTheme="minorHAnsi" w:cs="Calibri"/>
                <w:lang w:val="nl-NL"/>
              </w:rPr>
              <w:t xml:space="preserve">Systeem Test </w:t>
            </w:r>
          </w:p>
          <w:p w14:paraId="5544C54C" w14:textId="77777777" w:rsidR="00E53659" w:rsidRPr="00AB53E2"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lang w:val="nl-NL"/>
              </w:rPr>
            </w:pPr>
            <w:proofErr w:type="spellStart"/>
            <w:r>
              <w:rPr>
                <w:rFonts w:eastAsiaTheme="minorHAnsi" w:cs="Calibri"/>
                <w:lang w:val="nl-NL"/>
              </w:rPr>
              <w:t>Description</w:t>
            </w:r>
            <w:proofErr w:type="spellEnd"/>
          </w:p>
        </w:tc>
        <w:tc>
          <w:tcPr>
            <w:tcW w:w="6171" w:type="dxa"/>
          </w:tcPr>
          <w:p w14:paraId="4A51E753" w14:textId="77777777" w:rsidR="00E53659" w:rsidRPr="00AB53E2"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AB53E2">
              <w:rPr>
                <w:rFonts w:eastAsiaTheme="minorHAnsi" w:cs="Calibri"/>
                <w:color w:val="000000"/>
                <w:lang w:val="nl-NL"/>
              </w:rPr>
              <w:t xml:space="preserve">Beschrijving van de uit te voeren testen, waarbij voor de onderkende testsituaties, uitgangssituatie, actie en verwacht resultaat is gedefinieerd. Tijdens testuitvoering zal op basis van het STD getest worden. Er worden per STP meerdere </w:t>
            </w:r>
            <w:proofErr w:type="spellStart"/>
            <w:r w:rsidRPr="00AB53E2">
              <w:rPr>
                <w:rFonts w:eastAsiaTheme="minorHAnsi" w:cs="Calibri"/>
                <w:color w:val="000000"/>
                <w:lang w:val="nl-NL"/>
              </w:rPr>
              <w:t>STD’s</w:t>
            </w:r>
            <w:proofErr w:type="spellEnd"/>
            <w:r w:rsidRPr="00AB53E2">
              <w:rPr>
                <w:rFonts w:eastAsiaTheme="minorHAnsi" w:cs="Calibri"/>
                <w:color w:val="000000"/>
                <w:lang w:val="nl-NL"/>
              </w:rPr>
              <w:t xml:space="preserve"> voorzien. Het aantal hangt samen met het aantal uit te voeren testen over alle testsoorten heen, zie </w:t>
            </w:r>
            <w:r>
              <w:rPr>
                <w:rFonts w:eastAsiaTheme="minorHAnsi" w:cs="Calibri"/>
                <w:color w:val="000000"/>
                <w:lang w:val="nl-NL"/>
              </w:rPr>
              <w:t>§ </w:t>
            </w:r>
            <w:r>
              <w:rPr>
                <w:rFonts w:eastAsiaTheme="minorHAnsi" w:cs="Calibri"/>
                <w:color w:val="000000"/>
              </w:rPr>
              <w:fldChar w:fldCharType="begin"/>
            </w:r>
            <w:r w:rsidRPr="00AB53E2">
              <w:rPr>
                <w:rFonts w:eastAsiaTheme="minorHAnsi" w:cs="Calibri"/>
                <w:color w:val="000000"/>
                <w:lang w:val="nl-NL"/>
              </w:rPr>
              <w:instrText xml:space="preserve"> REF _Ref449596551 \r \h </w:instrText>
            </w:r>
            <w:r w:rsidRPr="006E70B2">
              <w:rPr>
                <w:rFonts w:eastAsiaTheme="minorHAnsi" w:cs="Calibri"/>
                <w:color w:val="000000"/>
                <w:lang w:val="nl-NL"/>
              </w:rPr>
              <w:instrText xml:space="preserve"> \* MERGEFORMAT </w:instrText>
            </w:r>
            <w:r>
              <w:rPr>
                <w:rFonts w:eastAsiaTheme="minorHAnsi" w:cs="Calibri"/>
                <w:color w:val="000000"/>
              </w:rPr>
            </w:r>
            <w:r>
              <w:rPr>
                <w:rFonts w:eastAsiaTheme="minorHAnsi" w:cs="Calibri"/>
                <w:color w:val="000000"/>
              </w:rPr>
              <w:fldChar w:fldCharType="separate"/>
            </w:r>
            <w:r>
              <w:rPr>
                <w:rFonts w:eastAsiaTheme="minorHAnsi" w:cs="Calibri"/>
                <w:color w:val="000000"/>
                <w:lang w:val="nl-NL"/>
              </w:rPr>
              <w:t>9.2</w:t>
            </w:r>
            <w:r>
              <w:rPr>
                <w:rFonts w:eastAsiaTheme="minorHAnsi" w:cs="Calibri"/>
                <w:color w:val="000000"/>
              </w:rPr>
              <w:fldChar w:fldCharType="end"/>
            </w:r>
            <w:r w:rsidRPr="00AB53E2">
              <w:rPr>
                <w:rFonts w:eastAsiaTheme="minorHAnsi" w:cs="Calibri"/>
                <w:color w:val="000000"/>
                <w:lang w:val="nl-NL"/>
              </w:rPr>
              <w:t>.</w:t>
            </w:r>
          </w:p>
          <w:p w14:paraId="43243883" w14:textId="77777777" w:rsidR="00E53659"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AB53E2">
              <w:rPr>
                <w:rFonts w:eastAsiaTheme="minorHAnsi" w:cs="Calibri"/>
                <w:color w:val="000000"/>
                <w:lang w:val="nl-NL"/>
              </w:rPr>
              <w:t xml:space="preserve">Per </w:t>
            </w:r>
            <w:r>
              <w:rPr>
                <w:rFonts w:eastAsiaTheme="minorHAnsi" w:cs="Calibri"/>
                <w:color w:val="000000"/>
                <w:lang w:val="nl-NL"/>
              </w:rPr>
              <w:t>STD</w:t>
            </w:r>
            <w:r w:rsidRPr="00AB53E2">
              <w:rPr>
                <w:rFonts w:eastAsiaTheme="minorHAnsi" w:cs="Calibri"/>
                <w:color w:val="000000"/>
                <w:lang w:val="nl-NL"/>
              </w:rPr>
              <w:t xml:space="preserve"> zal worden vastgelegd:</w:t>
            </w:r>
          </w:p>
          <w:p w14:paraId="5F98DFDE" w14:textId="77777777" w:rsidR="00E5365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De functionele eenheid waarop de test betrekking heeft;</w:t>
            </w:r>
          </w:p>
          <w:p w14:paraId="06D11F2B"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De eis</w:t>
            </w:r>
            <w:r>
              <w:rPr>
                <w:rFonts w:eastAsiaTheme="minorHAnsi" w:cs="Calibri"/>
                <w:color w:val="000000"/>
                <w:lang w:val="nl-NL"/>
              </w:rPr>
              <w:t>en die zullen worden aangetoond</w:t>
            </w:r>
            <w:r w:rsidRPr="00107169">
              <w:rPr>
                <w:rFonts w:eastAsiaTheme="minorHAnsi" w:cs="Calibri"/>
                <w:color w:val="000000"/>
                <w:lang w:val="nl-NL"/>
              </w:rPr>
              <w:t>;</w:t>
            </w:r>
          </w:p>
          <w:p w14:paraId="1FA56E18"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Van toepassing zijnde bindende, informatieve en overige documenten;</w:t>
            </w:r>
          </w:p>
          <w:p w14:paraId="287D4E69"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Beschrijving van de testmethode, testtraject, de testmeetmiddelen, de geldende nauwkeurigheidseisen alsmede de kalibratiemethoden, frequentie en –registratie;</w:t>
            </w:r>
          </w:p>
          <w:p w14:paraId="6A35D4C1"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Een vooraf gestelde en overeengekomen kwalificatienorm;</w:t>
            </w:r>
          </w:p>
          <w:p w14:paraId="2E2FDC50"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 xml:space="preserve">Relevante risico’s als gevolg van het niet voldoen aan een eis en de preventieve en correctieve maatregelen ter beheersing </w:t>
            </w:r>
          </w:p>
          <w:p w14:paraId="7D23A7A0"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Betrokkenen bij de test (inclusief bevoegdheden en verantwoordelijkheden);</w:t>
            </w:r>
          </w:p>
          <w:p w14:paraId="5BE298AA"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 xml:space="preserve">De aanvaardingscriteria </w:t>
            </w:r>
            <w:r>
              <w:rPr>
                <w:rFonts w:eastAsiaTheme="minorHAnsi" w:cs="Calibri"/>
                <w:color w:val="000000"/>
                <w:lang w:val="nl-NL"/>
              </w:rPr>
              <w:t xml:space="preserve">(entry-criteria) </w:t>
            </w:r>
            <w:r w:rsidRPr="00107169">
              <w:rPr>
                <w:rFonts w:eastAsiaTheme="minorHAnsi" w:cs="Calibri"/>
                <w:color w:val="000000"/>
                <w:lang w:val="nl-NL"/>
              </w:rPr>
              <w:t>voor de test;</w:t>
            </w:r>
          </w:p>
          <w:p w14:paraId="1F078F32" w14:textId="77777777" w:rsidR="00E53659" w:rsidRPr="00695087"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De testformulieren die worden gebruikt tijdens de test;</w:t>
            </w:r>
          </w:p>
          <w:p w14:paraId="000D380D"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Invloed van de testomgeving;</w:t>
            </w:r>
          </w:p>
          <w:p w14:paraId="162BF7C2"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Pr>
                <w:rFonts w:eastAsiaTheme="minorHAnsi" w:cs="Calibri"/>
                <w:color w:val="000000"/>
                <w:lang w:val="nl-NL"/>
              </w:rPr>
              <w:t>I</w:t>
            </w:r>
            <w:r w:rsidRPr="00107169">
              <w:rPr>
                <w:rFonts w:eastAsiaTheme="minorHAnsi" w:cs="Calibri"/>
                <w:color w:val="000000"/>
                <w:lang w:val="nl-NL"/>
              </w:rPr>
              <w:t>n hoeverre wijkt de testomgeving af van de werkelijkheid</w:t>
            </w:r>
          </w:p>
          <w:p w14:paraId="2FCC8753"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Een overzicht van eventueel benodigde tijdelijke voorzieningen;</w:t>
            </w:r>
          </w:p>
          <w:p w14:paraId="547044F9" w14:textId="77777777" w:rsidR="00E53659" w:rsidRPr="0010716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Een beschouwing van de veiligheidsaspecten;</w:t>
            </w:r>
          </w:p>
          <w:p w14:paraId="7212F991" w14:textId="77777777" w:rsidR="00E5365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107169">
              <w:rPr>
                <w:rFonts w:eastAsiaTheme="minorHAnsi" w:cs="Calibri"/>
                <w:color w:val="000000"/>
                <w:lang w:val="nl-NL"/>
              </w:rPr>
              <w:t>Een overzicht van noodzakelijke randvoorwaarden.</w:t>
            </w:r>
          </w:p>
          <w:p w14:paraId="5CFD2C35" w14:textId="77777777" w:rsidR="00E53659" w:rsidRDefault="00E53659" w:rsidP="00E55CF5">
            <w:pPr>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Pr>
                <w:rFonts w:eastAsiaTheme="minorHAnsi" w:cs="Calibri"/>
                <w:color w:val="000000"/>
                <w:lang w:val="nl-NL"/>
              </w:rPr>
              <w:t>In de bijlagen met testgevallen:</w:t>
            </w:r>
          </w:p>
          <w:p w14:paraId="7795C2E5" w14:textId="77777777" w:rsidR="00E53659" w:rsidRPr="00A648E9"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A648E9">
              <w:rPr>
                <w:rFonts w:eastAsiaTheme="minorHAnsi" w:cs="Calibri"/>
                <w:color w:val="000000"/>
                <w:lang w:val="nl-NL"/>
              </w:rPr>
              <w:t>Eenduidige testscripts bestaande uit:</w:t>
            </w:r>
          </w:p>
          <w:p w14:paraId="4762BCA2" w14:textId="77777777" w:rsidR="00E53659" w:rsidRPr="00A648E9" w:rsidRDefault="00E53659" w:rsidP="00E55CF5">
            <w:pPr>
              <w:pStyle w:val="Lijstalinea"/>
              <w:numPr>
                <w:ilvl w:val="1"/>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A648E9">
              <w:rPr>
                <w:rFonts w:eastAsiaTheme="minorHAnsi" w:cs="Calibri"/>
                <w:color w:val="000000"/>
                <w:lang w:val="nl-NL"/>
              </w:rPr>
              <w:t>De beginsituatie van de test;</w:t>
            </w:r>
          </w:p>
          <w:p w14:paraId="31EB6CFE" w14:textId="77777777" w:rsidR="00E53659" w:rsidRDefault="00E53659" w:rsidP="00E55CF5">
            <w:pPr>
              <w:pStyle w:val="Lijstalinea"/>
              <w:numPr>
                <w:ilvl w:val="1"/>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690FD7">
              <w:rPr>
                <w:rFonts w:eastAsiaTheme="minorHAnsi" w:cs="Calibri"/>
                <w:color w:val="000000"/>
                <w:lang w:val="nl-NL"/>
              </w:rPr>
              <w:t>De stap verstoring; e.g. bediencommando, storing, terugmelding);</w:t>
            </w:r>
          </w:p>
          <w:p w14:paraId="2FC11375" w14:textId="77777777" w:rsidR="00E53659" w:rsidRPr="00690FD7" w:rsidRDefault="00E53659" w:rsidP="00E55CF5">
            <w:pPr>
              <w:pStyle w:val="Lijstalinea"/>
              <w:numPr>
                <w:ilvl w:val="1"/>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690FD7">
              <w:rPr>
                <w:rFonts w:eastAsiaTheme="minorHAnsi" w:cs="Calibri"/>
                <w:color w:val="000000"/>
                <w:lang w:val="nl-NL"/>
              </w:rPr>
              <w:t>Het te verwachten resultaat van de test en welke eventuele waarden moeten worden waargenomen;</w:t>
            </w:r>
          </w:p>
          <w:p w14:paraId="1D143869" w14:textId="77777777" w:rsidR="00E53659" w:rsidRPr="00227540" w:rsidRDefault="00E53659" w:rsidP="00E55CF5">
            <w:pPr>
              <w:pStyle w:val="Lijstalinea"/>
              <w:numPr>
                <w:ilvl w:val="0"/>
                <w:numId w:val="34"/>
              </w:numPr>
              <w:spacing w:line="280" w:lineRule="atLeast"/>
              <w:cnfStyle w:val="000000100000" w:firstRow="0" w:lastRow="0" w:firstColumn="0" w:lastColumn="0" w:oddVBand="0" w:evenVBand="0" w:oddHBand="1" w:evenHBand="0" w:firstRowFirstColumn="0" w:firstRowLastColumn="0" w:lastRowFirstColumn="0" w:lastRowLastColumn="0"/>
              <w:rPr>
                <w:rFonts w:eastAsiaTheme="minorHAnsi" w:cs="Calibri"/>
                <w:color w:val="000000"/>
                <w:lang w:val="nl-NL"/>
              </w:rPr>
            </w:pPr>
            <w:r w:rsidRPr="00A648E9">
              <w:rPr>
                <w:rFonts w:eastAsiaTheme="minorHAnsi" w:cs="Calibri"/>
                <w:color w:val="000000"/>
                <w:lang w:val="nl-NL"/>
              </w:rPr>
              <w:t>Elk testscript dient zodanig te zijn beschreven dat de betreffende test volledig reproduceerbaar is;</w:t>
            </w:r>
          </w:p>
        </w:tc>
      </w:tr>
      <w:tr w:rsidR="00E53659" w:rsidRPr="00980709" w14:paraId="363A6E15"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758" w:type="dxa"/>
          </w:tcPr>
          <w:p w14:paraId="3B669FAE" w14:textId="77777777" w:rsidR="00E53659" w:rsidRDefault="00E53659" w:rsidP="00E55CF5">
            <w:pPr>
              <w:rPr>
                <w:lang w:val="nl-NL"/>
              </w:rPr>
            </w:pPr>
            <w:r>
              <w:rPr>
                <w:lang w:val="nl-NL"/>
              </w:rPr>
              <w:t>STR</w:t>
            </w:r>
          </w:p>
        </w:tc>
        <w:tc>
          <w:tcPr>
            <w:tcW w:w="1789" w:type="dxa"/>
          </w:tcPr>
          <w:p w14:paraId="6B089C7E" w14:textId="77777777" w:rsidR="00E53659"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Pr>
                <w:rFonts w:eastAsiaTheme="minorHAnsi" w:cs="Calibri"/>
                <w:lang w:val="nl-NL"/>
              </w:rPr>
              <w:t xml:space="preserve">Systeem Test </w:t>
            </w:r>
          </w:p>
          <w:p w14:paraId="44687626" w14:textId="77777777" w:rsidR="00E53659" w:rsidRPr="00035A26"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lang w:val="en-US"/>
              </w:rPr>
            </w:pPr>
            <w:r>
              <w:rPr>
                <w:rFonts w:eastAsiaTheme="minorHAnsi" w:cs="Calibri"/>
                <w:lang w:val="nl-NL"/>
              </w:rPr>
              <w:t>Rapport</w:t>
            </w:r>
          </w:p>
        </w:tc>
        <w:tc>
          <w:tcPr>
            <w:tcW w:w="6171" w:type="dxa"/>
          </w:tcPr>
          <w:p w14:paraId="76896AB1" w14:textId="77777777" w:rsidR="00E53659" w:rsidRPr="00FB3E7C" w:rsidRDefault="00E53659" w:rsidP="00E55CF5">
            <w:pPr>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AB53E2">
              <w:rPr>
                <w:rFonts w:eastAsiaTheme="minorHAnsi" w:cs="Calibri"/>
                <w:lang w:val="nl-NL"/>
              </w:rPr>
              <w:t>Rapportage met b</w:t>
            </w:r>
            <w:r>
              <w:rPr>
                <w:rFonts w:eastAsiaTheme="minorHAnsi" w:cs="Calibri"/>
                <w:lang w:val="nl-NL"/>
              </w:rPr>
              <w:t>etrekking tot de testuitvoering</w:t>
            </w:r>
            <w:r w:rsidRPr="00AB53E2">
              <w:rPr>
                <w:rFonts w:eastAsiaTheme="minorHAnsi" w:cs="Calibri"/>
                <w:lang w:val="nl-NL"/>
              </w:rPr>
              <w:t xml:space="preserve">. De basis van het STR is het ingevulde STD. </w:t>
            </w:r>
            <w:r w:rsidRPr="00FB3E7C">
              <w:rPr>
                <w:rFonts w:eastAsiaTheme="minorHAnsi" w:cs="Calibri"/>
                <w:lang w:val="nl-NL"/>
              </w:rPr>
              <w:t>Daar</w:t>
            </w:r>
            <w:r>
              <w:rPr>
                <w:rFonts w:eastAsiaTheme="minorHAnsi" w:cs="Calibri"/>
                <w:lang w:val="nl-NL"/>
              </w:rPr>
              <w:t xml:space="preserve">mee wordt </w:t>
            </w:r>
            <w:r w:rsidRPr="00FB3E7C">
              <w:rPr>
                <w:rFonts w:eastAsiaTheme="minorHAnsi" w:cs="Calibri"/>
                <w:lang w:val="nl-NL"/>
              </w:rPr>
              <w:t>vastgelegd</w:t>
            </w:r>
            <w:r>
              <w:rPr>
                <w:rFonts w:eastAsiaTheme="minorHAnsi" w:cs="Calibri"/>
                <w:lang w:val="nl-NL"/>
              </w:rPr>
              <w:t>:</w:t>
            </w:r>
          </w:p>
          <w:p w14:paraId="10CEEECE" w14:textId="77777777" w:rsidR="00E53659" w:rsidRPr="00AE0099" w:rsidRDefault="00E53659" w:rsidP="00E55CF5">
            <w:pPr>
              <w:pStyle w:val="Lijstalinea"/>
              <w:numPr>
                <w:ilvl w:val="0"/>
                <w:numId w:val="22"/>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AE0099">
              <w:rPr>
                <w:rFonts w:eastAsiaTheme="minorHAnsi" w:cs="Calibri"/>
                <w:lang w:val="nl-NL"/>
              </w:rPr>
              <w:t>Datum van de test;</w:t>
            </w:r>
          </w:p>
          <w:p w14:paraId="6DAC1AE4" w14:textId="77777777" w:rsidR="00E53659" w:rsidRPr="00522AC3" w:rsidRDefault="00E53659" w:rsidP="00E55CF5">
            <w:pPr>
              <w:pStyle w:val="Lijstalinea"/>
              <w:numPr>
                <w:ilvl w:val="0"/>
                <w:numId w:val="22"/>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AE0099">
              <w:rPr>
                <w:rFonts w:eastAsiaTheme="minorHAnsi" w:cs="Calibri"/>
                <w:lang w:val="nl-NL"/>
              </w:rPr>
              <w:t>Wie de test heeft verricht;</w:t>
            </w:r>
          </w:p>
          <w:p w14:paraId="7E9096A8" w14:textId="77777777" w:rsidR="00E53659" w:rsidRPr="00AE0099" w:rsidRDefault="00E53659" w:rsidP="00E55CF5">
            <w:pPr>
              <w:pStyle w:val="Lijstalinea"/>
              <w:numPr>
                <w:ilvl w:val="0"/>
                <w:numId w:val="22"/>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AE0099">
              <w:rPr>
                <w:rFonts w:eastAsiaTheme="minorHAnsi" w:cs="Calibri"/>
                <w:lang w:val="nl-NL"/>
              </w:rPr>
              <w:t>Testresultaat</w:t>
            </w:r>
            <w:r>
              <w:rPr>
                <w:rStyle w:val="Voetnootmarkering"/>
                <w:rFonts w:eastAsiaTheme="minorHAnsi" w:cs="Calibri"/>
                <w:lang w:val="nl-NL"/>
              </w:rPr>
              <w:footnoteReference w:id="5"/>
            </w:r>
            <w:r w:rsidRPr="00AE0099">
              <w:rPr>
                <w:rFonts w:eastAsiaTheme="minorHAnsi" w:cs="Calibri"/>
                <w:lang w:val="nl-NL"/>
              </w:rPr>
              <w:t xml:space="preserve"> (OK/NOK);</w:t>
            </w:r>
          </w:p>
          <w:p w14:paraId="0BF0B8B9" w14:textId="77777777" w:rsidR="00E53659" w:rsidRPr="00AE0099" w:rsidRDefault="00E53659" w:rsidP="00E55CF5">
            <w:pPr>
              <w:pStyle w:val="Lijstalinea"/>
              <w:numPr>
                <w:ilvl w:val="0"/>
                <w:numId w:val="22"/>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AE0099">
              <w:rPr>
                <w:rFonts w:eastAsiaTheme="minorHAnsi" w:cs="Calibri"/>
                <w:lang w:val="nl-NL"/>
              </w:rPr>
              <w:t>Identificatie van geconstateerde afwijkingen;</w:t>
            </w:r>
          </w:p>
          <w:p w14:paraId="2CEB5744" w14:textId="77777777" w:rsidR="00E53659" w:rsidRPr="00AE0099" w:rsidRDefault="00E53659" w:rsidP="00E55CF5">
            <w:pPr>
              <w:pStyle w:val="Lijstalinea"/>
              <w:numPr>
                <w:ilvl w:val="0"/>
                <w:numId w:val="22"/>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AE0099">
              <w:rPr>
                <w:rFonts w:eastAsiaTheme="minorHAnsi" w:cs="Calibri"/>
                <w:lang w:val="nl-NL"/>
              </w:rPr>
              <w:t>Feitelijke registratie van het testresultaat;</w:t>
            </w:r>
          </w:p>
          <w:p w14:paraId="5B7F9F2C" w14:textId="77777777" w:rsidR="00E53659" w:rsidRPr="00AE0099" w:rsidRDefault="00E53659" w:rsidP="00E55CF5">
            <w:pPr>
              <w:pStyle w:val="Lijstalinea"/>
              <w:numPr>
                <w:ilvl w:val="0"/>
                <w:numId w:val="22"/>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AE0099">
              <w:rPr>
                <w:rFonts w:eastAsiaTheme="minorHAnsi" w:cs="Calibri"/>
                <w:lang w:val="nl-NL"/>
              </w:rPr>
              <w:t xml:space="preserve">Per fout moet de </w:t>
            </w:r>
            <w:r>
              <w:rPr>
                <w:rFonts w:eastAsiaTheme="minorHAnsi" w:cs="Calibri"/>
                <w:lang w:val="nl-NL"/>
              </w:rPr>
              <w:t>categorie</w:t>
            </w:r>
            <w:r w:rsidRPr="00AE0099">
              <w:rPr>
                <w:rFonts w:eastAsiaTheme="minorHAnsi" w:cs="Calibri"/>
                <w:lang w:val="nl-NL"/>
              </w:rPr>
              <w:t xml:space="preserve"> worden aangegeven, per test kunnen meerdere fouten worden vastgesteld;</w:t>
            </w:r>
          </w:p>
          <w:p w14:paraId="4A0A4229" w14:textId="77777777" w:rsidR="00E53659" w:rsidRPr="00AE0099" w:rsidRDefault="00E53659" w:rsidP="00E55CF5">
            <w:pPr>
              <w:pStyle w:val="Lijstalinea"/>
              <w:numPr>
                <w:ilvl w:val="0"/>
                <w:numId w:val="22"/>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AE0099">
              <w:rPr>
                <w:rFonts w:eastAsiaTheme="minorHAnsi" w:cs="Calibri"/>
                <w:lang w:val="nl-NL"/>
              </w:rPr>
              <w:t>Beperkingen tijdens de test;</w:t>
            </w:r>
          </w:p>
          <w:p w14:paraId="0698FD4F" w14:textId="77777777" w:rsidR="00E53659" w:rsidRPr="00FB3E7C" w:rsidRDefault="00E53659" w:rsidP="00E55CF5">
            <w:pPr>
              <w:pStyle w:val="Lijstalinea"/>
              <w:keepNext/>
              <w:numPr>
                <w:ilvl w:val="0"/>
                <w:numId w:val="22"/>
              </w:numPr>
              <w:spacing w:line="280" w:lineRule="atLeast"/>
              <w:cnfStyle w:val="000000000000" w:firstRow="0" w:lastRow="0" w:firstColumn="0" w:lastColumn="0" w:oddVBand="0" w:evenVBand="0" w:oddHBand="0" w:evenHBand="0" w:firstRowFirstColumn="0" w:firstRowLastColumn="0" w:lastRowFirstColumn="0" w:lastRowLastColumn="0"/>
              <w:rPr>
                <w:rFonts w:eastAsiaTheme="minorHAnsi" w:cs="Calibri"/>
                <w:lang w:val="nl-NL"/>
              </w:rPr>
            </w:pPr>
            <w:r w:rsidRPr="00AE0099">
              <w:rPr>
                <w:rFonts w:eastAsiaTheme="minorHAnsi" w:cs="Calibri"/>
                <w:lang w:val="nl-NL"/>
              </w:rPr>
              <w:t>Invloed van de testomgeving;</w:t>
            </w:r>
          </w:p>
        </w:tc>
      </w:tr>
    </w:tbl>
    <w:p w14:paraId="7A9DDFCF" w14:textId="77777777" w:rsidR="00E53659" w:rsidRDefault="00E53659" w:rsidP="00E53659">
      <w:pPr>
        <w:pStyle w:val="Bijschrift"/>
      </w:pPr>
      <w:r>
        <w:t xml:space="preserve">Tabel </w:t>
      </w:r>
      <w:fldSimple w:instr=" SEQ Tabel \* ARABIC ">
        <w:r>
          <w:rPr>
            <w:noProof/>
          </w:rPr>
          <w:t>6</w:t>
        </w:r>
      </w:fldSimple>
      <w:r>
        <w:t xml:space="preserve"> Testproducten</w:t>
      </w:r>
    </w:p>
    <w:p w14:paraId="15A013A5" w14:textId="77777777" w:rsidR="00E53659" w:rsidRDefault="00E53659" w:rsidP="00E53659">
      <w:pPr>
        <w:keepNext/>
      </w:pPr>
      <w:r w:rsidRPr="00AB53E2">
        <w:t xml:space="preserve">De testproducten worden opgesteld door het testteam en vervolgens aangeboden aan </w:t>
      </w:r>
      <w:r>
        <w:t>OG.</w:t>
      </w:r>
    </w:p>
    <w:p w14:paraId="391E55C4" w14:textId="77777777" w:rsidR="00E53659" w:rsidRDefault="00E53659" w:rsidP="00E53659">
      <w:r>
        <w:br w:type="page"/>
      </w:r>
    </w:p>
    <w:p w14:paraId="5BCD1C37" w14:textId="77777777" w:rsidR="00E53659" w:rsidRDefault="00E53659" w:rsidP="00E53659">
      <w:pPr>
        <w:pStyle w:val="Kop2"/>
      </w:pPr>
      <w:bookmarkStart w:id="130" w:name="_Ref442364141"/>
      <w:bookmarkStart w:id="131" w:name="_Ref442364316"/>
      <w:bookmarkStart w:id="132" w:name="_Toc442364696"/>
      <w:bookmarkStart w:id="133" w:name="_Ref449604673"/>
      <w:bookmarkStart w:id="134" w:name="_Toc453051314"/>
      <w:bookmarkStart w:id="135" w:name="_Toc513035384"/>
      <w:bookmarkStart w:id="136" w:name="_Toc75767230"/>
      <w:bookmarkStart w:id="137" w:name="_Toc81999042"/>
      <w:bookmarkStart w:id="138" w:name="_Toc82179686"/>
      <w:r w:rsidRPr="00996973">
        <w:t>Entry en exit-criteria</w:t>
      </w:r>
      <w:bookmarkEnd w:id="130"/>
      <w:bookmarkEnd w:id="131"/>
      <w:bookmarkEnd w:id="132"/>
      <w:bookmarkEnd w:id="133"/>
      <w:bookmarkEnd w:id="134"/>
      <w:bookmarkEnd w:id="135"/>
      <w:bookmarkEnd w:id="136"/>
      <w:bookmarkEnd w:id="137"/>
      <w:bookmarkEnd w:id="138"/>
    </w:p>
    <w:p w14:paraId="66C045EA" w14:textId="77777777" w:rsidR="00E53659" w:rsidRPr="00AB53E2" w:rsidRDefault="00E53659" w:rsidP="00E53659">
      <w:r w:rsidRPr="00AB53E2">
        <w:t>Voor iedere gedefinieerde testsoort zijn er criteria gedefinieerd</w:t>
      </w:r>
      <w:r>
        <w:t xml:space="preserve"> (zie § </w:t>
      </w:r>
      <w:r>
        <w:fldChar w:fldCharType="begin"/>
      </w:r>
      <w:r>
        <w:instrText xml:space="preserve"> REF _Ref478454479 \r \h </w:instrText>
      </w:r>
      <w:r>
        <w:fldChar w:fldCharType="separate"/>
      </w:r>
      <w:r>
        <w:t>5</w:t>
      </w:r>
      <w:r>
        <w:fldChar w:fldCharType="end"/>
      </w:r>
      <w:r>
        <w:t>)</w:t>
      </w:r>
      <w:r w:rsidRPr="00AB53E2">
        <w:t>. De criteria geven aan wanneer een test gestart mag worden, de entry-criteria. Er zijn ook criteria opgesteld op welk moment de test beëindigd is, de exit-criteria.</w:t>
      </w:r>
    </w:p>
    <w:p w14:paraId="79471D56" w14:textId="77777777" w:rsidR="00E53659" w:rsidRPr="00AB53E2" w:rsidRDefault="00E53659" w:rsidP="00E53659"/>
    <w:p w14:paraId="383D6BB2" w14:textId="77777777" w:rsidR="00E53659" w:rsidRPr="00AB53E2" w:rsidRDefault="00E53659" w:rsidP="00E53659">
      <w:r w:rsidRPr="00AB53E2">
        <w:t xml:space="preserve">De test kan pas starten als aan </w:t>
      </w:r>
      <w:r>
        <w:rPr>
          <w:b/>
          <w:u w:val="single"/>
        </w:rPr>
        <w:t>de</w:t>
      </w:r>
      <w:r w:rsidRPr="00AB53E2">
        <w:rPr>
          <w:b/>
          <w:u w:val="single"/>
        </w:rPr>
        <w:t xml:space="preserve"> gedefinieerde entry-criteria</w:t>
      </w:r>
      <w:r w:rsidRPr="00AB53E2">
        <w:t xml:space="preserve"> is voldaan.</w:t>
      </w:r>
    </w:p>
    <w:p w14:paraId="27596475" w14:textId="77777777" w:rsidR="00E53659" w:rsidRPr="00AB53E2" w:rsidRDefault="00E53659" w:rsidP="00E53659">
      <w:r w:rsidRPr="00AB53E2">
        <w:t>Er wordt aan de hand van een checklist geverifieerd of aan de entry criteria wordt voldaan.</w:t>
      </w:r>
    </w:p>
    <w:p w14:paraId="2B6F9959" w14:textId="77777777" w:rsidR="00E53659" w:rsidRPr="00AB53E2" w:rsidRDefault="00E53659" w:rsidP="00E53659">
      <w:r w:rsidRPr="00AB53E2">
        <w:t>Als er niet aan alle entry-criteria is vold</w:t>
      </w:r>
      <w:r>
        <w:t>aan</w:t>
      </w:r>
      <w:r w:rsidRPr="00AB53E2">
        <w:t xml:space="preserve">, beslist de testmanager in overleg met </w:t>
      </w:r>
      <w:r>
        <w:t>OG</w:t>
      </w:r>
      <w:r w:rsidRPr="00AB53E2">
        <w:t xml:space="preserve"> of de test gestart mag worden en onder welke voorwaarden. </w:t>
      </w:r>
    </w:p>
    <w:p w14:paraId="735AB1B0" w14:textId="77777777" w:rsidR="00E53659" w:rsidRPr="00AB53E2" w:rsidRDefault="00E53659" w:rsidP="00E53659"/>
    <w:p w14:paraId="795F9C47" w14:textId="77777777" w:rsidR="00E53659" w:rsidRPr="00AB53E2" w:rsidRDefault="00E53659" w:rsidP="00E53659">
      <w:r w:rsidRPr="00AB53E2">
        <w:t xml:space="preserve">De uitvoering van de test is afgerond als aan </w:t>
      </w:r>
      <w:r>
        <w:rPr>
          <w:b/>
          <w:u w:val="single"/>
        </w:rPr>
        <w:t>de</w:t>
      </w:r>
      <w:r w:rsidRPr="00AB53E2">
        <w:rPr>
          <w:b/>
          <w:u w:val="single"/>
        </w:rPr>
        <w:t xml:space="preserve"> gedefinieerde exit-criteria</w:t>
      </w:r>
      <w:r w:rsidRPr="00AB53E2">
        <w:t xml:space="preserve"> is voldaan.</w:t>
      </w:r>
    </w:p>
    <w:p w14:paraId="63FB4CFF" w14:textId="77777777" w:rsidR="00E53659" w:rsidRPr="00AB53E2" w:rsidRDefault="00E53659" w:rsidP="00E53659">
      <w:r w:rsidRPr="00AB53E2">
        <w:t>Als er niet aan alle exit-criteria wordt voldaan, beslist de Testmanager over de verdere afronding van de test.</w:t>
      </w:r>
    </w:p>
    <w:p w14:paraId="3AC5C08F" w14:textId="77777777" w:rsidR="00E53659" w:rsidRDefault="00E53659" w:rsidP="00E53659"/>
    <w:p w14:paraId="4F78F355" w14:textId="77777777" w:rsidR="00E53659" w:rsidRPr="0079002D" w:rsidRDefault="00E53659" w:rsidP="00E53659">
      <w:pPr>
        <w:pStyle w:val="Kop2"/>
      </w:pPr>
      <w:bookmarkStart w:id="139" w:name="_Toc513035385"/>
      <w:bookmarkStart w:id="140" w:name="_Toc75767231"/>
      <w:bookmarkStart w:id="141" w:name="_Toc81999043"/>
      <w:bookmarkStart w:id="142" w:name="_Toc82179687"/>
      <w:r w:rsidRPr="0079002D">
        <w:t>Beheer test items</w:t>
      </w:r>
      <w:bookmarkEnd w:id="139"/>
      <w:bookmarkEnd w:id="140"/>
      <w:bookmarkEnd w:id="141"/>
      <w:bookmarkEnd w:id="142"/>
    </w:p>
    <w:p w14:paraId="6E1BE55C" w14:textId="77777777" w:rsidR="00E53659" w:rsidRPr="0079002D" w:rsidRDefault="00E53659" w:rsidP="00E53659">
      <w:pPr>
        <w:keepNext/>
        <w:keepLines/>
      </w:pPr>
      <w:r w:rsidRPr="0079002D">
        <w:t xml:space="preserve">De testen worden uitgevoerd </w:t>
      </w:r>
      <w:r>
        <w:t>volgens</w:t>
      </w:r>
      <w:r w:rsidRPr="0079002D">
        <w:t xml:space="preserve"> een [STD]. Dit [STD] is ontwikkeld op basis van een ontwerpdocument. Wanneer een ontwerpdocument wijzigt kan dit gevolgen hebben voor de inhoud van het [STD]. Tijdens de ontwerpfase wordt een concept van het [STD] gemaakt, welke </w:t>
      </w:r>
      <w:r>
        <w:t>tijdens</w:t>
      </w:r>
      <w:r w:rsidRPr="0079002D">
        <w:t xml:space="preserve"> uitvoerfase definitief wordt gemaakt (zie </w:t>
      </w:r>
      <w:r>
        <w:t>§ </w:t>
      </w:r>
      <w:r>
        <w:fldChar w:fldCharType="begin"/>
      </w:r>
      <w:r>
        <w:instrText xml:space="preserve"> REF _Ref471287824 \r \h </w:instrText>
      </w:r>
      <w:r>
        <w:fldChar w:fldCharType="separate"/>
      </w:r>
      <w:r>
        <w:t>4.1.2</w:t>
      </w:r>
      <w:r>
        <w:fldChar w:fldCharType="end"/>
      </w:r>
      <w:r w:rsidRPr="0079002D">
        <w:t xml:space="preserve">). Op dat moment wordt ook gecontroleerd of het [STD] tegen het vigerende ontwerpdocument is gemaakt. </w:t>
      </w:r>
    </w:p>
    <w:p w14:paraId="3F3AE053" w14:textId="77777777" w:rsidR="00E53659" w:rsidRPr="0079002D" w:rsidRDefault="00E53659" w:rsidP="00E53659">
      <w:pPr>
        <w:keepNext/>
        <w:keepLines/>
      </w:pPr>
    </w:p>
    <w:p w14:paraId="50BCAB31" w14:textId="77777777" w:rsidR="00E53659" w:rsidRPr="0079002D" w:rsidRDefault="00E53659" w:rsidP="00E53659">
      <w:pPr>
        <w:keepNext/>
        <w:keepLines/>
      </w:pPr>
      <w:r w:rsidRPr="0079002D">
        <w:t>Voor de eerste test op een item wordt dit item ‘bevroren’, d.w.z. dat er geen wijzigingen op het item mogen worden aangebracht</w:t>
      </w:r>
      <w:r>
        <w:t>.</w:t>
      </w:r>
    </w:p>
    <w:p w14:paraId="710044E0" w14:textId="77777777" w:rsidR="00E53659" w:rsidRPr="0079002D" w:rsidRDefault="00E53659" w:rsidP="00E53659">
      <w:pPr>
        <w:keepNext/>
        <w:keepLines/>
      </w:pPr>
      <w:r w:rsidRPr="0079002D">
        <w:t xml:space="preserve">Voorafgaand op een volgende test wordt gecontroleerd of er geen wijzigingen zijn aangebracht. Als er een wijziging is geweest wordt geanalyseerd of deze wijziging gevolgen kan hebben voor de resultaten uit een voorgaande test en/of voor de inhoud van het uit te voeren STD. </w:t>
      </w:r>
    </w:p>
    <w:p w14:paraId="325F298E" w14:textId="77777777" w:rsidR="00E53659" w:rsidRDefault="00E53659" w:rsidP="00E53659">
      <w:r w:rsidRPr="0079002D">
        <w:t xml:space="preserve">Wanneer een wijziging gevolgen heeft voor resultaten uit voorgaande testen wordt, in overleg met </w:t>
      </w:r>
      <w:r>
        <w:t>OG</w:t>
      </w:r>
      <w:r w:rsidRPr="0079002D">
        <w:t xml:space="preserve">, bepaald of deze voorgaande test in zijn geheel aan een </w:t>
      </w:r>
      <w:proofErr w:type="spellStart"/>
      <w:r w:rsidRPr="0079002D">
        <w:t>hertest</w:t>
      </w:r>
      <w:proofErr w:type="spellEnd"/>
      <w:r w:rsidRPr="0079002D">
        <w:t xml:space="preserve"> onderworpen moet worden dan wel er volstaan kan worden met </w:t>
      </w:r>
      <w:proofErr w:type="spellStart"/>
      <w:r w:rsidRPr="0079002D">
        <w:t>hertest</w:t>
      </w:r>
      <w:proofErr w:type="spellEnd"/>
      <w:r w:rsidRPr="0079002D">
        <w:t xml:space="preserve"> van een of meerdere specifieke testgevallen. Indien een </w:t>
      </w:r>
      <w:proofErr w:type="spellStart"/>
      <w:r w:rsidRPr="0079002D">
        <w:t>hertest</w:t>
      </w:r>
      <w:proofErr w:type="spellEnd"/>
      <w:r w:rsidRPr="0079002D">
        <w:t xml:space="preserve"> noodzakelijk is wordt deze (zo mogelijk) ingepland tezamen  met de reeds in geplande test.</w:t>
      </w:r>
      <w:r>
        <w:br w:type="page"/>
      </w:r>
    </w:p>
    <w:p w14:paraId="07CA00E2" w14:textId="77777777" w:rsidR="00E53659" w:rsidRPr="0079002D" w:rsidRDefault="00E53659" w:rsidP="00E53659">
      <w:pPr>
        <w:pStyle w:val="Kop1"/>
      </w:pPr>
      <w:bookmarkStart w:id="143" w:name="_Ref478454479"/>
      <w:bookmarkStart w:id="144" w:name="_Toc513035386"/>
      <w:bookmarkStart w:id="145" w:name="_Toc75767232"/>
      <w:bookmarkStart w:id="146" w:name="_Toc81999044"/>
      <w:bookmarkStart w:id="147" w:name="_Toc82179688"/>
      <w:r w:rsidRPr="0079002D">
        <w:t>Testaanpak</w:t>
      </w:r>
      <w:bookmarkEnd w:id="143"/>
      <w:bookmarkEnd w:id="144"/>
      <w:bookmarkEnd w:id="145"/>
      <w:bookmarkEnd w:id="146"/>
      <w:bookmarkEnd w:id="147"/>
    </w:p>
    <w:p w14:paraId="6B909ED6" w14:textId="77777777" w:rsidR="00E53659" w:rsidRDefault="00E53659" w:rsidP="00E53659">
      <w:pPr>
        <w:keepNext/>
        <w:keepLines/>
      </w:pPr>
      <w:r w:rsidRPr="0079002D">
        <w:t>Dit hoofdstuk bevat de uitwerking van de testsoorten. In de onderstaande figuur zijn verschillende testsoorten weergegeven afgezet tegen de objecten waarop de testsoort betrekking heeft.</w:t>
      </w:r>
    </w:p>
    <w:p w14:paraId="262A758C" w14:textId="77777777" w:rsidR="00E53659" w:rsidRDefault="00E53659" w:rsidP="00E53659">
      <w:pPr>
        <w:keepNext/>
        <w:keepLines/>
      </w:pPr>
    </w:p>
    <w:p w14:paraId="4186836E" w14:textId="77777777" w:rsidR="00C839EE" w:rsidRDefault="00E53659" w:rsidP="00C839EE">
      <w:pPr>
        <w:keepNext/>
        <w:keepLines/>
      </w:pPr>
      <w:r>
        <w:rPr>
          <w:noProof/>
        </w:rPr>
        <w:drawing>
          <wp:inline distT="0" distB="0" distL="0" distR="0" wp14:anchorId="3E321006" wp14:editId="219D7A5E">
            <wp:extent cx="5704959" cy="4321834"/>
            <wp:effectExtent l="0" t="0" r="0" b="254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Afbeelding 222"/>
                    <pic:cNvPicPr/>
                  </pic:nvPicPr>
                  <pic:blipFill>
                    <a:blip r:embed="rId21"/>
                    <a:stretch>
                      <a:fillRect/>
                    </a:stretch>
                  </pic:blipFill>
                  <pic:spPr>
                    <a:xfrm>
                      <a:off x="0" y="0"/>
                      <a:ext cx="5717737" cy="4331514"/>
                    </a:xfrm>
                    <a:prstGeom prst="rect">
                      <a:avLst/>
                    </a:prstGeom>
                  </pic:spPr>
                </pic:pic>
              </a:graphicData>
            </a:graphic>
          </wp:inline>
        </w:drawing>
      </w:r>
    </w:p>
    <w:p w14:paraId="45EC54CD" w14:textId="7D334558" w:rsidR="00E53659" w:rsidRDefault="00C839EE" w:rsidP="00C839EE">
      <w:pPr>
        <w:pStyle w:val="Bijschrift"/>
      </w:pPr>
      <w:r>
        <w:t xml:space="preserve">Figuur </w:t>
      </w:r>
      <w:r w:rsidR="00AB35CA">
        <w:fldChar w:fldCharType="begin"/>
      </w:r>
      <w:r w:rsidR="00AB35CA">
        <w:instrText xml:space="preserve"> SEQ Figuur \* ARABIC </w:instrText>
      </w:r>
      <w:r w:rsidR="00AB35CA">
        <w:fldChar w:fldCharType="separate"/>
      </w:r>
      <w:r>
        <w:rPr>
          <w:noProof/>
        </w:rPr>
        <w:t>5</w:t>
      </w:r>
      <w:r w:rsidR="00AB35CA">
        <w:rPr>
          <w:noProof/>
        </w:rPr>
        <w:fldChar w:fldCharType="end"/>
      </w:r>
      <w:r>
        <w:t xml:space="preserve"> </w:t>
      </w:r>
      <w:r w:rsidRPr="00340C99">
        <w:t>Testsoorten</w:t>
      </w:r>
    </w:p>
    <w:p w14:paraId="167E0741" w14:textId="77777777" w:rsidR="00E53659" w:rsidRDefault="00E53659" w:rsidP="00E53659">
      <w:pPr>
        <w:keepNext/>
        <w:keepLines/>
        <w:jc w:val="center"/>
      </w:pPr>
    </w:p>
    <w:p w14:paraId="35B3FDAA" w14:textId="77777777" w:rsidR="00E53659" w:rsidRPr="00996973" w:rsidRDefault="00E53659" w:rsidP="00E53659">
      <w:pPr>
        <w:pStyle w:val="Kop2"/>
      </w:pPr>
      <w:bookmarkStart w:id="148" w:name="_Toc453051331"/>
      <w:bookmarkStart w:id="149" w:name="_Toc513035387"/>
      <w:bookmarkStart w:id="150" w:name="_Toc75767233"/>
      <w:bookmarkStart w:id="151" w:name="_Toc81999045"/>
      <w:bookmarkStart w:id="152" w:name="_Toc82179689"/>
      <w:r w:rsidRPr="00996973">
        <w:t>Fabriek Acceptatie Test (FAT)</w:t>
      </w:r>
      <w:bookmarkEnd w:id="148"/>
      <w:bookmarkEnd w:id="149"/>
      <w:bookmarkEnd w:id="150"/>
      <w:bookmarkEnd w:id="151"/>
      <w:bookmarkEnd w:id="152"/>
    </w:p>
    <w:p w14:paraId="55173268" w14:textId="77777777" w:rsidR="00E53659" w:rsidRDefault="00E53659" w:rsidP="00E53659">
      <w:r w:rsidRPr="0079002D">
        <w:t xml:space="preserve">Het doel van deze test is aan te tonen dat </w:t>
      </w:r>
      <w:r>
        <w:t xml:space="preserve">het component en/of het deelsysteem </w:t>
      </w:r>
      <w:r w:rsidRPr="0079002D">
        <w:t>autonoom functioneert</w:t>
      </w:r>
      <w:r>
        <w:t>, inclusief de interfaces,</w:t>
      </w:r>
      <w:r w:rsidRPr="0079002D">
        <w:t xml:space="preserve"> </w:t>
      </w:r>
      <w:r>
        <w:t>en voldoet aan de eisen die eraan zijn toegekend. De test vindt plaats</w:t>
      </w:r>
      <w:r w:rsidRPr="0079002D">
        <w:t xml:space="preserve"> op de locatie van de leverancier. </w:t>
      </w:r>
      <w:r>
        <w:t xml:space="preserve">In het geval van een (hardware) deelsysteem </w:t>
      </w:r>
      <w:r w:rsidRPr="0079002D">
        <w:t>hoeft de</w:t>
      </w:r>
      <w:r>
        <w:t>ze</w:t>
      </w:r>
      <w:r w:rsidRPr="0079002D">
        <w:t xml:space="preserve"> niet volledig opgebouwd te worden, maar wel representatief </w:t>
      </w:r>
      <w:r>
        <w:t>voor de functionaliteit te zijn</w:t>
      </w:r>
      <w:r w:rsidRPr="0079002D">
        <w:t xml:space="preserve">. De interface tussen </w:t>
      </w:r>
      <w:r>
        <w:t>het deelsysteem</w:t>
      </w:r>
      <w:r w:rsidRPr="0079002D">
        <w:t xml:space="preserve"> en het </w:t>
      </w:r>
      <w:r>
        <w:t>koppelvlak</w:t>
      </w:r>
      <w:r w:rsidRPr="0079002D">
        <w:t xml:space="preserve"> zal door de </w:t>
      </w:r>
      <w:r>
        <w:t xml:space="preserve">(hardware) </w:t>
      </w:r>
      <w:r w:rsidRPr="0079002D">
        <w:t xml:space="preserve">leverancier getest moeten worden, waarbij de juiste werking van de I/O’s of andere intelligente interfaces (bv </w:t>
      </w:r>
      <w:proofErr w:type="spellStart"/>
      <w:r w:rsidRPr="0079002D">
        <w:t>modbus</w:t>
      </w:r>
      <w:proofErr w:type="spellEnd"/>
      <w:r>
        <w:t xml:space="preserve"> TCP</w:t>
      </w:r>
      <w:r w:rsidRPr="0079002D">
        <w:t>) met gesimuleerde ‘buitenwereld’ moet worden aangetoond.</w:t>
      </w:r>
    </w:p>
    <w:p w14:paraId="75F59CD7" w14:textId="7A27B7DA" w:rsidR="00C839EE" w:rsidRDefault="00C839EE">
      <w:r>
        <w:br w:type="page"/>
      </w:r>
    </w:p>
    <w:p w14:paraId="60C530D0" w14:textId="77777777" w:rsidR="00E53659" w:rsidRPr="0079002D" w:rsidRDefault="00E53659" w:rsidP="00E53659"/>
    <w:p w14:paraId="6A8ED4DF" w14:textId="77777777" w:rsidR="00E53659" w:rsidRPr="00996973" w:rsidRDefault="00E53659" w:rsidP="00E53659">
      <w:pPr>
        <w:pStyle w:val="Kop3"/>
      </w:pPr>
      <w:bookmarkStart w:id="153" w:name="_Toc449608621"/>
      <w:bookmarkStart w:id="154" w:name="_Toc449616765"/>
      <w:bookmarkStart w:id="155" w:name="_Toc449616921"/>
      <w:bookmarkStart w:id="156" w:name="_Toc449619759"/>
      <w:bookmarkStart w:id="157" w:name="_Toc449628574"/>
      <w:bookmarkStart w:id="158" w:name="_Toc449689101"/>
      <w:bookmarkStart w:id="159" w:name="_Toc449693941"/>
      <w:bookmarkStart w:id="160" w:name="_Toc449694201"/>
      <w:bookmarkStart w:id="161" w:name="_Toc449695345"/>
      <w:bookmarkStart w:id="162" w:name="_Toc449695782"/>
      <w:bookmarkStart w:id="163" w:name="_Toc449709413"/>
      <w:bookmarkStart w:id="164" w:name="_Toc449709677"/>
      <w:bookmarkStart w:id="165" w:name="_Toc442364716"/>
      <w:bookmarkStart w:id="166" w:name="_Toc453051332"/>
      <w:bookmarkStart w:id="167" w:name="_Toc513035388"/>
      <w:bookmarkStart w:id="168" w:name="_Toc75767234"/>
      <w:bookmarkStart w:id="169" w:name="_Toc82179690"/>
      <w:bookmarkEnd w:id="153"/>
      <w:bookmarkEnd w:id="154"/>
      <w:bookmarkEnd w:id="155"/>
      <w:bookmarkEnd w:id="156"/>
      <w:bookmarkEnd w:id="157"/>
      <w:bookmarkEnd w:id="158"/>
      <w:bookmarkEnd w:id="159"/>
      <w:bookmarkEnd w:id="160"/>
      <w:bookmarkEnd w:id="161"/>
      <w:bookmarkEnd w:id="162"/>
      <w:bookmarkEnd w:id="163"/>
      <w:bookmarkEnd w:id="164"/>
      <w:r w:rsidRPr="00996973">
        <w:t>Aanpak en afbakening</w:t>
      </w:r>
      <w:bookmarkEnd w:id="165"/>
      <w:bookmarkEnd w:id="166"/>
      <w:bookmarkEnd w:id="167"/>
      <w:bookmarkEnd w:id="168"/>
      <w:bookmarkEnd w:id="169"/>
    </w:p>
    <w:p w14:paraId="04895717" w14:textId="77777777" w:rsidR="00E53659" w:rsidRPr="0079002D" w:rsidRDefault="00E53659" w:rsidP="00E53659">
      <w:r w:rsidRPr="0079002D">
        <w:t xml:space="preserve">De FAT wordt uitgevoerd door en bij de leverancier van </w:t>
      </w:r>
      <w:r>
        <w:t xml:space="preserve">het component en/of </w:t>
      </w:r>
      <w:r w:rsidRPr="0079002D">
        <w:t xml:space="preserve">de installaties. De leverancier verzorgt en is verantwoordelijk voor de testopstelling. </w:t>
      </w:r>
      <w:r>
        <w:t>Deze testopstelling dient representatief te zijn voor de operationele omgeving waarin het component en/of installatie zal gaan functioneren.</w:t>
      </w:r>
    </w:p>
    <w:p w14:paraId="23DECC4C" w14:textId="77777777" w:rsidR="00E53659" w:rsidRPr="0079002D" w:rsidRDefault="00E53659" w:rsidP="00E53659"/>
    <w:p w14:paraId="745856C8" w14:textId="77777777" w:rsidR="00E53659" w:rsidRDefault="00E53659" w:rsidP="00E53659"/>
    <w:p w14:paraId="7C06270C" w14:textId="77777777" w:rsidR="00E53659" w:rsidRPr="00996973" w:rsidRDefault="00E53659" w:rsidP="00E53659">
      <w:pPr>
        <w:pStyle w:val="Kop3"/>
      </w:pPr>
      <w:bookmarkStart w:id="170" w:name="_Toc442364717"/>
      <w:bookmarkStart w:id="171" w:name="_Toc453051333"/>
      <w:bookmarkStart w:id="172" w:name="_Toc513035389"/>
      <w:bookmarkStart w:id="173" w:name="_Toc75767235"/>
      <w:bookmarkStart w:id="174" w:name="_Toc82179691"/>
      <w:r w:rsidRPr="00996973">
        <w:t>Entry criteria</w:t>
      </w:r>
      <w:bookmarkEnd w:id="170"/>
      <w:bookmarkEnd w:id="171"/>
      <w:bookmarkEnd w:id="172"/>
      <w:bookmarkEnd w:id="173"/>
      <w:bookmarkEnd w:id="174"/>
    </w:p>
    <w:p w14:paraId="1314E2E2" w14:textId="77777777" w:rsidR="00E53659" w:rsidRPr="0079002D" w:rsidRDefault="00E53659" w:rsidP="00E53659">
      <w:r w:rsidRPr="0079002D">
        <w:t>Entry criteria voor een FAT zijn:</w:t>
      </w:r>
    </w:p>
    <w:p w14:paraId="2350C4C1" w14:textId="77777777" w:rsidR="00E53659" w:rsidRPr="0079002D" w:rsidRDefault="00E53659" w:rsidP="00E53659">
      <w:pPr>
        <w:numPr>
          <w:ilvl w:val="0"/>
          <w:numId w:val="23"/>
        </w:numPr>
        <w:spacing w:line="280" w:lineRule="atLeast"/>
      </w:pPr>
      <w:r w:rsidRPr="0079002D">
        <w:t>De fabricage van het onderdelen of installatie is gereed;</w:t>
      </w:r>
    </w:p>
    <w:p w14:paraId="6C98F2FB" w14:textId="77777777" w:rsidR="00E53659" w:rsidRPr="0079002D" w:rsidRDefault="00E53659" w:rsidP="00E53659">
      <w:pPr>
        <w:numPr>
          <w:ilvl w:val="0"/>
          <w:numId w:val="23"/>
        </w:numPr>
        <w:spacing w:line="280" w:lineRule="atLeast"/>
      </w:pPr>
      <w:r w:rsidRPr="0079002D">
        <w:t>De documentatie van de installatie is gereed en beschikbaar</w:t>
      </w:r>
      <w:r>
        <w:t xml:space="preserve"> op de testlocatie</w:t>
      </w:r>
      <w:r w:rsidRPr="0079002D">
        <w:t>;</w:t>
      </w:r>
    </w:p>
    <w:p w14:paraId="42AE8357" w14:textId="77777777" w:rsidR="00E53659" w:rsidRPr="0079002D" w:rsidRDefault="00E53659" w:rsidP="00E53659">
      <w:pPr>
        <w:numPr>
          <w:ilvl w:val="0"/>
          <w:numId w:val="23"/>
        </w:numPr>
        <w:spacing w:line="280" w:lineRule="atLeast"/>
      </w:pPr>
      <w:r w:rsidRPr="0079002D">
        <w:t>De testomgeving is gereed en beschikbaar;</w:t>
      </w:r>
    </w:p>
    <w:p w14:paraId="3BF179B2" w14:textId="77777777" w:rsidR="00E53659" w:rsidRPr="0079002D" w:rsidRDefault="00E53659" w:rsidP="00E53659">
      <w:pPr>
        <w:numPr>
          <w:ilvl w:val="0"/>
          <w:numId w:val="23"/>
        </w:numPr>
        <w:spacing w:line="280" w:lineRule="atLeast"/>
      </w:pPr>
      <w:r w:rsidRPr="0079002D">
        <w:t xml:space="preserve">Testbeschrijving (STD) is goedgekeurd </w:t>
      </w:r>
      <w:r>
        <w:t xml:space="preserve">door OG </w:t>
      </w:r>
      <w:r w:rsidRPr="0079002D">
        <w:t>en beschikbaar;</w:t>
      </w:r>
    </w:p>
    <w:p w14:paraId="39D67A61" w14:textId="77777777" w:rsidR="00E53659" w:rsidRPr="0079002D" w:rsidRDefault="00E53659" w:rsidP="00E53659">
      <w:pPr>
        <w:numPr>
          <w:ilvl w:val="0"/>
          <w:numId w:val="23"/>
        </w:numPr>
        <w:spacing w:line="280" w:lineRule="atLeast"/>
      </w:pPr>
      <w:r w:rsidRPr="0079002D">
        <w:t>Testteam is bepaald en beschikbaar;</w:t>
      </w:r>
    </w:p>
    <w:p w14:paraId="7421B779" w14:textId="77777777" w:rsidR="00E53659" w:rsidRPr="00996973" w:rsidRDefault="00E53659" w:rsidP="00E53659">
      <w:pPr>
        <w:numPr>
          <w:ilvl w:val="0"/>
          <w:numId w:val="23"/>
        </w:numPr>
        <w:spacing w:line="280" w:lineRule="atLeast"/>
      </w:pPr>
      <w:r w:rsidRPr="00996973">
        <w:t>Opdrachtgever is uitgenodigd.</w:t>
      </w:r>
    </w:p>
    <w:p w14:paraId="4C888DCC" w14:textId="77777777" w:rsidR="00E53659" w:rsidRPr="00996973" w:rsidRDefault="00E53659" w:rsidP="00E53659">
      <w:pPr>
        <w:pStyle w:val="Kop3"/>
      </w:pPr>
      <w:bookmarkStart w:id="175" w:name="_Toc442364718"/>
      <w:bookmarkStart w:id="176" w:name="_Toc453051334"/>
      <w:bookmarkStart w:id="177" w:name="_Toc513035390"/>
      <w:bookmarkStart w:id="178" w:name="_Toc75767236"/>
      <w:bookmarkStart w:id="179" w:name="_Toc82179692"/>
      <w:r w:rsidRPr="00996973">
        <w:t>Exit-criteria</w:t>
      </w:r>
      <w:bookmarkEnd w:id="175"/>
      <w:bookmarkEnd w:id="176"/>
      <w:bookmarkEnd w:id="177"/>
      <w:bookmarkEnd w:id="178"/>
      <w:bookmarkEnd w:id="179"/>
    </w:p>
    <w:p w14:paraId="2DB4BA3B" w14:textId="77777777" w:rsidR="00E53659" w:rsidRPr="0079002D" w:rsidRDefault="00E53659" w:rsidP="00E53659">
      <w:r w:rsidRPr="0079002D">
        <w:t>De volgende exit-criteria voor een FAT zijn gedefinieerd:</w:t>
      </w:r>
    </w:p>
    <w:p w14:paraId="09592B39" w14:textId="77777777" w:rsidR="00E53659" w:rsidRPr="0079002D" w:rsidRDefault="00E53659" w:rsidP="00E53659">
      <w:pPr>
        <w:numPr>
          <w:ilvl w:val="0"/>
          <w:numId w:val="24"/>
        </w:numPr>
        <w:spacing w:line="280" w:lineRule="atLeast"/>
      </w:pPr>
      <w:r w:rsidRPr="0079002D">
        <w:t>Alle testen in de testbeschrijving (STD) zijn doorlopen;</w:t>
      </w:r>
    </w:p>
    <w:p w14:paraId="3CDBEF9E" w14:textId="77777777" w:rsidR="00E53659" w:rsidRPr="0079002D" w:rsidRDefault="00E53659" w:rsidP="00E53659">
      <w:pPr>
        <w:numPr>
          <w:ilvl w:val="0"/>
          <w:numId w:val="24"/>
        </w:numPr>
        <w:spacing w:line="280" w:lineRule="atLeast"/>
      </w:pPr>
      <w:r w:rsidRPr="0079002D">
        <w:t xml:space="preserve">De som van de </w:t>
      </w:r>
      <w:r>
        <w:t>bevindingen</w:t>
      </w:r>
      <w:r w:rsidRPr="0079002D">
        <w:t xml:space="preserve"> binnen de gestelde criteria blijft (zie </w:t>
      </w:r>
      <w:r>
        <w:t>§ </w:t>
      </w:r>
      <w:r>
        <w:fldChar w:fldCharType="begin"/>
      </w:r>
      <w:r w:rsidRPr="00980709">
        <w:instrText xml:space="preserve"> REF _Ref512244235 \r \h </w:instrText>
      </w:r>
      <w:r>
        <w:fldChar w:fldCharType="separate"/>
      </w:r>
      <w:r>
        <w:t>8.2</w:t>
      </w:r>
      <w:r>
        <w:fldChar w:fldCharType="end"/>
      </w:r>
      <w:r w:rsidRPr="0079002D">
        <w:t>);</w:t>
      </w:r>
    </w:p>
    <w:p w14:paraId="5C8445EE" w14:textId="77777777" w:rsidR="00E53659" w:rsidRDefault="00E53659" w:rsidP="00E53659">
      <w:pPr>
        <w:numPr>
          <w:ilvl w:val="0"/>
          <w:numId w:val="24"/>
        </w:numPr>
        <w:spacing w:line="280" w:lineRule="atLeast"/>
      </w:pPr>
      <w:r w:rsidRPr="0079002D">
        <w:t>Test</w:t>
      </w:r>
      <w:r>
        <w:t>manager</w:t>
      </w:r>
      <w:r w:rsidRPr="0079002D">
        <w:t xml:space="preserve"> heeft een beslissing genomen over afronding van test;</w:t>
      </w:r>
    </w:p>
    <w:p w14:paraId="597BAAE1" w14:textId="77777777" w:rsidR="00E53659" w:rsidRPr="0079002D" w:rsidRDefault="00E53659" w:rsidP="00E53659">
      <w:pPr>
        <w:numPr>
          <w:ilvl w:val="0"/>
          <w:numId w:val="24"/>
        </w:numPr>
        <w:spacing w:line="280" w:lineRule="atLeast"/>
      </w:pPr>
      <w:r w:rsidRPr="0079002D">
        <w:t>Beslissing van testteam is opgenomen in het testrapport;</w:t>
      </w:r>
    </w:p>
    <w:p w14:paraId="78575765" w14:textId="77777777" w:rsidR="00E53659" w:rsidRDefault="00E53659" w:rsidP="00E53659">
      <w:pPr>
        <w:keepNext/>
        <w:keepLines/>
      </w:pPr>
    </w:p>
    <w:p w14:paraId="49C0BFD7" w14:textId="77777777" w:rsidR="00E53659" w:rsidRDefault="00E53659" w:rsidP="00E53659">
      <w:pPr>
        <w:pStyle w:val="Kop2"/>
      </w:pPr>
      <w:bookmarkStart w:id="180" w:name="_Ref471462531"/>
      <w:bookmarkStart w:id="181" w:name="_Toc513035395"/>
      <w:bookmarkStart w:id="182" w:name="_Toc75767241"/>
      <w:bookmarkStart w:id="183" w:name="_Toc81999046"/>
      <w:bookmarkStart w:id="184" w:name="_Toc82179693"/>
      <w:r>
        <w:t>Inbedrijfstelling</w:t>
      </w:r>
      <w:r w:rsidRPr="00996973">
        <w:t xml:space="preserve"> (</w:t>
      </w:r>
      <w:r>
        <w:t>IBS</w:t>
      </w:r>
      <w:r w:rsidRPr="00996973">
        <w:t>)</w:t>
      </w:r>
      <w:bookmarkEnd w:id="180"/>
      <w:bookmarkEnd w:id="181"/>
      <w:bookmarkEnd w:id="182"/>
      <w:bookmarkEnd w:id="183"/>
      <w:bookmarkEnd w:id="184"/>
    </w:p>
    <w:p w14:paraId="028C8894" w14:textId="77777777" w:rsidR="00E53659" w:rsidRDefault="00E53659" w:rsidP="00E53659">
      <w:pPr>
        <w:spacing w:line="280" w:lineRule="atLeast"/>
      </w:pPr>
      <w:r>
        <w:t>De inbedrijfstelling is binnen het project de periode tussen de laatste fase van de uitvoering en het begin van de SAT fase</w:t>
      </w:r>
      <w:r>
        <w:rPr>
          <w:rStyle w:val="Voetnootmarkering"/>
        </w:rPr>
        <w:footnoteReference w:id="6"/>
      </w:r>
      <w:r>
        <w:t xml:space="preserve">. Na montage van een installatie wordt deze overgedragen aan inbedrijfstelling. Dit is het moment waarop de installatie in de uiteindelijke productie omgeving geïnspecteerd wordt en deze veilig onder spanning gezet kan worden. Vervolgens wordt vastgesteld of de installatie, na het onder spanning zetten, inregelen, instellen, proefdraaien, </w:t>
      </w:r>
      <w:proofErr w:type="spellStart"/>
      <w:r>
        <w:t>etc</w:t>
      </w:r>
      <w:proofErr w:type="spellEnd"/>
      <w:r>
        <w:t xml:space="preserve">, voldoet aan de gestelde eisen met betrekking tot veiligheid en (basis)functionaliteit. </w:t>
      </w:r>
      <w:bookmarkStart w:id="185" w:name="OLE_LINK11"/>
      <w:bookmarkStart w:id="186" w:name="OLE_LINK12"/>
      <w:r>
        <w:t xml:space="preserve">De inbedrijfsteller heeft een project-specifieke </w:t>
      </w:r>
      <w:proofErr w:type="spellStart"/>
      <w:r>
        <w:t>electrotechnische</w:t>
      </w:r>
      <w:proofErr w:type="spellEnd"/>
      <w:r>
        <w:t xml:space="preserve"> aanwijzing (NEN3140/NEN3840) met betrekking tot schakelen opgevolgd en is hiermee bevoegd om te schakelen.</w:t>
      </w:r>
      <w:bookmarkEnd w:id="185"/>
      <w:bookmarkEnd w:id="186"/>
    </w:p>
    <w:p w14:paraId="646057B3" w14:textId="77777777" w:rsidR="00E53659" w:rsidRPr="00996973" w:rsidRDefault="00E53659" w:rsidP="00E53659">
      <w:pPr>
        <w:pStyle w:val="Kop3"/>
      </w:pPr>
      <w:bookmarkStart w:id="187" w:name="_Toc513035396"/>
      <w:bookmarkStart w:id="188" w:name="_Toc75767242"/>
      <w:bookmarkStart w:id="189" w:name="_Toc82179694"/>
      <w:r w:rsidRPr="00996973">
        <w:t>Entry criteria</w:t>
      </w:r>
      <w:bookmarkEnd w:id="187"/>
      <w:bookmarkEnd w:id="188"/>
      <w:bookmarkEnd w:id="189"/>
    </w:p>
    <w:p w14:paraId="5F11683C" w14:textId="77777777" w:rsidR="00E53659" w:rsidRPr="0079002D" w:rsidRDefault="00E53659" w:rsidP="00E53659">
      <w:r w:rsidRPr="0079002D">
        <w:t xml:space="preserve">Entry criteria voor </w:t>
      </w:r>
      <w:r>
        <w:t>IBS</w:t>
      </w:r>
      <w:r w:rsidRPr="0079002D">
        <w:t xml:space="preserve"> zijn:</w:t>
      </w:r>
    </w:p>
    <w:p w14:paraId="39D8C075" w14:textId="77777777" w:rsidR="00E53659" w:rsidRPr="0079002D" w:rsidRDefault="00E53659" w:rsidP="00E53659">
      <w:pPr>
        <w:numPr>
          <w:ilvl w:val="0"/>
          <w:numId w:val="23"/>
        </w:numPr>
        <w:spacing w:line="280" w:lineRule="atLeast"/>
      </w:pPr>
      <w:r w:rsidRPr="0079002D">
        <w:t>De FAT voor de installatie(s) is succesvol afgerond;</w:t>
      </w:r>
    </w:p>
    <w:p w14:paraId="4B5C093E" w14:textId="77777777" w:rsidR="00E53659" w:rsidRDefault="00E53659" w:rsidP="00E53659">
      <w:pPr>
        <w:numPr>
          <w:ilvl w:val="0"/>
          <w:numId w:val="23"/>
        </w:numPr>
        <w:spacing w:line="280" w:lineRule="atLeast"/>
      </w:pPr>
      <w:r w:rsidRPr="0079002D">
        <w:t xml:space="preserve">De </w:t>
      </w:r>
      <w:r>
        <w:t xml:space="preserve">montage van de </w:t>
      </w:r>
      <w:r w:rsidRPr="0079002D">
        <w:t>installatie is gereed;</w:t>
      </w:r>
    </w:p>
    <w:p w14:paraId="24DB66F7" w14:textId="77777777" w:rsidR="00E53659" w:rsidRPr="0079002D" w:rsidRDefault="00E53659" w:rsidP="00E53659">
      <w:pPr>
        <w:numPr>
          <w:ilvl w:val="0"/>
          <w:numId w:val="23"/>
        </w:numPr>
        <w:spacing w:line="280" w:lineRule="atLeast"/>
      </w:pPr>
      <w:r>
        <w:t>De module-, model-, type-, serie-, revisienummers en software versies (indien van toepassing) zijn gelijk aan die van de FAT.</w:t>
      </w:r>
    </w:p>
    <w:p w14:paraId="1009EA99" w14:textId="77777777" w:rsidR="00E53659" w:rsidRPr="00614D10" w:rsidRDefault="00E53659" w:rsidP="00E53659">
      <w:pPr>
        <w:numPr>
          <w:ilvl w:val="0"/>
          <w:numId w:val="23"/>
        </w:numPr>
        <w:spacing w:line="280" w:lineRule="atLeast"/>
      </w:pPr>
      <w:r>
        <w:t>IBS-er heeft een project-specifieke aanwijzing en is beschikbaar.</w:t>
      </w:r>
    </w:p>
    <w:p w14:paraId="6779B364" w14:textId="77777777" w:rsidR="00E53659" w:rsidRPr="00996973" w:rsidRDefault="00E53659" w:rsidP="00E53659">
      <w:pPr>
        <w:pStyle w:val="Kop3"/>
      </w:pPr>
      <w:bookmarkStart w:id="190" w:name="_Toc513035397"/>
      <w:bookmarkStart w:id="191" w:name="_Toc75767243"/>
      <w:bookmarkStart w:id="192" w:name="_Toc82179695"/>
      <w:r w:rsidRPr="00996973">
        <w:t>Exit-criteria</w:t>
      </w:r>
      <w:bookmarkEnd w:id="190"/>
      <w:bookmarkEnd w:id="191"/>
      <w:bookmarkEnd w:id="192"/>
    </w:p>
    <w:p w14:paraId="42E3EBEE" w14:textId="77777777" w:rsidR="00E53659" w:rsidRPr="0079002D" w:rsidRDefault="00E53659" w:rsidP="00E53659">
      <w:r w:rsidRPr="0079002D">
        <w:t xml:space="preserve">De volgende exit-criteria voor </w:t>
      </w:r>
      <w:r>
        <w:t xml:space="preserve">IBS </w:t>
      </w:r>
      <w:r w:rsidRPr="0079002D">
        <w:t>zijn gedefinieerd:</w:t>
      </w:r>
    </w:p>
    <w:p w14:paraId="3CDED2D1" w14:textId="77777777" w:rsidR="00E53659" w:rsidRDefault="00E53659" w:rsidP="00E53659">
      <w:pPr>
        <w:numPr>
          <w:ilvl w:val="0"/>
          <w:numId w:val="24"/>
        </w:numPr>
        <w:spacing w:line="280" w:lineRule="atLeast"/>
      </w:pPr>
      <w:r>
        <w:t>De installatie is veilig onder spanning gezet</w:t>
      </w:r>
      <w:r w:rsidRPr="0079002D">
        <w:t>;</w:t>
      </w:r>
    </w:p>
    <w:p w14:paraId="4B4A6F19" w14:textId="77777777" w:rsidR="00E53659" w:rsidRPr="0079002D" w:rsidRDefault="00E53659" w:rsidP="00E53659">
      <w:pPr>
        <w:numPr>
          <w:ilvl w:val="0"/>
          <w:numId w:val="24"/>
        </w:numPr>
        <w:spacing w:line="280" w:lineRule="atLeast"/>
      </w:pPr>
      <w:r>
        <w:t>De installatie is ingeregeld en ingesteld;</w:t>
      </w:r>
    </w:p>
    <w:p w14:paraId="0194DD64" w14:textId="77777777" w:rsidR="00E53659" w:rsidRPr="0079002D" w:rsidRDefault="00E53659" w:rsidP="00E53659">
      <w:pPr>
        <w:numPr>
          <w:ilvl w:val="0"/>
          <w:numId w:val="24"/>
        </w:numPr>
        <w:spacing w:line="280" w:lineRule="atLeast"/>
      </w:pPr>
      <w:r>
        <w:t>De (basis)functionaliteit van de installatie is aangetoond</w:t>
      </w:r>
      <w:r w:rsidRPr="0079002D">
        <w:t>;</w:t>
      </w:r>
    </w:p>
    <w:p w14:paraId="46FDE77F" w14:textId="77777777" w:rsidR="00E53659" w:rsidRPr="0079002D" w:rsidRDefault="00E53659" w:rsidP="00E53659">
      <w:pPr>
        <w:numPr>
          <w:ilvl w:val="0"/>
          <w:numId w:val="24"/>
        </w:numPr>
        <w:spacing w:line="280" w:lineRule="atLeast"/>
      </w:pPr>
      <w:r>
        <w:t>IBS-er</w:t>
      </w:r>
      <w:r w:rsidRPr="0079002D">
        <w:t xml:space="preserve"> heeft een beslissing genomen over afronding van </w:t>
      </w:r>
      <w:r>
        <w:t>de inbedrijfstelling</w:t>
      </w:r>
      <w:r w:rsidRPr="0079002D">
        <w:t>;</w:t>
      </w:r>
    </w:p>
    <w:p w14:paraId="15A6C663" w14:textId="77777777" w:rsidR="00E53659" w:rsidRDefault="00E53659" w:rsidP="00E53659">
      <w:pPr>
        <w:numPr>
          <w:ilvl w:val="0"/>
          <w:numId w:val="24"/>
        </w:numPr>
        <w:spacing w:line="280" w:lineRule="atLeast"/>
      </w:pPr>
      <w:r w:rsidRPr="0079002D">
        <w:t xml:space="preserve">Beslissing van </w:t>
      </w:r>
      <w:r>
        <w:t>IBS-er</w:t>
      </w:r>
      <w:r w:rsidRPr="0079002D">
        <w:t xml:space="preserve"> is opgenomen in het testrapport</w:t>
      </w:r>
      <w:r>
        <w:t>.</w:t>
      </w:r>
    </w:p>
    <w:p w14:paraId="3A157B56" w14:textId="6E55837D" w:rsidR="00E53659" w:rsidRDefault="00E53659" w:rsidP="00E53659">
      <w:pPr>
        <w:rPr>
          <w:rFonts w:asciiTheme="minorHAnsi" w:eastAsia="Times New Roman" w:hAnsiTheme="minorHAnsi" w:cs="Times New Roman"/>
          <w:b/>
          <w:bCs/>
          <w:i/>
          <w:color w:val="000000" w:themeColor="text1"/>
          <w:sz w:val="28"/>
          <w:szCs w:val="26"/>
        </w:rPr>
      </w:pPr>
      <w:bookmarkStart w:id="193" w:name="_Toc513035398"/>
      <w:bookmarkStart w:id="194" w:name="_Toc75767244"/>
    </w:p>
    <w:p w14:paraId="652974FF" w14:textId="77777777" w:rsidR="00E53659" w:rsidRPr="008C2DF4" w:rsidRDefault="00E53659" w:rsidP="00E53659">
      <w:pPr>
        <w:pStyle w:val="Kop2"/>
        <w:rPr>
          <w:lang w:val="en-US"/>
        </w:rPr>
      </w:pPr>
      <w:bookmarkStart w:id="195" w:name="_Toc81999047"/>
      <w:bookmarkStart w:id="196" w:name="_Toc82179696"/>
      <w:r w:rsidRPr="00996973">
        <w:t>Site Acceptatie Test (SAT)</w:t>
      </w:r>
      <w:bookmarkEnd w:id="193"/>
      <w:bookmarkEnd w:id="194"/>
      <w:bookmarkEnd w:id="195"/>
      <w:bookmarkEnd w:id="196"/>
    </w:p>
    <w:p w14:paraId="027A43EA" w14:textId="77777777" w:rsidR="00E53659" w:rsidRDefault="00E53659" w:rsidP="00E53659">
      <w:r w:rsidRPr="0079002D">
        <w:t>Het doel van deze test is aan te tonen dat de installatie autonoom functioneert</w:t>
      </w:r>
      <w:r>
        <w:t>,</w:t>
      </w:r>
      <w:r w:rsidRPr="0079002D">
        <w:t xml:space="preserve"> </w:t>
      </w:r>
      <w:r w:rsidRPr="004E0FEE">
        <w:t xml:space="preserve">inclusief civieltechnische- en </w:t>
      </w:r>
      <w:r>
        <w:t>werktuigbouwkundige raakvlakken</w:t>
      </w:r>
      <w:r w:rsidRPr="004E0FEE">
        <w:t xml:space="preserve"> </w:t>
      </w:r>
      <w:r>
        <w:t xml:space="preserve">en voldoet aan de eisen die eraan zijn toegekend. </w:t>
      </w:r>
    </w:p>
    <w:p w14:paraId="278C235A" w14:textId="77777777" w:rsidR="00E53659" w:rsidRDefault="00E53659" w:rsidP="00E53659">
      <w:r>
        <w:t xml:space="preserve"> De test toont gelijkenissen met de FAT, maar richt zich op de aspecten van de nu complete en on-site installatie</w:t>
      </w:r>
      <w:r w:rsidRPr="004E0FEE">
        <w:t>.</w:t>
      </w:r>
      <w:r>
        <w:t xml:space="preserve"> </w:t>
      </w:r>
    </w:p>
    <w:p w14:paraId="46350824" w14:textId="77777777" w:rsidR="00E53659" w:rsidRDefault="00E53659" w:rsidP="00E53659">
      <w:r>
        <w:t xml:space="preserve">Deze test valt onder verantwoording van de leverancier. </w:t>
      </w:r>
      <w:r w:rsidRPr="008C2DF4">
        <w:t xml:space="preserve">Na afronden van de </w:t>
      </w:r>
      <w:r>
        <w:t xml:space="preserve">SAT </w:t>
      </w:r>
      <w:r w:rsidRPr="008C2DF4">
        <w:t>is de autonome werking van de installatie aangetoond.</w:t>
      </w:r>
    </w:p>
    <w:p w14:paraId="7B8632C1" w14:textId="77777777" w:rsidR="00E53659" w:rsidRPr="008C2DF4" w:rsidRDefault="00E53659" w:rsidP="00E53659"/>
    <w:p w14:paraId="6656029C" w14:textId="77777777" w:rsidR="00E53659" w:rsidRDefault="00E53659" w:rsidP="00E53659">
      <w:pPr>
        <w:pStyle w:val="Kop3"/>
      </w:pPr>
      <w:bookmarkStart w:id="197" w:name="_Toc449339863"/>
      <w:bookmarkStart w:id="198" w:name="_Toc449357204"/>
      <w:bookmarkStart w:id="199" w:name="_Toc449365132"/>
      <w:bookmarkStart w:id="200" w:name="_Toc449453550"/>
      <w:bookmarkStart w:id="201" w:name="_Toc449605952"/>
      <w:bookmarkStart w:id="202" w:name="_Toc449606247"/>
      <w:bookmarkStart w:id="203" w:name="_Toc449608632"/>
      <w:bookmarkStart w:id="204" w:name="_Toc449616776"/>
      <w:bookmarkStart w:id="205" w:name="_Toc449616932"/>
      <w:bookmarkStart w:id="206" w:name="_Toc449619770"/>
      <w:bookmarkStart w:id="207" w:name="_Toc449628585"/>
      <w:bookmarkStart w:id="208" w:name="_Toc449689112"/>
      <w:bookmarkStart w:id="209" w:name="_Toc449693953"/>
      <w:bookmarkStart w:id="210" w:name="_Toc449694213"/>
      <w:bookmarkStart w:id="211" w:name="_Toc449695357"/>
      <w:bookmarkStart w:id="212" w:name="_Toc449695794"/>
      <w:bookmarkStart w:id="213" w:name="_Toc449709425"/>
      <w:bookmarkStart w:id="214" w:name="_Toc449709689"/>
      <w:bookmarkStart w:id="215" w:name="_Toc449339864"/>
      <w:bookmarkStart w:id="216" w:name="_Toc449357205"/>
      <w:bookmarkStart w:id="217" w:name="_Toc449365133"/>
      <w:bookmarkStart w:id="218" w:name="_Toc449453551"/>
      <w:bookmarkStart w:id="219" w:name="_Toc449605953"/>
      <w:bookmarkStart w:id="220" w:name="_Toc449606248"/>
      <w:bookmarkStart w:id="221" w:name="_Toc449608633"/>
      <w:bookmarkStart w:id="222" w:name="_Toc449616777"/>
      <w:bookmarkStart w:id="223" w:name="_Toc449616933"/>
      <w:bookmarkStart w:id="224" w:name="_Toc449619771"/>
      <w:bookmarkStart w:id="225" w:name="_Toc449628586"/>
      <w:bookmarkStart w:id="226" w:name="_Toc449689113"/>
      <w:bookmarkStart w:id="227" w:name="_Toc449693954"/>
      <w:bookmarkStart w:id="228" w:name="_Toc449694214"/>
      <w:bookmarkStart w:id="229" w:name="_Toc449695358"/>
      <w:bookmarkStart w:id="230" w:name="_Toc449695795"/>
      <w:bookmarkStart w:id="231" w:name="_Toc449709426"/>
      <w:bookmarkStart w:id="232" w:name="_Toc449709690"/>
      <w:bookmarkStart w:id="233" w:name="_Toc442364729"/>
      <w:bookmarkStart w:id="234" w:name="_Toc453051340"/>
      <w:bookmarkStart w:id="235" w:name="_Toc513035399"/>
      <w:bookmarkStart w:id="236" w:name="_Toc75767245"/>
      <w:bookmarkStart w:id="237" w:name="_Toc82179697"/>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8C2DF4">
        <w:t>Aanpak en afbakening</w:t>
      </w:r>
      <w:bookmarkEnd w:id="233"/>
      <w:bookmarkEnd w:id="234"/>
      <w:bookmarkEnd w:id="235"/>
      <w:bookmarkEnd w:id="236"/>
      <w:bookmarkEnd w:id="237"/>
    </w:p>
    <w:p w14:paraId="0CAEF51D" w14:textId="77777777" w:rsidR="00E53659" w:rsidRPr="008C2DF4" w:rsidRDefault="00E53659" w:rsidP="00E53659">
      <w:r w:rsidRPr="008C2DF4">
        <w:t>Alle deel</w:t>
      </w:r>
      <w:r>
        <w:t xml:space="preserve">systemen met functionaliteit en gedrag </w:t>
      </w:r>
      <w:r w:rsidRPr="008C2DF4">
        <w:t>dienen te worde</w:t>
      </w:r>
      <w:r>
        <w:t>n getest door middel van een SAT.</w:t>
      </w:r>
    </w:p>
    <w:p w14:paraId="2EFE163A" w14:textId="77777777" w:rsidR="00E53659" w:rsidRDefault="00E53659" w:rsidP="00E53659">
      <w:pPr>
        <w:pStyle w:val="Kop3"/>
      </w:pPr>
      <w:bookmarkStart w:id="238" w:name="_Toc453051341"/>
      <w:bookmarkStart w:id="239" w:name="_Toc442364730"/>
      <w:bookmarkStart w:id="240" w:name="_Toc513035400"/>
      <w:bookmarkStart w:id="241" w:name="_Toc75767246"/>
      <w:bookmarkStart w:id="242" w:name="_Toc82179698"/>
      <w:r w:rsidRPr="008C2DF4">
        <w:t>Entry criteria</w:t>
      </w:r>
      <w:bookmarkEnd w:id="238"/>
      <w:bookmarkEnd w:id="239"/>
      <w:bookmarkEnd w:id="240"/>
      <w:bookmarkEnd w:id="241"/>
      <w:bookmarkEnd w:id="242"/>
    </w:p>
    <w:p w14:paraId="64A78DDA" w14:textId="77777777" w:rsidR="00E53659" w:rsidRPr="008C2DF4" w:rsidRDefault="00E53659" w:rsidP="00E53659">
      <w:r w:rsidRPr="008C2DF4">
        <w:t xml:space="preserve">Entry criteria voor een </w:t>
      </w:r>
      <w:r>
        <w:t>SAT</w:t>
      </w:r>
      <w:r w:rsidRPr="008C2DF4">
        <w:t xml:space="preserve"> zijn:</w:t>
      </w:r>
    </w:p>
    <w:p w14:paraId="0AF9DBC9" w14:textId="77777777" w:rsidR="00E53659" w:rsidRPr="008C2DF4" w:rsidRDefault="00E53659" w:rsidP="00E53659">
      <w:pPr>
        <w:numPr>
          <w:ilvl w:val="0"/>
          <w:numId w:val="23"/>
        </w:numPr>
        <w:spacing w:line="280" w:lineRule="atLeast"/>
      </w:pPr>
      <w:r w:rsidRPr="008C2DF4">
        <w:t>De installatie van de installatie is gereed en succesvol afgerond;</w:t>
      </w:r>
    </w:p>
    <w:p w14:paraId="2E715D9A" w14:textId="77777777" w:rsidR="00E53659" w:rsidRDefault="00E53659" w:rsidP="00E53659">
      <w:pPr>
        <w:numPr>
          <w:ilvl w:val="0"/>
          <w:numId w:val="23"/>
        </w:numPr>
        <w:spacing w:line="280" w:lineRule="atLeast"/>
      </w:pPr>
      <w:r w:rsidRPr="008C2DF4">
        <w:t xml:space="preserve">De installatie is </w:t>
      </w:r>
      <w:r>
        <w:t>vrijgegeven door uitvoering</w:t>
      </w:r>
    </w:p>
    <w:p w14:paraId="4E209D88" w14:textId="77777777" w:rsidR="00E53659" w:rsidRPr="008C2DF4" w:rsidRDefault="00E53659" w:rsidP="00E53659">
      <w:pPr>
        <w:numPr>
          <w:ilvl w:val="0"/>
          <w:numId w:val="23"/>
        </w:numPr>
        <w:spacing w:line="280" w:lineRule="atLeast"/>
      </w:pPr>
      <w:r>
        <w:t xml:space="preserve">De installatie is succesvol </w:t>
      </w:r>
      <w:r w:rsidRPr="008C2DF4">
        <w:t>in bedrijf gestel</w:t>
      </w:r>
      <w:r>
        <w:t>d en IBS rapportage is aanwezig</w:t>
      </w:r>
      <w:r w:rsidRPr="008C2DF4">
        <w:t>;</w:t>
      </w:r>
    </w:p>
    <w:p w14:paraId="54485A46" w14:textId="77777777" w:rsidR="00E53659" w:rsidRPr="008C2DF4" w:rsidRDefault="00E53659" w:rsidP="00E53659">
      <w:pPr>
        <w:numPr>
          <w:ilvl w:val="0"/>
          <w:numId w:val="23"/>
        </w:numPr>
        <w:spacing w:line="280" w:lineRule="atLeast"/>
      </w:pPr>
      <w:r w:rsidRPr="008C2DF4">
        <w:t>De documentatie is gereed</w:t>
      </w:r>
      <w:r>
        <w:t xml:space="preserve"> en op locatie</w:t>
      </w:r>
      <w:r w:rsidRPr="008C2DF4">
        <w:t>;</w:t>
      </w:r>
    </w:p>
    <w:p w14:paraId="76BC1089" w14:textId="77777777" w:rsidR="00E53659" w:rsidRPr="008C2DF4" w:rsidRDefault="00E53659" w:rsidP="00E53659">
      <w:pPr>
        <w:numPr>
          <w:ilvl w:val="0"/>
          <w:numId w:val="23"/>
        </w:numPr>
        <w:spacing w:line="280" w:lineRule="atLeast"/>
      </w:pPr>
      <w:r w:rsidRPr="008C2DF4">
        <w:t>De locatie is beschikbaar voor uitvoering van de test;</w:t>
      </w:r>
    </w:p>
    <w:p w14:paraId="27D34132" w14:textId="77777777" w:rsidR="00E53659" w:rsidRPr="008C2DF4" w:rsidRDefault="00E53659" w:rsidP="00E53659">
      <w:pPr>
        <w:numPr>
          <w:ilvl w:val="0"/>
          <w:numId w:val="23"/>
        </w:numPr>
        <w:spacing w:line="280" w:lineRule="atLeast"/>
      </w:pPr>
      <w:r w:rsidRPr="008C2DF4">
        <w:t xml:space="preserve">Testbeschrijving (STD) is goedgekeurd </w:t>
      </w:r>
      <w:r>
        <w:t xml:space="preserve">door OG </w:t>
      </w:r>
      <w:r w:rsidRPr="008C2DF4">
        <w:t>en beschikbaar;</w:t>
      </w:r>
    </w:p>
    <w:p w14:paraId="6E78E484" w14:textId="77777777" w:rsidR="00E53659" w:rsidRPr="008C2DF4" w:rsidRDefault="00E53659" w:rsidP="00E53659">
      <w:pPr>
        <w:numPr>
          <w:ilvl w:val="0"/>
          <w:numId w:val="23"/>
        </w:numPr>
        <w:spacing w:line="280" w:lineRule="atLeast"/>
      </w:pPr>
      <w:r w:rsidRPr="008C2DF4">
        <w:t>Testteam is bepaald en beschikbaar;</w:t>
      </w:r>
    </w:p>
    <w:p w14:paraId="2EE3957D" w14:textId="77777777" w:rsidR="00E53659" w:rsidRDefault="00E53659" w:rsidP="00E53659">
      <w:pPr>
        <w:numPr>
          <w:ilvl w:val="0"/>
          <w:numId w:val="23"/>
        </w:numPr>
        <w:spacing w:line="280" w:lineRule="atLeast"/>
      </w:pPr>
      <w:r>
        <w:t>Opdrachtgever is uitgenodigd.</w:t>
      </w:r>
    </w:p>
    <w:p w14:paraId="6BEAA7DC" w14:textId="77777777" w:rsidR="00E53659" w:rsidRDefault="00E53659" w:rsidP="00E53659">
      <w:pPr>
        <w:pStyle w:val="Kop3"/>
      </w:pPr>
      <w:bookmarkStart w:id="243" w:name="_Toc453051342"/>
      <w:bookmarkStart w:id="244" w:name="_Toc442364731"/>
      <w:bookmarkStart w:id="245" w:name="_Toc513035401"/>
      <w:bookmarkStart w:id="246" w:name="_Toc75767247"/>
      <w:bookmarkStart w:id="247" w:name="_Toc82179699"/>
      <w:r w:rsidRPr="008C2DF4">
        <w:t>Exit-criteria</w:t>
      </w:r>
      <w:bookmarkEnd w:id="243"/>
      <w:bookmarkEnd w:id="244"/>
      <w:bookmarkEnd w:id="245"/>
      <w:bookmarkEnd w:id="246"/>
      <w:bookmarkEnd w:id="247"/>
    </w:p>
    <w:p w14:paraId="24369FC1" w14:textId="77777777" w:rsidR="00E53659" w:rsidRPr="008C2DF4" w:rsidRDefault="00E53659" w:rsidP="00E53659">
      <w:r w:rsidRPr="008C2DF4">
        <w:t xml:space="preserve">De volgende exit-criteria voor een </w:t>
      </w:r>
      <w:r>
        <w:t>SAT</w:t>
      </w:r>
      <w:r w:rsidRPr="008C2DF4">
        <w:t xml:space="preserve"> zijn gedefinieerd:</w:t>
      </w:r>
    </w:p>
    <w:p w14:paraId="5E9B7A44" w14:textId="77777777" w:rsidR="00E53659" w:rsidRPr="008C2DF4" w:rsidRDefault="00E53659" w:rsidP="00E53659">
      <w:pPr>
        <w:numPr>
          <w:ilvl w:val="0"/>
          <w:numId w:val="24"/>
        </w:numPr>
        <w:spacing w:line="280" w:lineRule="atLeast"/>
      </w:pPr>
      <w:r w:rsidRPr="008C2DF4">
        <w:t>Alle testen in de testbeschrijving (STD) zijn doorlopen;</w:t>
      </w:r>
    </w:p>
    <w:p w14:paraId="0DAE63AA" w14:textId="77777777" w:rsidR="00E53659" w:rsidRPr="0079002D" w:rsidRDefault="00E53659" w:rsidP="00E53659">
      <w:pPr>
        <w:numPr>
          <w:ilvl w:val="0"/>
          <w:numId w:val="24"/>
        </w:numPr>
        <w:spacing w:line="280" w:lineRule="atLeast"/>
      </w:pPr>
      <w:r w:rsidRPr="0079002D">
        <w:t xml:space="preserve">De som van de </w:t>
      </w:r>
      <w:r>
        <w:t>bevindingen</w:t>
      </w:r>
      <w:r w:rsidRPr="0079002D">
        <w:t xml:space="preserve"> binnen de gestelde criteria blijft (zie </w:t>
      </w:r>
      <w:r>
        <w:t>§ </w:t>
      </w:r>
      <w:r>
        <w:fldChar w:fldCharType="begin"/>
      </w:r>
      <w:r w:rsidRPr="009D04D7">
        <w:instrText xml:space="preserve"> REF _Ref512244235 \r \h </w:instrText>
      </w:r>
      <w:r>
        <w:fldChar w:fldCharType="separate"/>
      </w:r>
      <w:r>
        <w:t>8.2</w:t>
      </w:r>
      <w:r>
        <w:fldChar w:fldCharType="end"/>
      </w:r>
      <w:r w:rsidRPr="0079002D">
        <w:t>);</w:t>
      </w:r>
    </w:p>
    <w:p w14:paraId="763225E1" w14:textId="77777777" w:rsidR="00E53659" w:rsidRPr="008C2DF4" w:rsidRDefault="00E53659" w:rsidP="00E53659">
      <w:pPr>
        <w:numPr>
          <w:ilvl w:val="0"/>
          <w:numId w:val="24"/>
        </w:numPr>
        <w:spacing w:line="280" w:lineRule="atLeast"/>
      </w:pPr>
      <w:r w:rsidRPr="008C2DF4">
        <w:t>Test</w:t>
      </w:r>
      <w:r>
        <w:t>manager</w:t>
      </w:r>
      <w:r w:rsidRPr="008C2DF4">
        <w:t xml:space="preserve"> heeft een beslissing genomen over afronding van test;</w:t>
      </w:r>
    </w:p>
    <w:p w14:paraId="7CE4209F" w14:textId="77777777" w:rsidR="00E53659" w:rsidRPr="008C2DF4" w:rsidRDefault="00E53659" w:rsidP="00E53659">
      <w:pPr>
        <w:numPr>
          <w:ilvl w:val="0"/>
          <w:numId w:val="24"/>
        </w:numPr>
        <w:spacing w:line="280" w:lineRule="atLeast"/>
      </w:pPr>
      <w:r w:rsidRPr="008C2DF4">
        <w:t>Beslissing van testteam is opgenomen in het testrapport;</w:t>
      </w:r>
    </w:p>
    <w:p w14:paraId="56C46594" w14:textId="77777777" w:rsidR="00E53659" w:rsidRDefault="00E53659" w:rsidP="00E53659">
      <w:pPr>
        <w:rPr>
          <w:rFonts w:asciiTheme="minorHAnsi" w:eastAsia="Times New Roman" w:hAnsiTheme="minorHAnsi" w:cs="Times New Roman"/>
          <w:b/>
          <w:bCs/>
          <w:i/>
          <w:color w:val="000000" w:themeColor="text1"/>
          <w:sz w:val="28"/>
          <w:szCs w:val="26"/>
        </w:rPr>
      </w:pPr>
      <w:bookmarkStart w:id="248" w:name="_Ref442364427"/>
      <w:bookmarkStart w:id="249" w:name="_Toc442364736"/>
      <w:bookmarkStart w:id="250" w:name="_Toc453051347"/>
      <w:bookmarkStart w:id="251" w:name="_Toc513035409"/>
      <w:bookmarkStart w:id="252" w:name="_Toc75767255"/>
    </w:p>
    <w:p w14:paraId="4779B54F" w14:textId="77777777" w:rsidR="00E53659" w:rsidRPr="00DE1149" w:rsidRDefault="00E53659" w:rsidP="00E53659">
      <w:pPr>
        <w:pStyle w:val="Kop2"/>
      </w:pPr>
      <w:bookmarkStart w:id="253" w:name="_Toc81999048"/>
      <w:bookmarkStart w:id="254" w:name="_Toc82179700"/>
      <w:r w:rsidRPr="00DE1149">
        <w:t>Site Integratie Test (SIT)</w:t>
      </w:r>
      <w:bookmarkEnd w:id="248"/>
      <w:bookmarkEnd w:id="249"/>
      <w:bookmarkEnd w:id="250"/>
      <w:bookmarkEnd w:id="251"/>
      <w:bookmarkEnd w:id="252"/>
      <w:bookmarkEnd w:id="253"/>
      <w:bookmarkEnd w:id="254"/>
    </w:p>
    <w:p w14:paraId="232D69AC" w14:textId="77777777" w:rsidR="00E53659" w:rsidRPr="00184192" w:rsidRDefault="00E53659" w:rsidP="00E53659">
      <w:r w:rsidRPr="0028155D">
        <w:t>Het doel van deze test is het op de uiteindelijke locatie testen van de geïntegreerde functionaliteit geleverd door alle installaties aan de hand van testscripts. Tijdens de SIT worden alleen de stappen uit de testscripts getest die betrekking hebben op de techniek.</w:t>
      </w:r>
      <w:r>
        <w:t xml:space="preserve"> </w:t>
      </w:r>
    </w:p>
    <w:p w14:paraId="203BBA63" w14:textId="77777777" w:rsidR="00E53659" w:rsidRDefault="00E53659" w:rsidP="00E53659"/>
    <w:p w14:paraId="2E6A25B5" w14:textId="77777777" w:rsidR="00E53659" w:rsidRDefault="00E53659" w:rsidP="00E53659">
      <w:r>
        <w:t xml:space="preserve">De SIT zal uitgevoerd worden voor de Scheepvaartcentrale maar ook de desk bedienplaats met het </w:t>
      </w:r>
      <w:proofErr w:type="spellStart"/>
      <w:r>
        <w:t>noodbedienpaneel</w:t>
      </w:r>
      <w:proofErr w:type="spellEnd"/>
      <w:r>
        <w:t xml:space="preserve"> en de MAP.</w:t>
      </w:r>
    </w:p>
    <w:p w14:paraId="39355E01" w14:textId="77777777" w:rsidR="00E53659" w:rsidRDefault="00E53659" w:rsidP="00E53659">
      <w:r>
        <w:t xml:space="preserve">Voor de functionaliteit van de  tunnelcentrale en bruggen- </w:t>
      </w:r>
      <w:proofErr w:type="spellStart"/>
      <w:r>
        <w:t>pollers</w:t>
      </w:r>
      <w:proofErr w:type="spellEnd"/>
      <w:r>
        <w:t xml:space="preserve"> centrale worden deze testen door nevenaannemers uitgevoerd en zal de combinatie alleen ondersteuning bieden bij het uitvoeren van deze test (in relatie tot de installatie delen welke deel uit maken van de scope van de </w:t>
      </w:r>
      <w:proofErr w:type="spellStart"/>
      <w:r>
        <w:t>combiniatie</w:t>
      </w:r>
      <w:proofErr w:type="spellEnd"/>
      <w:r>
        <w:t>).</w:t>
      </w:r>
    </w:p>
    <w:p w14:paraId="4F64309E" w14:textId="77777777" w:rsidR="00E53659" w:rsidRPr="009E14D4" w:rsidRDefault="00E53659" w:rsidP="00E53659"/>
    <w:p w14:paraId="51A9F896" w14:textId="77777777" w:rsidR="00E53659" w:rsidRPr="00996973" w:rsidRDefault="00E53659" w:rsidP="00E53659">
      <w:pPr>
        <w:pStyle w:val="Kop3"/>
      </w:pPr>
      <w:bookmarkStart w:id="255" w:name="_Toc442364737"/>
      <w:bookmarkStart w:id="256" w:name="_Toc453051348"/>
      <w:bookmarkStart w:id="257" w:name="_Toc513035410"/>
      <w:bookmarkStart w:id="258" w:name="_Toc75767256"/>
      <w:bookmarkStart w:id="259" w:name="_Toc82179701"/>
      <w:r w:rsidRPr="00996973">
        <w:t>Aanpak en afbakening</w:t>
      </w:r>
      <w:bookmarkEnd w:id="255"/>
      <w:bookmarkEnd w:id="256"/>
      <w:bookmarkEnd w:id="257"/>
      <w:bookmarkEnd w:id="258"/>
      <w:bookmarkEnd w:id="259"/>
    </w:p>
    <w:p w14:paraId="00B26E82" w14:textId="77777777" w:rsidR="00E53659" w:rsidRPr="00184192" w:rsidRDefault="00E53659" w:rsidP="00E53659">
      <w:r w:rsidRPr="00184192">
        <w:t xml:space="preserve">Tijdens de SIT worden verschillende gebruiksscenario’s uitgevoerd om vast te stellen dat de installaties gezamenlijk voldoen de vereiste functionaliteit en kwaliteit. De SIT is de laatste test van de techniek. Na de SIT </w:t>
      </w:r>
      <w:r>
        <w:t>van scheepvaartbegeleiding is deze</w:t>
      </w:r>
      <w:r w:rsidRPr="00184192">
        <w:t xml:space="preserve"> technisch gereed.</w:t>
      </w:r>
    </w:p>
    <w:p w14:paraId="584626CD" w14:textId="77777777" w:rsidR="00E53659" w:rsidRPr="00996973" w:rsidRDefault="00E53659" w:rsidP="00E53659">
      <w:pPr>
        <w:pStyle w:val="Kop3"/>
      </w:pPr>
      <w:bookmarkStart w:id="260" w:name="_Toc442364738"/>
      <w:bookmarkStart w:id="261" w:name="_Toc453051349"/>
      <w:bookmarkStart w:id="262" w:name="_Toc513035411"/>
      <w:bookmarkStart w:id="263" w:name="_Toc75767257"/>
      <w:bookmarkStart w:id="264" w:name="_Toc82179702"/>
      <w:r w:rsidRPr="00996973">
        <w:t>Entry criteria</w:t>
      </w:r>
      <w:bookmarkEnd w:id="260"/>
      <w:bookmarkEnd w:id="261"/>
      <w:bookmarkEnd w:id="262"/>
      <w:bookmarkEnd w:id="263"/>
      <w:bookmarkEnd w:id="264"/>
    </w:p>
    <w:p w14:paraId="164B5B72" w14:textId="77777777" w:rsidR="00E53659" w:rsidRPr="00184192" w:rsidRDefault="00E53659" w:rsidP="00E53659">
      <w:r w:rsidRPr="00184192">
        <w:t>Entry criteria voor een SIT zijn:</w:t>
      </w:r>
    </w:p>
    <w:p w14:paraId="63FFE29A" w14:textId="77777777" w:rsidR="00E53659" w:rsidRPr="00184192" w:rsidRDefault="00E53659" w:rsidP="00E53659">
      <w:pPr>
        <w:numPr>
          <w:ilvl w:val="0"/>
          <w:numId w:val="23"/>
        </w:numPr>
        <w:spacing w:line="280" w:lineRule="atLeast"/>
      </w:pPr>
      <w:r w:rsidRPr="00184192">
        <w:t>De SAT voor de installaties die deel uitmaken van de test zijn succesvol afgerond;</w:t>
      </w:r>
    </w:p>
    <w:p w14:paraId="6AA52501" w14:textId="77777777" w:rsidR="00E53659" w:rsidRPr="00184192" w:rsidRDefault="00E53659" w:rsidP="00E53659">
      <w:pPr>
        <w:numPr>
          <w:ilvl w:val="0"/>
          <w:numId w:val="23"/>
        </w:numPr>
        <w:spacing w:line="280" w:lineRule="atLeast"/>
      </w:pPr>
      <w:r w:rsidRPr="00184192">
        <w:t>De installaties die onderdeel zijn van de test inclusief documentatie zijn gereed</w:t>
      </w:r>
      <w:r>
        <w:t xml:space="preserve"> op locatie</w:t>
      </w:r>
      <w:r w:rsidRPr="00184192">
        <w:t>;</w:t>
      </w:r>
    </w:p>
    <w:p w14:paraId="5C898941" w14:textId="77777777" w:rsidR="00E53659" w:rsidRPr="00184192" w:rsidRDefault="00E53659" w:rsidP="00E53659">
      <w:pPr>
        <w:numPr>
          <w:ilvl w:val="0"/>
          <w:numId w:val="23"/>
        </w:numPr>
        <w:spacing w:line="280" w:lineRule="atLeast"/>
      </w:pPr>
      <w:r w:rsidRPr="00184192">
        <w:t>De locatie is beschikbaar voor het uitvoeren van de SIT;</w:t>
      </w:r>
    </w:p>
    <w:p w14:paraId="2363600D" w14:textId="77777777" w:rsidR="00E53659" w:rsidRPr="00184192" w:rsidRDefault="00E53659" w:rsidP="00E53659">
      <w:pPr>
        <w:numPr>
          <w:ilvl w:val="0"/>
          <w:numId w:val="23"/>
        </w:numPr>
        <w:spacing w:line="280" w:lineRule="atLeast"/>
      </w:pPr>
      <w:r w:rsidRPr="00184192">
        <w:t xml:space="preserve">Testbeschrijving (STD) is goedgekeurd </w:t>
      </w:r>
      <w:r>
        <w:t xml:space="preserve">door OG </w:t>
      </w:r>
      <w:r w:rsidRPr="00184192">
        <w:t>en beschikbaar;</w:t>
      </w:r>
    </w:p>
    <w:p w14:paraId="3668999B" w14:textId="77777777" w:rsidR="00E53659" w:rsidRPr="00184192" w:rsidRDefault="00E53659" w:rsidP="00E53659">
      <w:pPr>
        <w:numPr>
          <w:ilvl w:val="0"/>
          <w:numId w:val="23"/>
        </w:numPr>
        <w:spacing w:line="280" w:lineRule="atLeast"/>
      </w:pPr>
      <w:r w:rsidRPr="00184192">
        <w:t>Testteam is bepaald en beschikbaar;</w:t>
      </w:r>
    </w:p>
    <w:p w14:paraId="65D9A2B4" w14:textId="77777777" w:rsidR="00E53659" w:rsidRPr="00996973" w:rsidRDefault="00E53659" w:rsidP="00E53659">
      <w:pPr>
        <w:numPr>
          <w:ilvl w:val="0"/>
          <w:numId w:val="23"/>
        </w:numPr>
        <w:spacing w:line="280" w:lineRule="atLeast"/>
      </w:pPr>
      <w:r w:rsidRPr="00996973">
        <w:t>Opdrachtgever is uitgenodigd.</w:t>
      </w:r>
    </w:p>
    <w:p w14:paraId="6943B399" w14:textId="77777777" w:rsidR="00E53659" w:rsidRPr="00996973" w:rsidRDefault="00E53659" w:rsidP="00E53659">
      <w:pPr>
        <w:pStyle w:val="Kop3"/>
      </w:pPr>
      <w:bookmarkStart w:id="265" w:name="_Toc442364739"/>
      <w:bookmarkStart w:id="266" w:name="_Toc453051350"/>
      <w:bookmarkStart w:id="267" w:name="_Toc513035412"/>
      <w:bookmarkStart w:id="268" w:name="_Toc75767258"/>
      <w:bookmarkStart w:id="269" w:name="_Toc82179703"/>
      <w:r w:rsidRPr="00996973">
        <w:t>Exit-criteria</w:t>
      </w:r>
      <w:bookmarkEnd w:id="265"/>
      <w:bookmarkEnd w:id="266"/>
      <w:bookmarkEnd w:id="267"/>
      <w:bookmarkEnd w:id="268"/>
      <w:bookmarkEnd w:id="269"/>
    </w:p>
    <w:p w14:paraId="654DD71C" w14:textId="77777777" w:rsidR="00E53659" w:rsidRPr="00184192" w:rsidRDefault="00E53659" w:rsidP="00E53659">
      <w:r w:rsidRPr="00184192">
        <w:t>De volgende exit-criteria voor een SIT zijn gedefinieerd:</w:t>
      </w:r>
    </w:p>
    <w:p w14:paraId="764247E7" w14:textId="77777777" w:rsidR="00E53659" w:rsidRPr="00184192" w:rsidRDefault="00E53659" w:rsidP="00E53659">
      <w:pPr>
        <w:numPr>
          <w:ilvl w:val="0"/>
          <w:numId w:val="24"/>
        </w:numPr>
        <w:spacing w:line="280" w:lineRule="atLeast"/>
      </w:pPr>
      <w:r w:rsidRPr="00184192">
        <w:t>Alle testen in de testbeschrijving (STD) zijn doorlopen;</w:t>
      </w:r>
    </w:p>
    <w:p w14:paraId="67CD56FC" w14:textId="77777777" w:rsidR="00E53659" w:rsidRPr="0079002D" w:rsidRDefault="00E53659" w:rsidP="00E53659">
      <w:pPr>
        <w:numPr>
          <w:ilvl w:val="0"/>
          <w:numId w:val="24"/>
        </w:numPr>
        <w:spacing w:line="280" w:lineRule="atLeast"/>
      </w:pPr>
      <w:r w:rsidRPr="0079002D">
        <w:t xml:space="preserve">De som van de </w:t>
      </w:r>
      <w:r>
        <w:t>bevindingen</w:t>
      </w:r>
      <w:r w:rsidRPr="0079002D">
        <w:t xml:space="preserve"> binnen de gestelde criteria blijft (zie </w:t>
      </w:r>
      <w:r>
        <w:t>§ </w:t>
      </w:r>
      <w:r>
        <w:fldChar w:fldCharType="begin"/>
      </w:r>
      <w:r w:rsidRPr="009D04D7">
        <w:instrText xml:space="preserve"> REF _Ref512244235 \r \h </w:instrText>
      </w:r>
      <w:r>
        <w:fldChar w:fldCharType="separate"/>
      </w:r>
      <w:r>
        <w:t>8.2</w:t>
      </w:r>
      <w:r>
        <w:fldChar w:fldCharType="end"/>
      </w:r>
      <w:r w:rsidRPr="0079002D">
        <w:t>);</w:t>
      </w:r>
    </w:p>
    <w:p w14:paraId="4B8EFB4E" w14:textId="77777777" w:rsidR="00E53659" w:rsidRPr="00184192" w:rsidRDefault="00E53659" w:rsidP="00E53659">
      <w:pPr>
        <w:numPr>
          <w:ilvl w:val="0"/>
          <w:numId w:val="24"/>
        </w:numPr>
        <w:spacing w:line="280" w:lineRule="atLeast"/>
      </w:pPr>
      <w:r w:rsidRPr="00184192">
        <w:t>Test</w:t>
      </w:r>
      <w:r>
        <w:t>manager</w:t>
      </w:r>
      <w:r w:rsidRPr="00184192">
        <w:t xml:space="preserve"> heeft een beslissing genomen over afronding van test;</w:t>
      </w:r>
    </w:p>
    <w:p w14:paraId="474BBF8B" w14:textId="77777777" w:rsidR="00E53659" w:rsidRPr="00184192" w:rsidRDefault="00E53659" w:rsidP="00E53659">
      <w:pPr>
        <w:numPr>
          <w:ilvl w:val="0"/>
          <w:numId w:val="24"/>
        </w:numPr>
        <w:spacing w:line="280" w:lineRule="atLeast"/>
      </w:pPr>
      <w:r w:rsidRPr="00184192">
        <w:t>Beslissing van testteam is opgenomen in het testrapport;</w:t>
      </w:r>
    </w:p>
    <w:p w14:paraId="40001A07" w14:textId="77777777" w:rsidR="00E53659" w:rsidRPr="00184192" w:rsidRDefault="00E53659" w:rsidP="00E53659"/>
    <w:p w14:paraId="5EF352E9" w14:textId="77777777" w:rsidR="00E53659" w:rsidRPr="00184192" w:rsidRDefault="00E53659" w:rsidP="00E53659">
      <w:r w:rsidRPr="00184192">
        <w:t>De SIT wordt afgesloten met één eindoordeel na een evaluatie van de beslissingen van de afzonderlijk uitgevoerde testen.</w:t>
      </w:r>
    </w:p>
    <w:p w14:paraId="37C0A2B7" w14:textId="77777777" w:rsidR="00E53659" w:rsidRDefault="00E53659" w:rsidP="00E53659">
      <w:pPr>
        <w:keepNext/>
        <w:keepLines/>
      </w:pPr>
    </w:p>
    <w:p w14:paraId="742F19CC" w14:textId="77777777" w:rsidR="00E53659" w:rsidRPr="000F7516" w:rsidRDefault="00E53659" w:rsidP="00E53659">
      <w:pPr>
        <w:pStyle w:val="Kop2"/>
      </w:pPr>
      <w:bookmarkStart w:id="270" w:name="_Ref442364433"/>
      <w:bookmarkStart w:id="271" w:name="_Toc442364740"/>
      <w:bookmarkStart w:id="272" w:name="_Toc453051351"/>
      <w:bookmarkStart w:id="273" w:name="_Toc513035413"/>
      <w:bookmarkStart w:id="274" w:name="_Toc75767259"/>
      <w:bookmarkStart w:id="275" w:name="_Toc81999049"/>
      <w:bookmarkStart w:id="276" w:name="_Toc82179704"/>
      <w:r w:rsidRPr="000F7516">
        <w:t>Gebruikers Integratie Test (GIT)</w:t>
      </w:r>
      <w:bookmarkEnd w:id="270"/>
      <w:bookmarkEnd w:id="271"/>
      <w:bookmarkEnd w:id="272"/>
      <w:bookmarkEnd w:id="273"/>
      <w:bookmarkEnd w:id="274"/>
      <w:bookmarkEnd w:id="275"/>
      <w:bookmarkEnd w:id="276"/>
    </w:p>
    <w:p w14:paraId="4DFDA6B6" w14:textId="77777777" w:rsidR="00E53659" w:rsidRPr="00184192" w:rsidRDefault="00E53659" w:rsidP="00E53659">
      <w:r>
        <w:t xml:space="preserve">Het doel van deze test is om de testen uit de SIT deels te herhalen </w:t>
      </w:r>
      <w:r w:rsidRPr="008439D5">
        <w:t xml:space="preserve">maar dan met behulp van opgestelde procedures en handleidingen om enerzijds de documentatie te testen en anderzijds de bediening te testen in het gebruik van documenten en </w:t>
      </w:r>
      <w:r>
        <w:t>scheepvaartbegeleiding</w:t>
      </w:r>
      <w:r w:rsidRPr="008439D5">
        <w:t>.</w:t>
      </w:r>
      <w:r>
        <w:t xml:space="preserve"> Kortom: kan de scheepvaart veilig en juist begeleid worden door de operationele gebruikers, inclusief beheer- en onderhoudspersoneel?</w:t>
      </w:r>
    </w:p>
    <w:p w14:paraId="16F17AD9" w14:textId="77777777" w:rsidR="00E53659" w:rsidRDefault="00E53659" w:rsidP="00E53659">
      <w:pPr>
        <w:rPr>
          <w:rFonts w:eastAsia="Times New Roman" w:cs="Times New Roman"/>
          <w:b/>
          <w:i/>
          <w:sz w:val="24"/>
          <w:szCs w:val="20"/>
        </w:rPr>
      </w:pPr>
      <w:bookmarkStart w:id="277" w:name="_Toc442364741"/>
      <w:bookmarkStart w:id="278" w:name="_Toc453051352"/>
      <w:bookmarkStart w:id="279" w:name="_Toc513035414"/>
      <w:bookmarkStart w:id="280" w:name="_Toc75767260"/>
    </w:p>
    <w:p w14:paraId="49028B6E" w14:textId="77777777" w:rsidR="00E53659" w:rsidRPr="00996973" w:rsidRDefault="00E53659" w:rsidP="00E53659">
      <w:pPr>
        <w:pStyle w:val="Kop3"/>
      </w:pPr>
      <w:bookmarkStart w:id="281" w:name="_Toc82179705"/>
      <w:r w:rsidRPr="00996973">
        <w:t>Aanpak en afbakening</w:t>
      </w:r>
      <w:bookmarkEnd w:id="277"/>
      <w:bookmarkEnd w:id="278"/>
      <w:bookmarkEnd w:id="279"/>
      <w:bookmarkEnd w:id="280"/>
      <w:bookmarkEnd w:id="281"/>
    </w:p>
    <w:p w14:paraId="01ABE86F" w14:textId="77777777" w:rsidR="00E53659" w:rsidRPr="00184192" w:rsidRDefault="00E53659" w:rsidP="00E53659">
      <w:r w:rsidRPr="00184192">
        <w:t xml:space="preserve">Voor de uitvoering van de GIT is het gehele </w:t>
      </w:r>
      <w:r>
        <w:t>s</w:t>
      </w:r>
      <w:r w:rsidRPr="00184192">
        <w:t>ysteem nodig, inclusief de locatie</w:t>
      </w:r>
      <w:r>
        <w:t>, bedienend personeel en stakeholders</w:t>
      </w:r>
      <w:r w:rsidRPr="00184192">
        <w:t xml:space="preserve">, om </w:t>
      </w:r>
      <w:r>
        <w:t>testen</w:t>
      </w:r>
      <w:r w:rsidRPr="00184192">
        <w:t xml:space="preserve"> uit te voeren. Tijdens de </w:t>
      </w:r>
      <w:r>
        <w:t>testen</w:t>
      </w:r>
      <w:r w:rsidRPr="00184192">
        <w:t xml:space="preserve"> worden de procedures getest door de medewerkers van </w:t>
      </w:r>
      <w:r>
        <w:t>de bediencentrale Den Haag</w:t>
      </w:r>
      <w:r w:rsidRPr="00184192">
        <w:t>.</w:t>
      </w:r>
    </w:p>
    <w:p w14:paraId="3B00AC43" w14:textId="77777777" w:rsidR="00E53659" w:rsidRDefault="00E53659" w:rsidP="00E53659"/>
    <w:p w14:paraId="23DD5A30" w14:textId="77777777" w:rsidR="00E53659" w:rsidRPr="00184192" w:rsidRDefault="00E53659" w:rsidP="00E53659">
      <w:r>
        <w:t xml:space="preserve">Het opstellen en uitvoeren van de GIT is een gezamenlijke verantwoordelijkheid van OG, gebruikers, nevenaannemers en de combinatie. Opstellen en uitvoeren van het test protocol zal plaatvinden onder regie en aansturing van OG waarbij alle betrokken partijen hun inbreng leveren. </w:t>
      </w:r>
    </w:p>
    <w:p w14:paraId="7DD9B7BA" w14:textId="77777777" w:rsidR="00E53659" w:rsidRPr="00996973" w:rsidRDefault="00E53659" w:rsidP="00E53659">
      <w:pPr>
        <w:pStyle w:val="Kop3"/>
      </w:pPr>
      <w:bookmarkStart w:id="282" w:name="_Toc449605970"/>
      <w:bookmarkStart w:id="283" w:name="_Toc449606265"/>
      <w:bookmarkStart w:id="284" w:name="_Toc449608650"/>
      <w:bookmarkStart w:id="285" w:name="_Toc449616794"/>
      <w:bookmarkStart w:id="286" w:name="_Toc449616950"/>
      <w:bookmarkStart w:id="287" w:name="_Toc449619788"/>
      <w:bookmarkStart w:id="288" w:name="_Toc449628603"/>
      <w:bookmarkStart w:id="289" w:name="_Toc449689130"/>
      <w:bookmarkStart w:id="290" w:name="_Toc449693971"/>
      <w:bookmarkStart w:id="291" w:name="_Toc449694231"/>
      <w:bookmarkStart w:id="292" w:name="_Toc449695375"/>
      <w:bookmarkStart w:id="293" w:name="_Toc449695812"/>
      <w:bookmarkStart w:id="294" w:name="_Toc449709443"/>
      <w:bookmarkStart w:id="295" w:name="_Toc449709707"/>
      <w:bookmarkStart w:id="296" w:name="_Toc449339881"/>
      <w:bookmarkStart w:id="297" w:name="_Toc449357222"/>
      <w:bookmarkStart w:id="298" w:name="_Toc449365150"/>
      <w:bookmarkStart w:id="299" w:name="_Toc449453568"/>
      <w:bookmarkStart w:id="300" w:name="_Toc449605971"/>
      <w:bookmarkStart w:id="301" w:name="_Toc449606266"/>
      <w:bookmarkStart w:id="302" w:name="_Toc449608651"/>
      <w:bookmarkStart w:id="303" w:name="_Toc449616795"/>
      <w:bookmarkStart w:id="304" w:name="_Toc449616951"/>
      <w:bookmarkStart w:id="305" w:name="_Toc449619789"/>
      <w:bookmarkStart w:id="306" w:name="_Toc449628604"/>
      <w:bookmarkStart w:id="307" w:name="_Toc449689131"/>
      <w:bookmarkStart w:id="308" w:name="_Toc449693972"/>
      <w:bookmarkStart w:id="309" w:name="_Toc449694232"/>
      <w:bookmarkStart w:id="310" w:name="_Toc449695376"/>
      <w:bookmarkStart w:id="311" w:name="_Toc449695813"/>
      <w:bookmarkStart w:id="312" w:name="_Toc449709444"/>
      <w:bookmarkStart w:id="313" w:name="_Toc449709708"/>
      <w:bookmarkStart w:id="314" w:name="_Toc442364742"/>
      <w:bookmarkStart w:id="315" w:name="_Toc453051353"/>
      <w:bookmarkStart w:id="316" w:name="_Toc513035415"/>
      <w:bookmarkStart w:id="317" w:name="_Toc75767261"/>
      <w:bookmarkStart w:id="318" w:name="_Toc82179706"/>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996973">
        <w:t>Entry criteria</w:t>
      </w:r>
      <w:bookmarkEnd w:id="314"/>
      <w:bookmarkEnd w:id="315"/>
      <w:bookmarkEnd w:id="316"/>
      <w:bookmarkEnd w:id="317"/>
      <w:bookmarkEnd w:id="318"/>
    </w:p>
    <w:p w14:paraId="246A6809" w14:textId="77777777" w:rsidR="00E53659" w:rsidRPr="00184192" w:rsidRDefault="00E53659" w:rsidP="00E53659">
      <w:r w:rsidRPr="00184192">
        <w:t>Entry criteria voor een GIT zijn:</w:t>
      </w:r>
    </w:p>
    <w:p w14:paraId="2125F8B7" w14:textId="77777777" w:rsidR="00E53659" w:rsidRPr="00184192" w:rsidRDefault="00E53659" w:rsidP="00E53659">
      <w:pPr>
        <w:numPr>
          <w:ilvl w:val="0"/>
          <w:numId w:val="23"/>
        </w:numPr>
        <w:spacing w:line="280" w:lineRule="atLeast"/>
      </w:pPr>
      <w:r w:rsidRPr="00184192">
        <w:t>De SIT</w:t>
      </w:r>
      <w:r>
        <w:t xml:space="preserve"> is</w:t>
      </w:r>
      <w:r w:rsidRPr="00184192">
        <w:t xml:space="preserve"> succesvol afgerond;</w:t>
      </w:r>
    </w:p>
    <w:p w14:paraId="48C336FB" w14:textId="77777777" w:rsidR="00E53659" w:rsidRPr="00184192" w:rsidRDefault="00E53659" w:rsidP="00E53659">
      <w:pPr>
        <w:numPr>
          <w:ilvl w:val="0"/>
          <w:numId w:val="23"/>
        </w:numPr>
        <w:spacing w:line="280" w:lineRule="atLeast"/>
      </w:pPr>
      <w:r w:rsidRPr="00184192">
        <w:t>De installaties inclusief documentatie is gereed;</w:t>
      </w:r>
    </w:p>
    <w:p w14:paraId="0421255C" w14:textId="77777777" w:rsidR="00E53659" w:rsidRPr="00184192" w:rsidRDefault="00E53659" w:rsidP="00E53659">
      <w:pPr>
        <w:numPr>
          <w:ilvl w:val="0"/>
          <w:numId w:val="23"/>
        </w:numPr>
        <w:spacing w:line="280" w:lineRule="atLeast"/>
      </w:pPr>
      <w:r w:rsidRPr="00184192">
        <w:t>De door Opdrachtgever goedgekeurde handboeken en instructies zijn beschikbaar;</w:t>
      </w:r>
    </w:p>
    <w:p w14:paraId="06A2FCAA" w14:textId="77777777" w:rsidR="00E53659" w:rsidRPr="00184192" w:rsidRDefault="00E53659" w:rsidP="00E53659">
      <w:pPr>
        <w:numPr>
          <w:ilvl w:val="0"/>
          <w:numId w:val="23"/>
        </w:numPr>
        <w:spacing w:line="280" w:lineRule="atLeast"/>
      </w:pPr>
      <w:r w:rsidRPr="00184192">
        <w:t xml:space="preserve">Medewerkers van </w:t>
      </w:r>
      <w:r>
        <w:t xml:space="preserve">scheepvaartbegeleiding, </w:t>
      </w:r>
      <w:r w:rsidRPr="00184192">
        <w:t xml:space="preserve">de tunnelbeheerder </w:t>
      </w:r>
      <w:r>
        <w:t xml:space="preserve">en beheer en onderhoud </w:t>
      </w:r>
      <w:r w:rsidRPr="00184192">
        <w:t>zijn opgeleid en beschikbaar;</w:t>
      </w:r>
    </w:p>
    <w:p w14:paraId="35C3A8C0" w14:textId="77777777" w:rsidR="00E53659" w:rsidRPr="00184192" w:rsidRDefault="00E53659" w:rsidP="00E53659">
      <w:pPr>
        <w:numPr>
          <w:ilvl w:val="0"/>
          <w:numId w:val="23"/>
        </w:numPr>
        <w:spacing w:line="280" w:lineRule="atLeast"/>
      </w:pPr>
      <w:r w:rsidRPr="00184192">
        <w:t>De locatie is beschikbaar voor het uitvoeren van de GIT;</w:t>
      </w:r>
    </w:p>
    <w:p w14:paraId="2E2DA0EC" w14:textId="77777777" w:rsidR="00E53659" w:rsidRPr="00996973" w:rsidRDefault="00E53659" w:rsidP="00E53659">
      <w:pPr>
        <w:numPr>
          <w:ilvl w:val="0"/>
          <w:numId w:val="23"/>
        </w:numPr>
        <w:spacing w:line="280" w:lineRule="atLeast"/>
      </w:pPr>
      <w:r w:rsidRPr="00996973">
        <w:t>Testbeschrijving (STD) is beschikbaar;</w:t>
      </w:r>
    </w:p>
    <w:p w14:paraId="2783490A" w14:textId="77777777" w:rsidR="00E53659" w:rsidRPr="00184192" w:rsidRDefault="00E53659" w:rsidP="00E53659">
      <w:pPr>
        <w:numPr>
          <w:ilvl w:val="0"/>
          <w:numId w:val="23"/>
        </w:numPr>
        <w:spacing w:line="280" w:lineRule="atLeast"/>
      </w:pPr>
      <w:r w:rsidRPr="00184192">
        <w:t>Testteam is bepaald en beschikbaar voor ondersteuning;</w:t>
      </w:r>
    </w:p>
    <w:p w14:paraId="7295CD29" w14:textId="77777777" w:rsidR="00E53659" w:rsidRPr="00184192" w:rsidRDefault="00E53659" w:rsidP="00E53659">
      <w:pPr>
        <w:numPr>
          <w:ilvl w:val="0"/>
          <w:numId w:val="23"/>
        </w:numPr>
        <w:spacing w:line="280" w:lineRule="atLeast"/>
      </w:pPr>
      <w:r w:rsidRPr="00184192">
        <w:t xml:space="preserve">Gecertificeerde medewerker van </w:t>
      </w:r>
      <w:r>
        <w:t xml:space="preserve">scheepvaartbegeleiding en </w:t>
      </w:r>
      <w:r w:rsidRPr="00184192">
        <w:t>de tunnelbeheerder is beschikbaar voor uitvoeren van de test.</w:t>
      </w:r>
    </w:p>
    <w:p w14:paraId="77EC9780" w14:textId="77777777" w:rsidR="00E53659" w:rsidRPr="00996973" w:rsidRDefault="00E53659" w:rsidP="00E53659">
      <w:pPr>
        <w:pStyle w:val="Kop3"/>
      </w:pPr>
      <w:bookmarkStart w:id="319" w:name="_Toc442364743"/>
      <w:bookmarkStart w:id="320" w:name="_Toc453051354"/>
      <w:bookmarkStart w:id="321" w:name="_Toc513035416"/>
      <w:bookmarkStart w:id="322" w:name="_Toc75767262"/>
      <w:bookmarkStart w:id="323" w:name="_Toc82179707"/>
      <w:r w:rsidRPr="00996973">
        <w:t>Exit-criteria</w:t>
      </w:r>
      <w:bookmarkEnd w:id="319"/>
      <w:bookmarkEnd w:id="320"/>
      <w:bookmarkEnd w:id="321"/>
      <w:bookmarkEnd w:id="322"/>
      <w:bookmarkEnd w:id="323"/>
    </w:p>
    <w:p w14:paraId="4A7D0236" w14:textId="77777777" w:rsidR="00E53659" w:rsidRPr="00184192" w:rsidRDefault="00E53659" w:rsidP="00E53659">
      <w:r w:rsidRPr="00184192">
        <w:t>De volgende exit-criteria voor een GIT zijn gedefinieerd:</w:t>
      </w:r>
    </w:p>
    <w:p w14:paraId="38CA9D12" w14:textId="77777777" w:rsidR="00E53659" w:rsidRPr="00184192" w:rsidRDefault="00E53659" w:rsidP="00E53659">
      <w:pPr>
        <w:numPr>
          <w:ilvl w:val="0"/>
          <w:numId w:val="24"/>
        </w:numPr>
        <w:spacing w:line="280" w:lineRule="atLeast"/>
      </w:pPr>
      <w:r w:rsidRPr="00184192">
        <w:t>Alle scenario’s in de testbeschrijving (STD) zijn doorlopen;</w:t>
      </w:r>
    </w:p>
    <w:p w14:paraId="4FF89201" w14:textId="77777777" w:rsidR="00E53659" w:rsidRPr="0079002D" w:rsidRDefault="00E53659" w:rsidP="00E53659">
      <w:pPr>
        <w:numPr>
          <w:ilvl w:val="0"/>
          <w:numId w:val="24"/>
        </w:numPr>
        <w:spacing w:line="280" w:lineRule="atLeast"/>
      </w:pPr>
      <w:r w:rsidRPr="0079002D">
        <w:t xml:space="preserve">De som van de </w:t>
      </w:r>
      <w:r>
        <w:t>bevindingen</w:t>
      </w:r>
      <w:r w:rsidRPr="0079002D">
        <w:t xml:space="preserve"> binnen de gestelde criteria blijft (zie </w:t>
      </w:r>
      <w:r>
        <w:t>§ </w:t>
      </w:r>
      <w:r>
        <w:fldChar w:fldCharType="begin"/>
      </w:r>
      <w:r w:rsidRPr="009D04D7">
        <w:instrText xml:space="preserve"> REF _Ref512244235 \r \h </w:instrText>
      </w:r>
      <w:r>
        <w:fldChar w:fldCharType="separate"/>
      </w:r>
      <w:r>
        <w:t>8.2</w:t>
      </w:r>
      <w:r>
        <w:fldChar w:fldCharType="end"/>
      </w:r>
      <w:r w:rsidRPr="0079002D">
        <w:t>);</w:t>
      </w:r>
    </w:p>
    <w:p w14:paraId="0E0621BC" w14:textId="77777777" w:rsidR="00E53659" w:rsidRDefault="00E53659" w:rsidP="00E53659">
      <w:pPr>
        <w:numPr>
          <w:ilvl w:val="0"/>
          <w:numId w:val="24"/>
        </w:numPr>
        <w:spacing w:line="280" w:lineRule="atLeast"/>
      </w:pPr>
      <w:r w:rsidRPr="00184192">
        <w:t xml:space="preserve">De </w:t>
      </w:r>
      <w:r>
        <w:t>Testmanager</w:t>
      </w:r>
      <w:r w:rsidRPr="00184192">
        <w:t xml:space="preserve"> en opdrachtgever hebben een beslissing genomen over afronding van test;</w:t>
      </w:r>
    </w:p>
    <w:p w14:paraId="1C48D5F5" w14:textId="60AE7073" w:rsidR="00F20A07" w:rsidRDefault="00E53659" w:rsidP="00E53659">
      <w:pPr>
        <w:numPr>
          <w:ilvl w:val="0"/>
          <w:numId w:val="24"/>
        </w:numPr>
        <w:spacing w:line="280" w:lineRule="atLeast"/>
      </w:pPr>
      <w:r w:rsidRPr="00184192">
        <w:t>Beslissing van de opdrachtgever is opgenomen in het testrapport;</w:t>
      </w:r>
    </w:p>
    <w:p w14:paraId="116EBF52" w14:textId="59A1F9EA" w:rsidR="00E53659" w:rsidRPr="00184192" w:rsidRDefault="00F20A07" w:rsidP="00F20A07">
      <w:r>
        <w:br w:type="page"/>
      </w:r>
    </w:p>
    <w:p w14:paraId="3144D55F" w14:textId="77777777" w:rsidR="00E53659" w:rsidRDefault="00E53659" w:rsidP="00E53659">
      <w:pPr>
        <w:pStyle w:val="Kop1"/>
      </w:pPr>
      <w:bookmarkStart w:id="324" w:name="_Ref442363220"/>
      <w:bookmarkStart w:id="325" w:name="_Toc442364748"/>
      <w:bookmarkStart w:id="326" w:name="_Toc453051359"/>
      <w:bookmarkStart w:id="327" w:name="_Toc513035421"/>
      <w:bookmarkStart w:id="328" w:name="_Toc75767267"/>
      <w:bookmarkStart w:id="329" w:name="_Toc81999050"/>
      <w:bookmarkStart w:id="330" w:name="_Toc82179708"/>
      <w:r w:rsidRPr="00996973">
        <w:t>Testorganisatie</w:t>
      </w:r>
      <w:bookmarkEnd w:id="324"/>
      <w:bookmarkEnd w:id="325"/>
      <w:bookmarkEnd w:id="326"/>
      <w:bookmarkEnd w:id="327"/>
      <w:bookmarkEnd w:id="328"/>
      <w:bookmarkEnd w:id="329"/>
      <w:bookmarkEnd w:id="330"/>
    </w:p>
    <w:p w14:paraId="38BA6E49" w14:textId="77777777" w:rsidR="00E53659" w:rsidRPr="004C6D11" w:rsidRDefault="00E53659" w:rsidP="00E53659">
      <w:r w:rsidRPr="004C6D11">
        <w:t xml:space="preserve">De testorganisatie maakt integraal deel uit van de projectorganisatie. Tijdens </w:t>
      </w:r>
      <w:r>
        <w:t>opstellen van de ontwerpnota’s</w:t>
      </w:r>
      <w:r w:rsidRPr="004C6D11">
        <w:t xml:space="preserve"> wordt het testteam al geformeerd. Tijdens de verschillende ontwerpfases werkt het testteam nauw samen met het ontwerpteam om de testen te plannen en te specificeren.</w:t>
      </w:r>
    </w:p>
    <w:p w14:paraId="6325B904" w14:textId="77777777" w:rsidR="00E53659" w:rsidRPr="004C6D11" w:rsidRDefault="00E53659" w:rsidP="00E53659"/>
    <w:p w14:paraId="3937A7C5" w14:textId="77777777" w:rsidR="00E53659" w:rsidRPr="004C6D11" w:rsidRDefault="00E53659" w:rsidP="00E53659">
      <w:r w:rsidRPr="004C6D11">
        <w:t xml:space="preserve">Tijdens de uitvoeringfase zal de focus van het testteam verschuiven naar de uitvoering van het testen. Bij uitvoering van de testen zal de onderhoudsorganisatie worden betrokken en deel uit maken van het testteam. Het testteam rapporteert de resultaten van de uitgevoerde testen. </w:t>
      </w:r>
    </w:p>
    <w:p w14:paraId="272BF7D3" w14:textId="77777777" w:rsidR="00E53659" w:rsidRPr="00E31C8A" w:rsidRDefault="00E53659" w:rsidP="00E53659">
      <w:pPr>
        <w:pStyle w:val="Kop2"/>
      </w:pPr>
      <w:bookmarkStart w:id="331" w:name="_Toc449608662"/>
      <w:bookmarkStart w:id="332" w:name="_Toc449616806"/>
      <w:bookmarkStart w:id="333" w:name="_Toc449616962"/>
      <w:bookmarkStart w:id="334" w:name="_Toc449619800"/>
      <w:bookmarkStart w:id="335" w:name="_Toc449628615"/>
      <w:bookmarkStart w:id="336" w:name="_Toc449689142"/>
      <w:bookmarkStart w:id="337" w:name="_Toc449693983"/>
      <w:bookmarkStart w:id="338" w:name="_Toc449694243"/>
      <w:bookmarkStart w:id="339" w:name="_Toc449695388"/>
      <w:bookmarkStart w:id="340" w:name="_Toc449695825"/>
      <w:bookmarkStart w:id="341" w:name="_Toc449709456"/>
      <w:bookmarkStart w:id="342" w:name="_Toc449709720"/>
      <w:bookmarkStart w:id="343" w:name="_Toc453051360"/>
      <w:bookmarkStart w:id="344" w:name="_Toc513035422"/>
      <w:bookmarkStart w:id="345" w:name="_Toc75767268"/>
      <w:bookmarkStart w:id="346" w:name="_Toc81999051"/>
      <w:bookmarkStart w:id="347" w:name="_Toc82179709"/>
      <w:bookmarkEnd w:id="331"/>
      <w:bookmarkEnd w:id="332"/>
      <w:bookmarkEnd w:id="333"/>
      <w:bookmarkEnd w:id="334"/>
      <w:bookmarkEnd w:id="335"/>
      <w:bookmarkEnd w:id="336"/>
      <w:bookmarkEnd w:id="337"/>
      <w:bookmarkEnd w:id="338"/>
      <w:bookmarkEnd w:id="339"/>
      <w:bookmarkEnd w:id="340"/>
      <w:bookmarkEnd w:id="341"/>
      <w:bookmarkEnd w:id="342"/>
      <w:r w:rsidRPr="00E31C8A">
        <w:t>Testteam</w:t>
      </w:r>
      <w:bookmarkEnd w:id="343"/>
      <w:bookmarkEnd w:id="344"/>
      <w:bookmarkEnd w:id="345"/>
      <w:bookmarkEnd w:id="346"/>
      <w:bookmarkEnd w:id="347"/>
    </w:p>
    <w:p w14:paraId="5CCF2986" w14:textId="77777777" w:rsidR="00E53659" w:rsidRDefault="00E53659" w:rsidP="00E53659">
      <w:r w:rsidRPr="00E31C8A">
        <w:t xml:space="preserve">Voor de uitvoering van een test wordt een testteam samengesteld. Het testteam bestaat uit een </w:t>
      </w:r>
      <w:r>
        <w:t>test engineer</w:t>
      </w:r>
      <w:r w:rsidRPr="00E31C8A">
        <w:t xml:space="preserve">, </w:t>
      </w:r>
      <w:r>
        <w:t>en een inbedrijfsteller</w:t>
      </w:r>
      <w:r w:rsidRPr="00E31C8A">
        <w:t>. Het testteam zal worden aangevuld met experts als dit noodzakelijk is voor de uitvoering van de testen.</w:t>
      </w:r>
    </w:p>
    <w:p w14:paraId="1278EBA6" w14:textId="77777777" w:rsidR="00E53659" w:rsidRPr="00E31C8A" w:rsidRDefault="00E53659" w:rsidP="00E53659"/>
    <w:p w14:paraId="43F4FD58" w14:textId="77777777" w:rsidR="00E53659" w:rsidRPr="00E31C8A" w:rsidRDefault="00E53659" w:rsidP="00E53659">
      <w:pPr>
        <w:pStyle w:val="Kop2"/>
      </w:pPr>
      <w:bookmarkStart w:id="348" w:name="_Toc449608664"/>
      <w:bookmarkStart w:id="349" w:name="_Toc449616808"/>
      <w:bookmarkStart w:id="350" w:name="_Toc449616964"/>
      <w:bookmarkStart w:id="351" w:name="_Toc449619802"/>
      <w:bookmarkStart w:id="352" w:name="_Toc449628617"/>
      <w:bookmarkStart w:id="353" w:name="_Toc449689144"/>
      <w:bookmarkStart w:id="354" w:name="_Toc449693985"/>
      <w:bookmarkStart w:id="355" w:name="_Toc449694245"/>
      <w:bookmarkStart w:id="356" w:name="_Toc449695390"/>
      <w:bookmarkStart w:id="357" w:name="_Toc449695827"/>
      <w:bookmarkStart w:id="358" w:name="_Toc449709458"/>
      <w:bookmarkStart w:id="359" w:name="_Toc449709722"/>
      <w:bookmarkStart w:id="360" w:name="_Toc449693987"/>
      <w:bookmarkStart w:id="361" w:name="_Toc449694247"/>
      <w:bookmarkStart w:id="362" w:name="_Toc449695392"/>
      <w:bookmarkStart w:id="363" w:name="_Toc449695829"/>
      <w:bookmarkStart w:id="364" w:name="_Toc449709460"/>
      <w:bookmarkStart w:id="365" w:name="_Toc449709724"/>
      <w:bookmarkStart w:id="366" w:name="_Toc449693988"/>
      <w:bookmarkStart w:id="367" w:name="_Toc449694248"/>
      <w:bookmarkStart w:id="368" w:name="_Toc449695393"/>
      <w:bookmarkStart w:id="369" w:name="_Toc449695830"/>
      <w:bookmarkStart w:id="370" w:name="_Toc449709461"/>
      <w:bookmarkStart w:id="371" w:name="_Toc449709725"/>
      <w:bookmarkStart w:id="372" w:name="_Toc449693989"/>
      <w:bookmarkStart w:id="373" w:name="_Toc449694249"/>
      <w:bookmarkStart w:id="374" w:name="_Toc449695394"/>
      <w:bookmarkStart w:id="375" w:name="_Toc449695831"/>
      <w:bookmarkStart w:id="376" w:name="_Toc449709462"/>
      <w:bookmarkStart w:id="377" w:name="_Toc449709726"/>
      <w:bookmarkStart w:id="378" w:name="_Toc449693990"/>
      <w:bookmarkStart w:id="379" w:name="_Toc449694250"/>
      <w:bookmarkStart w:id="380" w:name="_Toc449695395"/>
      <w:bookmarkStart w:id="381" w:name="_Toc449695832"/>
      <w:bookmarkStart w:id="382" w:name="_Toc449709463"/>
      <w:bookmarkStart w:id="383" w:name="_Toc449709727"/>
      <w:bookmarkStart w:id="384" w:name="_Toc443919131"/>
      <w:bookmarkStart w:id="385" w:name="_Toc444498863"/>
      <w:bookmarkStart w:id="386" w:name="_Toc444499033"/>
      <w:bookmarkStart w:id="387" w:name="_Toc444499121"/>
      <w:bookmarkStart w:id="388" w:name="_Toc449693991"/>
      <w:bookmarkStart w:id="389" w:name="_Toc449694251"/>
      <w:bookmarkStart w:id="390" w:name="_Toc449695396"/>
      <w:bookmarkStart w:id="391" w:name="_Toc449695833"/>
      <w:bookmarkStart w:id="392" w:name="_Toc449709464"/>
      <w:bookmarkStart w:id="393" w:name="_Toc449709728"/>
      <w:bookmarkStart w:id="394" w:name="_Toc449693992"/>
      <w:bookmarkStart w:id="395" w:name="_Toc449694252"/>
      <w:bookmarkStart w:id="396" w:name="_Toc449695397"/>
      <w:bookmarkStart w:id="397" w:name="_Toc449695834"/>
      <w:bookmarkStart w:id="398" w:name="_Toc449709465"/>
      <w:bookmarkStart w:id="399" w:name="_Toc449709729"/>
      <w:bookmarkStart w:id="400" w:name="_Toc449693993"/>
      <w:bookmarkStart w:id="401" w:name="_Toc449694253"/>
      <w:bookmarkStart w:id="402" w:name="_Toc449695398"/>
      <w:bookmarkStart w:id="403" w:name="_Toc449695835"/>
      <w:bookmarkStart w:id="404" w:name="_Toc449709466"/>
      <w:bookmarkStart w:id="405" w:name="_Toc449709730"/>
      <w:bookmarkStart w:id="406" w:name="_Toc449693994"/>
      <w:bookmarkStart w:id="407" w:name="_Toc449694254"/>
      <w:bookmarkStart w:id="408" w:name="_Toc449695399"/>
      <w:bookmarkStart w:id="409" w:name="_Toc449695836"/>
      <w:bookmarkStart w:id="410" w:name="_Toc449709467"/>
      <w:bookmarkStart w:id="411" w:name="_Toc449709731"/>
      <w:bookmarkStart w:id="412" w:name="_Toc443919133"/>
      <w:bookmarkStart w:id="413" w:name="_Toc444498865"/>
      <w:bookmarkStart w:id="414" w:name="_Toc444499035"/>
      <w:bookmarkStart w:id="415" w:name="_Toc444499123"/>
      <w:bookmarkStart w:id="416" w:name="_Toc442364752"/>
      <w:bookmarkStart w:id="417" w:name="_Toc453051362"/>
      <w:bookmarkStart w:id="418" w:name="_Toc513035424"/>
      <w:bookmarkStart w:id="419" w:name="_Toc75767270"/>
      <w:bookmarkStart w:id="420" w:name="_Toc81999052"/>
      <w:bookmarkStart w:id="421" w:name="_Toc82179710"/>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t xml:space="preserve">Rollen, Taken </w:t>
      </w:r>
      <w:r w:rsidRPr="00E31C8A">
        <w:t>en verantwoordelijkheden</w:t>
      </w:r>
      <w:bookmarkEnd w:id="416"/>
      <w:bookmarkEnd w:id="417"/>
      <w:bookmarkEnd w:id="418"/>
      <w:bookmarkEnd w:id="419"/>
      <w:bookmarkEnd w:id="420"/>
      <w:bookmarkEnd w:id="421"/>
    </w:p>
    <w:p w14:paraId="28A80218" w14:textId="77777777" w:rsidR="00E53659" w:rsidRPr="00800C7F" w:rsidRDefault="00E53659" w:rsidP="00E53659">
      <w:r w:rsidRPr="00800C7F">
        <w:t xml:space="preserve">In onderstaande tabel staan taken en verantwoordelijkheden per rol binnen </w:t>
      </w:r>
      <w:r>
        <w:t xml:space="preserve">het testteam weergegeven. </w:t>
      </w:r>
      <w:r w:rsidRPr="00800C7F">
        <w:t>De aanwezigheid van de rollen en de uit te voeren taken zijn afhankelijk van de fase waar</w:t>
      </w:r>
    </w:p>
    <w:p w14:paraId="5065267D" w14:textId="77777777" w:rsidR="00E53659" w:rsidRDefault="00E53659" w:rsidP="00E53659">
      <w:r w:rsidRPr="00800C7F">
        <w:t>het project zich in bevindt. Naar behoefte wordt dit door de Testmanager ingevuld.</w:t>
      </w:r>
    </w:p>
    <w:p w14:paraId="53826618" w14:textId="77777777" w:rsidR="00E53659" w:rsidRDefault="00E53659" w:rsidP="00E53659"/>
    <w:tbl>
      <w:tblPr>
        <w:tblStyle w:val="Vialis"/>
        <w:tblW w:w="0" w:type="auto"/>
        <w:tblLook w:val="04A0" w:firstRow="1" w:lastRow="0" w:firstColumn="1" w:lastColumn="0" w:noHBand="0" w:noVBand="1"/>
      </w:tblPr>
      <w:tblGrid>
        <w:gridCol w:w="4811"/>
        <w:gridCol w:w="4811"/>
      </w:tblGrid>
      <w:tr w:rsidR="00E53659" w14:paraId="2057138F" w14:textId="77777777" w:rsidTr="00E5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C939B02" w14:textId="77777777" w:rsidR="00E53659" w:rsidRDefault="00E53659" w:rsidP="00E55CF5">
            <w:pPr>
              <w:rPr>
                <w:lang w:val="nl-NL"/>
              </w:rPr>
            </w:pPr>
            <w:r>
              <w:rPr>
                <w:lang w:val="nl-NL"/>
              </w:rPr>
              <w:t>Rol</w:t>
            </w:r>
          </w:p>
        </w:tc>
        <w:tc>
          <w:tcPr>
            <w:tcW w:w="4811" w:type="dxa"/>
          </w:tcPr>
          <w:p w14:paraId="55AE71F8" w14:textId="77777777" w:rsidR="00E53659" w:rsidRDefault="00E53659" w:rsidP="00E55CF5">
            <w:pPr>
              <w:cnfStyle w:val="100000000000" w:firstRow="1" w:lastRow="0" w:firstColumn="0" w:lastColumn="0" w:oddVBand="0" w:evenVBand="0" w:oddHBand="0" w:evenHBand="0" w:firstRowFirstColumn="0" w:firstRowLastColumn="0" w:lastRowFirstColumn="0" w:lastRowLastColumn="0"/>
              <w:rPr>
                <w:lang w:val="nl-NL"/>
              </w:rPr>
            </w:pPr>
            <w:r>
              <w:rPr>
                <w:lang w:val="nl-NL"/>
              </w:rPr>
              <w:t>Taken</w:t>
            </w:r>
          </w:p>
        </w:tc>
      </w:tr>
      <w:tr w:rsidR="00E53659" w:rsidRPr="00980709" w14:paraId="7496BCBB" w14:textId="77777777" w:rsidTr="00E55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7960DF8" w14:textId="77777777" w:rsidR="00E53659" w:rsidRPr="00643DDB" w:rsidRDefault="00E53659" w:rsidP="00E55CF5">
            <w:pPr>
              <w:rPr>
                <w:szCs w:val="22"/>
                <w:lang w:val="nl-NL"/>
              </w:rPr>
            </w:pPr>
            <w:r w:rsidRPr="00643DDB">
              <w:rPr>
                <w:szCs w:val="22"/>
                <w:lang w:val="nl-NL"/>
              </w:rPr>
              <w:t>Integraal Projectmanager</w:t>
            </w:r>
          </w:p>
        </w:tc>
        <w:tc>
          <w:tcPr>
            <w:tcW w:w="4811" w:type="dxa"/>
          </w:tcPr>
          <w:p w14:paraId="62A2C5B3"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Geeft Test Master Plan vrij;</w:t>
            </w:r>
          </w:p>
          <w:p w14:paraId="19873F5E"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szCs w:val="22"/>
                <w:lang w:val="nl-NL"/>
              </w:rPr>
            </w:pPr>
            <w:r w:rsidRPr="00643DDB">
              <w:rPr>
                <w:rFonts w:cs="Calibri"/>
                <w:szCs w:val="22"/>
                <w:lang w:val="nl-NL"/>
              </w:rPr>
              <w:t>Geeft Systeem Test Plannen vrij;</w:t>
            </w:r>
          </w:p>
        </w:tc>
      </w:tr>
      <w:tr w:rsidR="00E53659" w:rsidRPr="00980709" w14:paraId="60F5D630" w14:textId="77777777" w:rsidTr="00E55CF5">
        <w:tc>
          <w:tcPr>
            <w:cnfStyle w:val="001000000000" w:firstRow="0" w:lastRow="0" w:firstColumn="1" w:lastColumn="0" w:oddVBand="0" w:evenVBand="0" w:oddHBand="0" w:evenHBand="0" w:firstRowFirstColumn="0" w:firstRowLastColumn="0" w:lastRowFirstColumn="0" w:lastRowLastColumn="0"/>
            <w:tcW w:w="4811" w:type="dxa"/>
          </w:tcPr>
          <w:p w14:paraId="55D34BFE" w14:textId="77777777" w:rsidR="00E53659" w:rsidRPr="00643DDB" w:rsidRDefault="00E53659" w:rsidP="00E55CF5">
            <w:pPr>
              <w:rPr>
                <w:szCs w:val="22"/>
                <w:lang w:val="nl-NL"/>
              </w:rPr>
            </w:pPr>
            <w:r w:rsidRPr="00643DDB">
              <w:rPr>
                <w:szCs w:val="22"/>
                <w:lang w:val="nl-NL"/>
              </w:rPr>
              <w:t>Integratiemanager</w:t>
            </w:r>
          </w:p>
        </w:tc>
        <w:tc>
          <w:tcPr>
            <w:tcW w:w="4811" w:type="dxa"/>
          </w:tcPr>
          <w:p w14:paraId="26172511" w14:textId="77777777" w:rsidR="00E53659" w:rsidRPr="00643DDB" w:rsidRDefault="00E53659" w:rsidP="00E55C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Gedurende ontwerp-, uitvoerings- en testproces heeft hij de bevoegdheid om werkzaamheden stil te leggen indien aantoonbaarheid, systeemintegratie of integrale systeemfunctionaliteit in het geding zijn.</w:t>
            </w:r>
          </w:p>
        </w:tc>
      </w:tr>
      <w:tr w:rsidR="00E53659" w14:paraId="6E5F46BB" w14:textId="77777777" w:rsidTr="00E55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226E78C" w14:textId="77777777" w:rsidR="00E53659" w:rsidRPr="00643DDB" w:rsidRDefault="00E53659" w:rsidP="00E55CF5">
            <w:pPr>
              <w:rPr>
                <w:szCs w:val="22"/>
                <w:lang w:val="nl-NL"/>
              </w:rPr>
            </w:pPr>
            <w:r w:rsidRPr="00643DDB">
              <w:rPr>
                <w:szCs w:val="22"/>
                <w:lang w:val="nl-NL"/>
              </w:rPr>
              <w:t>Testmanager</w:t>
            </w:r>
          </w:p>
        </w:tc>
        <w:tc>
          <w:tcPr>
            <w:tcW w:w="4811" w:type="dxa"/>
          </w:tcPr>
          <w:p w14:paraId="398DC638"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Rapporteert aan Integraal Projectmanager;</w:t>
            </w:r>
          </w:p>
          <w:p w14:paraId="0EFA1C73"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Stuurt Testteam operationeel aan;</w:t>
            </w:r>
          </w:p>
          <w:p w14:paraId="2C2233E8"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Geeft kaders voor uitvoering testen door Leverancier;</w:t>
            </w:r>
          </w:p>
          <w:p w14:paraId="372E13BD"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Organiseert Testoverleg OG/ON;</w:t>
            </w:r>
          </w:p>
          <w:p w14:paraId="7DB805EF"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Organiseert Testteamoverleg;</w:t>
            </w:r>
          </w:p>
          <w:p w14:paraId="17C89E95"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Onderhoudt contacten met OG, stakeholders en externen aangaande teststrategie en operatie;</w:t>
            </w:r>
          </w:p>
          <w:p w14:paraId="06787E3E"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Stelt Test Master Plan op;</w:t>
            </w:r>
          </w:p>
          <w:p w14:paraId="578FC845"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Organiseert (Product) Risico Analyse;</w:t>
            </w:r>
          </w:p>
          <w:p w14:paraId="4202DE4D"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Verifieert Systeem Test Plannen;</w:t>
            </w:r>
          </w:p>
          <w:p w14:paraId="031704A5"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 xml:space="preserve">Geeft Systeem Test </w:t>
            </w:r>
            <w:proofErr w:type="spellStart"/>
            <w:r w:rsidRPr="00643DDB">
              <w:rPr>
                <w:rFonts w:cs="Calibri"/>
                <w:szCs w:val="22"/>
                <w:lang w:val="nl-NL"/>
              </w:rPr>
              <w:t>Descriptions</w:t>
            </w:r>
            <w:proofErr w:type="spellEnd"/>
            <w:r w:rsidRPr="00643DDB">
              <w:rPr>
                <w:rFonts w:cs="Calibri"/>
                <w:szCs w:val="22"/>
                <w:lang w:val="nl-NL"/>
              </w:rPr>
              <w:t xml:space="preserve"> (testprotocollen) vrij;</w:t>
            </w:r>
          </w:p>
          <w:p w14:paraId="2519EB29"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szCs w:val="22"/>
                <w:lang w:val="nl-NL"/>
              </w:rPr>
            </w:pPr>
            <w:r w:rsidRPr="00643DDB">
              <w:rPr>
                <w:rFonts w:cs="Calibri"/>
                <w:szCs w:val="22"/>
                <w:lang w:val="nl-NL"/>
              </w:rPr>
              <w:t xml:space="preserve">Geeft System Test </w:t>
            </w:r>
            <w:proofErr w:type="spellStart"/>
            <w:r w:rsidRPr="00643DDB">
              <w:rPr>
                <w:rFonts w:cs="Calibri"/>
                <w:szCs w:val="22"/>
                <w:lang w:val="nl-NL"/>
              </w:rPr>
              <w:t>Reports</w:t>
            </w:r>
            <w:proofErr w:type="spellEnd"/>
            <w:r w:rsidRPr="00643DDB">
              <w:rPr>
                <w:rFonts w:cs="Calibri"/>
                <w:szCs w:val="22"/>
                <w:lang w:val="nl-NL"/>
              </w:rPr>
              <w:t xml:space="preserve"> vrij.</w:t>
            </w:r>
          </w:p>
        </w:tc>
      </w:tr>
      <w:tr w:rsidR="00E53659" w14:paraId="6219558D" w14:textId="77777777" w:rsidTr="00E55CF5">
        <w:tc>
          <w:tcPr>
            <w:cnfStyle w:val="001000000000" w:firstRow="0" w:lastRow="0" w:firstColumn="1" w:lastColumn="0" w:oddVBand="0" w:evenVBand="0" w:oddHBand="0" w:evenHBand="0" w:firstRowFirstColumn="0" w:firstRowLastColumn="0" w:lastRowFirstColumn="0" w:lastRowLastColumn="0"/>
            <w:tcW w:w="4811" w:type="dxa"/>
          </w:tcPr>
          <w:p w14:paraId="582965AC" w14:textId="77777777" w:rsidR="00E53659" w:rsidRPr="00643DDB" w:rsidRDefault="00E53659" w:rsidP="00E55CF5">
            <w:pPr>
              <w:rPr>
                <w:szCs w:val="22"/>
                <w:lang w:val="nl-NL"/>
              </w:rPr>
            </w:pPr>
            <w:r w:rsidRPr="00643DDB">
              <w:rPr>
                <w:szCs w:val="22"/>
                <w:lang w:val="nl-NL"/>
              </w:rPr>
              <w:t>Test/</w:t>
            </w:r>
            <w:proofErr w:type="spellStart"/>
            <w:r w:rsidRPr="00643DDB">
              <w:rPr>
                <w:szCs w:val="22"/>
                <w:lang w:val="nl-NL"/>
              </w:rPr>
              <w:t>Inbedrijfstel</w:t>
            </w:r>
            <w:proofErr w:type="spellEnd"/>
            <w:r w:rsidRPr="00643DDB">
              <w:rPr>
                <w:szCs w:val="22"/>
                <w:lang w:val="nl-NL"/>
              </w:rPr>
              <w:t>-coördinator</w:t>
            </w:r>
          </w:p>
        </w:tc>
        <w:tc>
          <w:tcPr>
            <w:tcW w:w="4811" w:type="dxa"/>
          </w:tcPr>
          <w:p w14:paraId="472E6D7F" w14:textId="77777777" w:rsidR="00E53659" w:rsidRPr="00643DDB" w:rsidRDefault="00E53659" w:rsidP="00E55C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Rapporteert aan Testmanager;</w:t>
            </w:r>
          </w:p>
          <w:p w14:paraId="5B2B7E32" w14:textId="77777777" w:rsidR="00E53659" w:rsidRPr="00643DDB" w:rsidRDefault="00E53659" w:rsidP="00E55C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Neemt deel aan Testoverleg OG/ON;</w:t>
            </w:r>
          </w:p>
          <w:p w14:paraId="2E9534EF" w14:textId="77777777" w:rsidR="00E53659" w:rsidRPr="00643DDB" w:rsidRDefault="00E53659" w:rsidP="00E55C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 xml:space="preserve">Stelt System Test Plannen </w:t>
            </w:r>
            <w:proofErr w:type="spellStart"/>
            <w:r w:rsidRPr="00643DDB">
              <w:rPr>
                <w:rFonts w:cs="Calibri"/>
                <w:szCs w:val="22"/>
                <w:lang w:val="nl-NL"/>
              </w:rPr>
              <w:t>STP’s</w:t>
            </w:r>
            <w:proofErr w:type="spellEnd"/>
            <w:r w:rsidRPr="00643DDB">
              <w:rPr>
                <w:rFonts w:cs="Calibri"/>
                <w:szCs w:val="22"/>
                <w:lang w:val="nl-NL"/>
              </w:rPr>
              <w:t xml:space="preserve"> op;</w:t>
            </w:r>
          </w:p>
          <w:p w14:paraId="2D1C7676" w14:textId="77777777" w:rsidR="00E53659" w:rsidRPr="00643DDB" w:rsidRDefault="00E53659" w:rsidP="00E55C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Cs w:val="22"/>
                <w:lang w:val="en-US"/>
              </w:rPr>
            </w:pPr>
            <w:proofErr w:type="spellStart"/>
            <w:r w:rsidRPr="00643DDB">
              <w:rPr>
                <w:rFonts w:cs="Calibri"/>
                <w:szCs w:val="22"/>
                <w:lang w:val="en-US"/>
              </w:rPr>
              <w:t>Verifieert</w:t>
            </w:r>
            <w:proofErr w:type="spellEnd"/>
            <w:r w:rsidRPr="00643DDB">
              <w:rPr>
                <w:rFonts w:cs="Calibri"/>
                <w:szCs w:val="22"/>
                <w:lang w:val="en-US"/>
              </w:rPr>
              <w:t xml:space="preserve"> </w:t>
            </w:r>
            <w:proofErr w:type="spellStart"/>
            <w:r w:rsidRPr="00643DDB">
              <w:rPr>
                <w:rFonts w:cs="Calibri"/>
                <w:szCs w:val="22"/>
                <w:lang w:val="en-US"/>
              </w:rPr>
              <w:t>Systeem</w:t>
            </w:r>
            <w:proofErr w:type="spellEnd"/>
            <w:r w:rsidRPr="00643DDB">
              <w:rPr>
                <w:rFonts w:cs="Calibri"/>
                <w:szCs w:val="22"/>
                <w:lang w:val="en-US"/>
              </w:rPr>
              <w:t xml:space="preserve"> Test Descriptions;</w:t>
            </w:r>
          </w:p>
          <w:p w14:paraId="37F96B34" w14:textId="77777777" w:rsidR="00E53659" w:rsidRPr="00643DDB" w:rsidRDefault="00E53659" w:rsidP="00E55C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Cs w:val="22"/>
                <w:lang w:val="en-US"/>
              </w:rPr>
            </w:pPr>
            <w:proofErr w:type="spellStart"/>
            <w:r w:rsidRPr="00643DDB">
              <w:rPr>
                <w:rFonts w:cs="Calibri"/>
                <w:szCs w:val="22"/>
                <w:lang w:val="en-US"/>
              </w:rPr>
              <w:t>Verifieert</w:t>
            </w:r>
            <w:proofErr w:type="spellEnd"/>
            <w:r w:rsidRPr="00643DDB">
              <w:rPr>
                <w:rFonts w:cs="Calibri"/>
                <w:szCs w:val="22"/>
                <w:lang w:val="en-US"/>
              </w:rPr>
              <w:t xml:space="preserve"> </w:t>
            </w:r>
            <w:proofErr w:type="spellStart"/>
            <w:r w:rsidRPr="00643DDB">
              <w:rPr>
                <w:rFonts w:cs="Calibri"/>
                <w:szCs w:val="22"/>
                <w:lang w:val="en-US"/>
              </w:rPr>
              <w:t>Systeem</w:t>
            </w:r>
            <w:proofErr w:type="spellEnd"/>
            <w:r w:rsidRPr="00643DDB">
              <w:rPr>
                <w:rFonts w:cs="Calibri"/>
                <w:szCs w:val="22"/>
                <w:lang w:val="en-US"/>
              </w:rPr>
              <w:t xml:space="preserve"> Test Reports;</w:t>
            </w:r>
          </w:p>
          <w:p w14:paraId="769277AA" w14:textId="77777777" w:rsidR="00E53659" w:rsidRPr="00643DDB" w:rsidRDefault="00E53659" w:rsidP="00E55C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Onderhoudt contacten met OG, stakeholders en externen m.b.t. voorbereiding en planning uit voeren testen;</w:t>
            </w:r>
          </w:p>
          <w:p w14:paraId="6C05A36D" w14:textId="77777777" w:rsidR="00E53659" w:rsidRPr="00643DDB" w:rsidRDefault="00E53659" w:rsidP="00E55C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Stelt testplanning op en beheert deze;</w:t>
            </w:r>
          </w:p>
          <w:p w14:paraId="2F5B7161"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szCs w:val="22"/>
                <w:lang w:val="nl-NL"/>
              </w:rPr>
            </w:pPr>
            <w:r w:rsidRPr="00643DDB">
              <w:rPr>
                <w:rFonts w:cs="Calibri"/>
                <w:szCs w:val="22"/>
                <w:lang w:val="nl-NL"/>
              </w:rPr>
              <w:t>Stelt voortgangsrapportage testen op.</w:t>
            </w:r>
          </w:p>
        </w:tc>
      </w:tr>
      <w:tr w:rsidR="00E53659" w:rsidRPr="00980709" w14:paraId="35D26BEC" w14:textId="77777777" w:rsidTr="00E55CF5">
        <w:trPr>
          <w:cnfStyle w:val="000000100000" w:firstRow="0" w:lastRow="0" w:firstColumn="0" w:lastColumn="0" w:oddVBand="0" w:evenVBand="0" w:oddHBand="1" w:evenHBand="0" w:firstRowFirstColumn="0" w:firstRowLastColumn="0" w:lastRowFirstColumn="0" w:lastRowLastColumn="0"/>
          <w:trHeight w:val="4278"/>
        </w:trPr>
        <w:tc>
          <w:tcPr>
            <w:cnfStyle w:val="001000000000" w:firstRow="0" w:lastRow="0" w:firstColumn="1" w:lastColumn="0" w:oddVBand="0" w:evenVBand="0" w:oddHBand="0" w:evenHBand="0" w:firstRowFirstColumn="0" w:firstRowLastColumn="0" w:lastRowFirstColumn="0" w:lastRowLastColumn="0"/>
            <w:tcW w:w="4811" w:type="dxa"/>
          </w:tcPr>
          <w:p w14:paraId="00F3EEB9" w14:textId="77777777" w:rsidR="00E53659" w:rsidRPr="00643DDB" w:rsidRDefault="00E53659" w:rsidP="00E55CF5">
            <w:pPr>
              <w:rPr>
                <w:szCs w:val="22"/>
                <w:lang w:val="nl-NL"/>
              </w:rPr>
            </w:pPr>
            <w:r w:rsidRPr="00643DDB">
              <w:rPr>
                <w:szCs w:val="22"/>
                <w:lang w:val="nl-NL"/>
              </w:rPr>
              <w:t>Testengineer</w:t>
            </w:r>
            <w:r>
              <w:rPr>
                <w:szCs w:val="22"/>
                <w:lang w:val="nl-NL"/>
              </w:rPr>
              <w:t>/</w:t>
            </w:r>
            <w:r w:rsidRPr="00643DDB">
              <w:rPr>
                <w:szCs w:val="22"/>
                <w:lang w:val="nl-NL"/>
              </w:rPr>
              <w:t>Tester</w:t>
            </w:r>
          </w:p>
        </w:tc>
        <w:tc>
          <w:tcPr>
            <w:tcW w:w="4811" w:type="dxa"/>
          </w:tcPr>
          <w:p w14:paraId="2919E349"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Rapporteert aan Testmanager;</w:t>
            </w:r>
          </w:p>
          <w:p w14:paraId="61312436"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Neemt deel aan Testteamoverleg;</w:t>
            </w:r>
          </w:p>
          <w:p w14:paraId="354715E7"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 xml:space="preserve">Stelt Systeem Test </w:t>
            </w:r>
            <w:proofErr w:type="spellStart"/>
            <w:r w:rsidRPr="00643DDB">
              <w:rPr>
                <w:rFonts w:cs="Calibri"/>
                <w:szCs w:val="22"/>
                <w:lang w:val="nl-NL"/>
              </w:rPr>
              <w:t>Descriptions</w:t>
            </w:r>
            <w:proofErr w:type="spellEnd"/>
            <w:r w:rsidRPr="00643DDB">
              <w:rPr>
                <w:rFonts w:cs="Calibri"/>
                <w:szCs w:val="22"/>
                <w:lang w:val="nl-NL"/>
              </w:rPr>
              <w:t xml:space="preserve"> op en reviseert deze;</w:t>
            </w:r>
          </w:p>
          <w:p w14:paraId="03201ED5"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 xml:space="preserve">Voert collegiale reviews uit op </w:t>
            </w:r>
            <w:proofErr w:type="spellStart"/>
            <w:r w:rsidRPr="00643DDB">
              <w:rPr>
                <w:rFonts w:cs="Calibri"/>
                <w:szCs w:val="22"/>
                <w:lang w:val="nl-NL"/>
              </w:rPr>
              <w:t>STD’s</w:t>
            </w:r>
            <w:proofErr w:type="spellEnd"/>
            <w:r w:rsidRPr="00643DDB">
              <w:rPr>
                <w:rFonts w:cs="Calibri"/>
                <w:szCs w:val="22"/>
                <w:lang w:val="nl-NL"/>
              </w:rPr>
              <w:t xml:space="preserve"> van collega’s;</w:t>
            </w:r>
          </w:p>
          <w:p w14:paraId="024B71AD"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szCs w:val="22"/>
                <w:lang w:val="nl-NL"/>
              </w:rPr>
            </w:pPr>
            <w:r w:rsidRPr="00643DDB">
              <w:rPr>
                <w:rFonts w:cs="Calibri"/>
                <w:szCs w:val="22"/>
                <w:lang w:val="nl-NL"/>
              </w:rPr>
              <w:t>Voert reviews uit ten aanzien van testbaarheid van het ontwerp;</w:t>
            </w:r>
          </w:p>
          <w:p w14:paraId="2354B858"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Rapporteert aan Testmanager;</w:t>
            </w:r>
          </w:p>
          <w:p w14:paraId="0430BED1"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Neemt deel aan Testteamoverleg;</w:t>
            </w:r>
          </w:p>
          <w:p w14:paraId="5D150242"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 xml:space="preserve">Voert testen volgens </w:t>
            </w:r>
            <w:proofErr w:type="spellStart"/>
            <w:r w:rsidRPr="00643DDB">
              <w:rPr>
                <w:rFonts w:cs="Calibri"/>
                <w:szCs w:val="22"/>
                <w:lang w:val="nl-NL"/>
              </w:rPr>
              <w:t>STD’s</w:t>
            </w:r>
            <w:proofErr w:type="spellEnd"/>
            <w:r w:rsidRPr="00643DDB">
              <w:rPr>
                <w:rFonts w:cs="Calibri"/>
                <w:szCs w:val="22"/>
                <w:lang w:val="nl-NL"/>
              </w:rPr>
              <w:t xml:space="preserve"> uit;</w:t>
            </w:r>
          </w:p>
          <w:p w14:paraId="0A048FDF"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Voert bevindingen in Bevindingenbeheertool in;</w:t>
            </w:r>
          </w:p>
          <w:p w14:paraId="6C101515" w14:textId="77777777" w:rsidR="00E53659" w:rsidRPr="00643DDB" w:rsidRDefault="00E53659" w:rsidP="00E55C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Cs w:val="22"/>
                <w:lang w:val="nl-NL"/>
              </w:rPr>
            </w:pPr>
            <w:r w:rsidRPr="00643DDB">
              <w:rPr>
                <w:rFonts w:cs="Calibri"/>
                <w:szCs w:val="22"/>
                <w:lang w:val="nl-NL"/>
              </w:rPr>
              <w:t>Neemt deel aan evaluatie van bevindingen;</w:t>
            </w:r>
          </w:p>
          <w:p w14:paraId="4005B3E0"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szCs w:val="22"/>
                <w:lang w:val="nl-NL"/>
              </w:rPr>
            </w:pPr>
            <w:r w:rsidRPr="00643DDB">
              <w:rPr>
                <w:rFonts w:cs="Calibri"/>
                <w:szCs w:val="22"/>
                <w:lang w:val="nl-NL"/>
              </w:rPr>
              <w:t>Stelt testrapporten STR op.</w:t>
            </w:r>
          </w:p>
        </w:tc>
      </w:tr>
      <w:tr w:rsidR="00E53659" w:rsidRPr="00980709" w14:paraId="7CCF80F6" w14:textId="77777777" w:rsidTr="00E55CF5">
        <w:tc>
          <w:tcPr>
            <w:cnfStyle w:val="001000000000" w:firstRow="0" w:lastRow="0" w:firstColumn="1" w:lastColumn="0" w:oddVBand="0" w:evenVBand="0" w:oddHBand="0" w:evenHBand="0" w:firstRowFirstColumn="0" w:firstRowLastColumn="0" w:lastRowFirstColumn="0" w:lastRowLastColumn="0"/>
            <w:tcW w:w="4811" w:type="dxa"/>
          </w:tcPr>
          <w:p w14:paraId="64830484" w14:textId="77777777" w:rsidR="00E53659" w:rsidRPr="00643DDB" w:rsidRDefault="00E53659" w:rsidP="00E55CF5">
            <w:pPr>
              <w:rPr>
                <w:szCs w:val="22"/>
                <w:lang w:val="nl-NL"/>
              </w:rPr>
            </w:pPr>
            <w:r w:rsidRPr="00643DDB">
              <w:rPr>
                <w:szCs w:val="22"/>
                <w:lang w:val="nl-NL"/>
              </w:rPr>
              <w:t>Inbedrijfsteller</w:t>
            </w:r>
          </w:p>
        </w:tc>
        <w:tc>
          <w:tcPr>
            <w:tcW w:w="4811" w:type="dxa"/>
          </w:tcPr>
          <w:p w14:paraId="1151163F"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Rapporteert aan Testmanager;</w:t>
            </w:r>
          </w:p>
          <w:p w14:paraId="6ECF1DA4"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Neemt deel aan Testteamoverleg;</w:t>
            </w:r>
          </w:p>
          <w:p w14:paraId="1AB1039B"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Beslist of een installatie in bedrijf gesteld kan worden;</w:t>
            </w:r>
          </w:p>
          <w:p w14:paraId="13E421DC"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Stelt installaties in bedrijf;</w:t>
            </w:r>
          </w:p>
          <w:p w14:paraId="31F3B284"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Voert bevindingen in Bevindingenbeheertool in;</w:t>
            </w:r>
          </w:p>
          <w:p w14:paraId="6D143144"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rFonts w:cs="Calibri"/>
                <w:szCs w:val="22"/>
                <w:lang w:val="nl-NL"/>
              </w:rPr>
            </w:pPr>
            <w:r w:rsidRPr="00643DDB">
              <w:rPr>
                <w:rFonts w:cs="Calibri"/>
                <w:szCs w:val="22"/>
                <w:lang w:val="nl-NL"/>
              </w:rPr>
              <w:t>Neemt deel aan evaluatie van bevindingen;</w:t>
            </w:r>
          </w:p>
          <w:p w14:paraId="3AB2EA33" w14:textId="77777777" w:rsidR="00E53659" w:rsidRPr="00643DDB" w:rsidRDefault="00E53659" w:rsidP="00E55CF5">
            <w:pPr>
              <w:keepNext/>
              <w:cnfStyle w:val="000000000000" w:firstRow="0" w:lastRow="0" w:firstColumn="0" w:lastColumn="0" w:oddVBand="0" w:evenVBand="0" w:oddHBand="0" w:evenHBand="0" w:firstRowFirstColumn="0" w:firstRowLastColumn="0" w:lastRowFirstColumn="0" w:lastRowLastColumn="0"/>
              <w:rPr>
                <w:rFonts w:cstheme="minorHAnsi"/>
                <w:szCs w:val="22"/>
                <w:lang w:val="nl-NL"/>
              </w:rPr>
            </w:pPr>
            <w:r w:rsidRPr="00643DDB">
              <w:rPr>
                <w:rFonts w:cs="Calibri"/>
                <w:szCs w:val="22"/>
                <w:lang w:val="nl-NL"/>
              </w:rPr>
              <w:t>Stelt test (IBS) rapporten op.</w:t>
            </w:r>
          </w:p>
        </w:tc>
      </w:tr>
    </w:tbl>
    <w:p w14:paraId="3F9366C9" w14:textId="77777777" w:rsidR="00E53659" w:rsidRDefault="00E53659" w:rsidP="00E53659">
      <w:pPr>
        <w:pStyle w:val="Bijschrift"/>
      </w:pPr>
      <w:bookmarkStart w:id="422" w:name="_Toc442364753"/>
      <w:bookmarkStart w:id="423" w:name="_Toc453051365"/>
      <w:bookmarkStart w:id="424" w:name="_Toc513035425"/>
      <w:bookmarkStart w:id="425" w:name="_Toc75767271"/>
      <w:r>
        <w:t xml:space="preserve">Tabel </w:t>
      </w:r>
      <w:fldSimple w:instr=" SEQ Tabel \* ARABIC ">
        <w:r>
          <w:rPr>
            <w:noProof/>
          </w:rPr>
          <w:t>7</w:t>
        </w:r>
      </w:fldSimple>
      <w:r>
        <w:t xml:space="preserve"> Rollen en verantwoordelijkheden</w:t>
      </w:r>
    </w:p>
    <w:p w14:paraId="14DB0BF5" w14:textId="77777777" w:rsidR="00E53659" w:rsidRPr="00A22659" w:rsidRDefault="00E53659" w:rsidP="00E53659">
      <w:pPr>
        <w:rPr>
          <w:rFonts w:asciiTheme="minorHAnsi" w:eastAsia="Times New Roman" w:hAnsiTheme="minorHAnsi" w:cs="Times New Roman"/>
          <w:i/>
          <w:color w:val="000000" w:themeColor="text1"/>
          <w:sz w:val="28"/>
          <w:szCs w:val="26"/>
          <w:highlight w:val="lightGray"/>
          <w14:scene3d>
            <w14:camera w14:prst="orthographicFront"/>
            <w14:lightRig w14:rig="threePt" w14:dir="t">
              <w14:rot w14:lat="0" w14:lon="0" w14:rev="0"/>
            </w14:lightRig>
          </w14:scene3d>
        </w:rPr>
      </w:pPr>
      <w:r w:rsidRPr="00A22659">
        <w:rPr>
          <w:i/>
          <w14:scene3d>
            <w14:camera w14:prst="orthographicFront"/>
            <w14:lightRig w14:rig="threePt" w14:dir="t">
              <w14:rot w14:lat="0" w14:lon="0" w14:rev="0"/>
            </w14:lightRig>
          </w14:scene3d>
        </w:rPr>
        <w:t>1 persoon kan meerdere rollen vervullen</w:t>
      </w:r>
      <w:r w:rsidRPr="00A22659">
        <w:rPr>
          <w:i/>
          <w:highlight w:val="lightGray"/>
          <w14:scene3d>
            <w14:camera w14:prst="orthographicFront"/>
            <w14:lightRig w14:rig="threePt" w14:dir="t">
              <w14:rot w14:lat="0" w14:lon="0" w14:rev="0"/>
            </w14:lightRig>
          </w14:scene3d>
        </w:rPr>
        <w:br w:type="page"/>
      </w:r>
    </w:p>
    <w:p w14:paraId="32666ECD" w14:textId="77777777" w:rsidR="00E53659" w:rsidRPr="000658F8" w:rsidRDefault="00E53659" w:rsidP="00E53659">
      <w:pPr>
        <w:pStyle w:val="Kop2"/>
      </w:pPr>
      <w:bookmarkStart w:id="426" w:name="_Toc81999053"/>
      <w:bookmarkStart w:id="427" w:name="_Toc82179711"/>
      <w:r w:rsidRPr="000658F8">
        <w:t>Overleggen van de testorganisatie</w:t>
      </w:r>
      <w:bookmarkEnd w:id="422"/>
      <w:bookmarkEnd w:id="423"/>
      <w:bookmarkEnd w:id="424"/>
      <w:bookmarkEnd w:id="425"/>
      <w:bookmarkEnd w:id="426"/>
      <w:bookmarkEnd w:id="427"/>
    </w:p>
    <w:p w14:paraId="1EB57C2D" w14:textId="77777777" w:rsidR="00E53659" w:rsidRPr="00A622F7" w:rsidRDefault="00E53659" w:rsidP="00E53659">
      <w:r w:rsidRPr="00A622F7">
        <w:t>Tijdens de uitvoering van de review- en test-activiteiten zijn de volgende overleggen:</w:t>
      </w:r>
    </w:p>
    <w:p w14:paraId="33698BB0" w14:textId="77777777" w:rsidR="00E53659" w:rsidRPr="00A622F7" w:rsidRDefault="00E53659" w:rsidP="00E53659"/>
    <w:tbl>
      <w:tblPr>
        <w:tblStyle w:val="Vialis"/>
        <w:tblW w:w="4961" w:type="pct"/>
        <w:jc w:val="center"/>
        <w:tblLook w:val="04A0" w:firstRow="1" w:lastRow="0" w:firstColumn="1" w:lastColumn="0" w:noHBand="0" w:noVBand="1"/>
      </w:tblPr>
      <w:tblGrid>
        <w:gridCol w:w="3392"/>
        <w:gridCol w:w="1983"/>
        <w:gridCol w:w="1983"/>
        <w:gridCol w:w="2479"/>
      </w:tblGrid>
      <w:tr w:rsidR="00E53659" w:rsidRPr="00996973" w14:paraId="354992D1" w14:textId="77777777" w:rsidTr="00E5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4" w:type="pct"/>
          </w:tcPr>
          <w:p w14:paraId="7320A165" w14:textId="77777777" w:rsidR="00E53659" w:rsidRPr="00996973" w:rsidRDefault="00E53659" w:rsidP="00E55CF5">
            <w:pPr>
              <w:rPr>
                <w:b w:val="0"/>
              </w:rPr>
            </w:pPr>
            <w:bookmarkStart w:id="428" w:name="OLE_LINK13"/>
            <w:proofErr w:type="spellStart"/>
            <w:r w:rsidRPr="00996973">
              <w:rPr>
                <w:b w:val="0"/>
              </w:rPr>
              <w:t>Onderwerp</w:t>
            </w:r>
            <w:proofErr w:type="spellEnd"/>
          </w:p>
        </w:tc>
        <w:tc>
          <w:tcPr>
            <w:tcW w:w="1008" w:type="pct"/>
          </w:tcPr>
          <w:p w14:paraId="45DCA451" w14:textId="77777777" w:rsidR="00E53659" w:rsidRPr="00996973" w:rsidRDefault="00E53659" w:rsidP="00E55CF5">
            <w:pPr>
              <w:cnfStyle w:val="100000000000" w:firstRow="1" w:lastRow="0" w:firstColumn="0" w:lastColumn="0" w:oddVBand="0" w:evenVBand="0" w:oddHBand="0" w:evenHBand="0" w:firstRowFirstColumn="0" w:firstRowLastColumn="0" w:lastRowFirstColumn="0" w:lastRowLastColumn="0"/>
              <w:rPr>
                <w:b w:val="0"/>
              </w:rPr>
            </w:pPr>
            <w:proofErr w:type="spellStart"/>
            <w:r w:rsidRPr="00996973">
              <w:rPr>
                <w:b w:val="0"/>
              </w:rPr>
              <w:t>Fase</w:t>
            </w:r>
            <w:proofErr w:type="spellEnd"/>
          </w:p>
        </w:tc>
        <w:tc>
          <w:tcPr>
            <w:tcW w:w="1008" w:type="pct"/>
          </w:tcPr>
          <w:p w14:paraId="3C987E62" w14:textId="77777777" w:rsidR="00E53659" w:rsidRPr="00996973" w:rsidRDefault="00E53659" w:rsidP="00E55CF5">
            <w:pPr>
              <w:cnfStyle w:val="100000000000" w:firstRow="1" w:lastRow="0" w:firstColumn="0" w:lastColumn="0" w:oddVBand="0" w:evenVBand="0" w:oddHBand="0" w:evenHBand="0" w:firstRowFirstColumn="0" w:firstRowLastColumn="0" w:lastRowFirstColumn="0" w:lastRowLastColumn="0"/>
              <w:rPr>
                <w:b w:val="0"/>
              </w:rPr>
            </w:pPr>
            <w:proofErr w:type="spellStart"/>
            <w:r w:rsidRPr="00996973">
              <w:rPr>
                <w:b w:val="0"/>
              </w:rPr>
              <w:t>Frequentie</w:t>
            </w:r>
            <w:proofErr w:type="spellEnd"/>
          </w:p>
        </w:tc>
        <w:tc>
          <w:tcPr>
            <w:tcW w:w="1260" w:type="pct"/>
          </w:tcPr>
          <w:p w14:paraId="41354FF7" w14:textId="77777777" w:rsidR="00E53659" w:rsidRPr="00996973" w:rsidRDefault="00E53659" w:rsidP="00E55CF5">
            <w:pPr>
              <w:cnfStyle w:val="100000000000" w:firstRow="1" w:lastRow="0" w:firstColumn="0" w:lastColumn="0" w:oddVBand="0" w:evenVBand="0" w:oddHBand="0" w:evenHBand="0" w:firstRowFirstColumn="0" w:firstRowLastColumn="0" w:lastRowFirstColumn="0" w:lastRowLastColumn="0"/>
              <w:rPr>
                <w:b w:val="0"/>
              </w:rPr>
            </w:pPr>
            <w:proofErr w:type="spellStart"/>
            <w:r w:rsidRPr="00996973">
              <w:rPr>
                <w:b w:val="0"/>
              </w:rPr>
              <w:t>Deelnemers</w:t>
            </w:r>
            <w:proofErr w:type="spellEnd"/>
          </w:p>
        </w:tc>
      </w:tr>
      <w:tr w:rsidR="00E53659" w:rsidRPr="00EB077F" w14:paraId="09D9DB5E"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4" w:type="pct"/>
          </w:tcPr>
          <w:p w14:paraId="62923ED4" w14:textId="77777777" w:rsidR="00E53659" w:rsidRPr="00643DDB" w:rsidRDefault="00E53659" w:rsidP="00E55CF5">
            <w:pPr>
              <w:rPr>
                <w:rFonts w:cs="Calibri"/>
              </w:rPr>
            </w:pPr>
            <w:proofErr w:type="spellStart"/>
            <w:r w:rsidRPr="00643DDB">
              <w:rPr>
                <w:rFonts w:cs="Calibri"/>
              </w:rPr>
              <w:t>Voortgang</w:t>
            </w:r>
            <w:proofErr w:type="spellEnd"/>
            <w:r w:rsidRPr="00643DDB">
              <w:rPr>
                <w:rFonts w:cs="Calibri"/>
              </w:rPr>
              <w:t xml:space="preserve"> (</w:t>
            </w:r>
            <w:r>
              <w:rPr>
                <w:rFonts w:cs="Calibri"/>
              </w:rPr>
              <w:t>intern</w:t>
            </w:r>
            <w:r w:rsidRPr="00643DDB">
              <w:rPr>
                <w:rFonts w:cs="Calibri"/>
              </w:rPr>
              <w:t>)</w:t>
            </w:r>
          </w:p>
        </w:tc>
        <w:tc>
          <w:tcPr>
            <w:tcW w:w="1008" w:type="pct"/>
          </w:tcPr>
          <w:p w14:paraId="1F81423B"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rPr>
            </w:pPr>
            <w:proofErr w:type="spellStart"/>
            <w:r w:rsidRPr="00643DDB">
              <w:rPr>
                <w:rFonts w:cs="Calibri"/>
              </w:rPr>
              <w:t>Ontwerpfases</w:t>
            </w:r>
            <w:proofErr w:type="spellEnd"/>
          </w:p>
        </w:tc>
        <w:tc>
          <w:tcPr>
            <w:tcW w:w="1008" w:type="pct"/>
          </w:tcPr>
          <w:p w14:paraId="3CD68489"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rPr>
            </w:pPr>
            <w:proofErr w:type="spellStart"/>
            <w:r w:rsidRPr="00643DDB">
              <w:rPr>
                <w:rFonts w:cs="Calibri"/>
              </w:rPr>
              <w:t>Maandelijks</w:t>
            </w:r>
            <w:proofErr w:type="spellEnd"/>
          </w:p>
        </w:tc>
        <w:tc>
          <w:tcPr>
            <w:tcW w:w="1260" w:type="pct"/>
          </w:tcPr>
          <w:p w14:paraId="0CA750F7"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lang w:val="en-US"/>
              </w:rPr>
            </w:pPr>
            <w:proofErr w:type="spellStart"/>
            <w:r w:rsidRPr="00643DDB">
              <w:rPr>
                <w:rFonts w:cs="Calibri"/>
                <w:lang w:val="en-US"/>
              </w:rPr>
              <w:t>Testmanager</w:t>
            </w:r>
            <w:proofErr w:type="spellEnd"/>
            <w:r w:rsidRPr="00643DDB">
              <w:rPr>
                <w:rFonts w:cs="Calibri"/>
                <w:lang w:val="en-US"/>
              </w:rPr>
              <w:t>, test engineers</w:t>
            </w:r>
          </w:p>
        </w:tc>
      </w:tr>
      <w:tr w:rsidR="00E53659" w:rsidRPr="00996973" w14:paraId="58BE9AE7"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1724" w:type="pct"/>
          </w:tcPr>
          <w:p w14:paraId="05C14B24" w14:textId="77777777" w:rsidR="00E53659" w:rsidRPr="00643DDB" w:rsidRDefault="00E53659" w:rsidP="00E55CF5">
            <w:pPr>
              <w:rPr>
                <w:rFonts w:cs="Calibri"/>
              </w:rPr>
            </w:pPr>
            <w:proofErr w:type="spellStart"/>
            <w:r w:rsidRPr="00643DDB">
              <w:rPr>
                <w:rFonts w:cs="Calibri"/>
              </w:rPr>
              <w:t>Voortgang</w:t>
            </w:r>
            <w:proofErr w:type="spellEnd"/>
            <w:r w:rsidRPr="00643DDB">
              <w:rPr>
                <w:rFonts w:cs="Calibri"/>
              </w:rPr>
              <w:t xml:space="preserve"> </w:t>
            </w:r>
            <w:r>
              <w:rPr>
                <w:rFonts w:cs="Calibri"/>
              </w:rPr>
              <w:t xml:space="preserve"> </w:t>
            </w:r>
          </w:p>
        </w:tc>
        <w:tc>
          <w:tcPr>
            <w:tcW w:w="1008" w:type="pct"/>
          </w:tcPr>
          <w:p w14:paraId="636C5B13"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rFonts w:cs="Calibri"/>
              </w:rPr>
            </w:pPr>
            <w:proofErr w:type="spellStart"/>
            <w:r w:rsidRPr="00643DDB">
              <w:rPr>
                <w:rFonts w:cs="Calibri"/>
              </w:rPr>
              <w:t>Vanaf</w:t>
            </w:r>
            <w:proofErr w:type="spellEnd"/>
            <w:r w:rsidRPr="00643DDB">
              <w:rPr>
                <w:rFonts w:cs="Calibri"/>
              </w:rPr>
              <w:t xml:space="preserve"> FAT</w:t>
            </w:r>
          </w:p>
        </w:tc>
        <w:tc>
          <w:tcPr>
            <w:tcW w:w="1008" w:type="pct"/>
          </w:tcPr>
          <w:p w14:paraId="4EEECE2E"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rFonts w:cs="Calibri"/>
              </w:rPr>
            </w:pPr>
            <w:proofErr w:type="spellStart"/>
            <w:r w:rsidRPr="00643DDB">
              <w:rPr>
                <w:rFonts w:cs="Calibri"/>
              </w:rPr>
              <w:t>Tweewekelijks</w:t>
            </w:r>
            <w:proofErr w:type="spellEnd"/>
          </w:p>
        </w:tc>
        <w:tc>
          <w:tcPr>
            <w:tcW w:w="1260" w:type="pct"/>
          </w:tcPr>
          <w:p w14:paraId="3A68923A" w14:textId="77777777" w:rsidR="00E53659" w:rsidRPr="00643DDB" w:rsidRDefault="00E53659" w:rsidP="00E55CF5">
            <w:pPr>
              <w:cnfStyle w:val="000000000000" w:firstRow="0" w:lastRow="0" w:firstColumn="0" w:lastColumn="0" w:oddVBand="0" w:evenVBand="0" w:oddHBand="0" w:evenHBand="0" w:firstRowFirstColumn="0" w:firstRowLastColumn="0" w:lastRowFirstColumn="0" w:lastRowLastColumn="0"/>
              <w:rPr>
                <w:rFonts w:cs="Calibri"/>
              </w:rPr>
            </w:pPr>
            <w:proofErr w:type="spellStart"/>
            <w:r w:rsidRPr="00643DDB">
              <w:rPr>
                <w:rFonts w:cs="Calibri"/>
              </w:rPr>
              <w:t>Testmanager</w:t>
            </w:r>
            <w:proofErr w:type="spellEnd"/>
            <w:r w:rsidRPr="00643DDB">
              <w:rPr>
                <w:rFonts w:cs="Calibri"/>
              </w:rPr>
              <w:t>, OG</w:t>
            </w:r>
          </w:p>
        </w:tc>
      </w:tr>
      <w:tr w:rsidR="00E53659" w:rsidRPr="00980709" w14:paraId="7A79D539"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4" w:type="pct"/>
          </w:tcPr>
          <w:p w14:paraId="234975F9" w14:textId="77777777" w:rsidR="00E53659" w:rsidRPr="00643DDB" w:rsidRDefault="00E53659" w:rsidP="00E55CF5">
            <w:pPr>
              <w:rPr>
                <w:rFonts w:cs="Calibri"/>
              </w:rPr>
            </w:pPr>
            <w:proofErr w:type="spellStart"/>
            <w:r w:rsidRPr="00643DDB">
              <w:rPr>
                <w:rFonts w:cs="Calibri"/>
              </w:rPr>
              <w:t>Bevindingenoverleg</w:t>
            </w:r>
            <w:proofErr w:type="spellEnd"/>
          </w:p>
        </w:tc>
        <w:tc>
          <w:tcPr>
            <w:tcW w:w="1008" w:type="pct"/>
          </w:tcPr>
          <w:p w14:paraId="543F9411"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rPr>
            </w:pPr>
            <w:proofErr w:type="spellStart"/>
            <w:r w:rsidRPr="00643DDB">
              <w:rPr>
                <w:rFonts w:cs="Calibri"/>
              </w:rPr>
              <w:t>Vanaf</w:t>
            </w:r>
            <w:proofErr w:type="spellEnd"/>
            <w:r w:rsidRPr="00643DDB">
              <w:rPr>
                <w:rFonts w:cs="Calibri"/>
              </w:rPr>
              <w:t xml:space="preserve"> FAT</w:t>
            </w:r>
          </w:p>
        </w:tc>
        <w:tc>
          <w:tcPr>
            <w:tcW w:w="1008" w:type="pct"/>
          </w:tcPr>
          <w:p w14:paraId="26203C60" w14:textId="77777777" w:rsidR="00E53659" w:rsidRPr="00643DDB" w:rsidRDefault="00E53659" w:rsidP="00E55CF5">
            <w:pPr>
              <w:cnfStyle w:val="000000100000" w:firstRow="0" w:lastRow="0" w:firstColumn="0" w:lastColumn="0" w:oddVBand="0" w:evenVBand="0" w:oddHBand="1" w:evenHBand="0" w:firstRowFirstColumn="0" w:firstRowLastColumn="0" w:lastRowFirstColumn="0" w:lastRowLastColumn="0"/>
              <w:rPr>
                <w:rFonts w:cs="Calibri"/>
                <w:lang w:val="nl-NL"/>
              </w:rPr>
            </w:pPr>
            <w:proofErr w:type="spellStart"/>
            <w:r w:rsidRPr="00643DDB">
              <w:rPr>
                <w:rFonts w:cs="Calibri"/>
              </w:rPr>
              <w:t>Tweewekelijks</w:t>
            </w:r>
            <w:proofErr w:type="spellEnd"/>
            <w:r w:rsidRPr="00643DDB">
              <w:rPr>
                <w:rFonts w:cs="Calibri"/>
                <w:lang w:val="nl-NL"/>
              </w:rPr>
              <w:t xml:space="preserve"> (of vaker indien nodig)</w:t>
            </w:r>
          </w:p>
        </w:tc>
        <w:tc>
          <w:tcPr>
            <w:tcW w:w="1260" w:type="pct"/>
          </w:tcPr>
          <w:p w14:paraId="3DB8ED71" w14:textId="77777777" w:rsidR="00E53659" w:rsidRPr="00643DDB" w:rsidRDefault="00E53659" w:rsidP="00E55CF5">
            <w:pPr>
              <w:keepNext/>
              <w:cnfStyle w:val="000000100000" w:firstRow="0" w:lastRow="0" w:firstColumn="0" w:lastColumn="0" w:oddVBand="0" w:evenVBand="0" w:oddHBand="1" w:evenHBand="0" w:firstRowFirstColumn="0" w:firstRowLastColumn="0" w:lastRowFirstColumn="0" w:lastRowLastColumn="0"/>
              <w:rPr>
                <w:rFonts w:cs="Calibri"/>
                <w:lang w:val="nl-NL"/>
              </w:rPr>
            </w:pPr>
            <w:bookmarkStart w:id="429" w:name="OLE_LINK3"/>
            <w:bookmarkStart w:id="430" w:name="OLE_LINK4"/>
            <w:r w:rsidRPr="00643DDB">
              <w:rPr>
                <w:rFonts w:cs="Calibri"/>
                <w:lang w:val="nl-NL"/>
              </w:rPr>
              <w:t>Testmanager, OG, testcoördinator, ontwerper, leverancier, uitvoering</w:t>
            </w:r>
            <w:r w:rsidRPr="00643DDB">
              <w:rPr>
                <w:rStyle w:val="Voetnootmarkering"/>
                <w:rFonts w:cs="Calibri"/>
              </w:rPr>
              <w:footnoteReference w:id="7"/>
            </w:r>
            <w:bookmarkEnd w:id="429"/>
            <w:bookmarkEnd w:id="430"/>
          </w:p>
        </w:tc>
      </w:tr>
    </w:tbl>
    <w:p w14:paraId="2EF5EF5B" w14:textId="77777777" w:rsidR="00E53659" w:rsidRDefault="00E53659" w:rsidP="00E53659">
      <w:pPr>
        <w:pStyle w:val="Bijschrift"/>
      </w:pPr>
      <w:bookmarkStart w:id="431" w:name="_Toc442364754"/>
      <w:bookmarkStart w:id="432" w:name="_Toc453051366"/>
      <w:bookmarkStart w:id="433" w:name="_Toc513035426"/>
      <w:bookmarkStart w:id="434" w:name="_Toc75767272"/>
      <w:bookmarkEnd w:id="428"/>
      <w:r>
        <w:t xml:space="preserve">Tabel </w:t>
      </w:r>
      <w:fldSimple w:instr=" SEQ Tabel \* ARABIC ">
        <w:r>
          <w:rPr>
            <w:noProof/>
          </w:rPr>
          <w:t>8</w:t>
        </w:r>
      </w:fldSimple>
      <w:r>
        <w:t xml:space="preserve"> Overleggen</w:t>
      </w:r>
    </w:p>
    <w:p w14:paraId="2BEC5572" w14:textId="77777777" w:rsidR="00E53659" w:rsidRPr="00996973" w:rsidRDefault="00E53659" w:rsidP="00E53659">
      <w:pPr>
        <w:pStyle w:val="Kop2"/>
      </w:pPr>
      <w:bookmarkStart w:id="435" w:name="_Toc81999054"/>
      <w:bookmarkStart w:id="436" w:name="_Toc82179712"/>
      <w:r w:rsidRPr="00996973">
        <w:t>Rapportages van de testorganisatie</w:t>
      </w:r>
      <w:bookmarkEnd w:id="431"/>
      <w:bookmarkEnd w:id="432"/>
      <w:bookmarkEnd w:id="433"/>
      <w:bookmarkEnd w:id="434"/>
      <w:bookmarkEnd w:id="435"/>
      <w:bookmarkEnd w:id="436"/>
    </w:p>
    <w:p w14:paraId="2496B2A9" w14:textId="77777777" w:rsidR="00E53659" w:rsidRDefault="00E53659" w:rsidP="00E53659">
      <w:pPr>
        <w:keepNext/>
        <w:keepLines/>
      </w:pPr>
      <w:r>
        <w:t>Er worden geen separate rapportages gemaakt vanuit de Testorganisatie. Voortgang wordt gerapporteerd middels het algemene ‘dashboard’ vanuit het project.</w:t>
      </w:r>
      <w:r w:rsidRPr="00A622F7" w:rsidDel="00A129CE">
        <w:t xml:space="preserve"> </w:t>
      </w:r>
    </w:p>
    <w:p w14:paraId="4450B25E" w14:textId="77777777" w:rsidR="00E53659" w:rsidRDefault="00E53659" w:rsidP="00E53659">
      <w:r>
        <w:br w:type="page"/>
      </w:r>
    </w:p>
    <w:p w14:paraId="66D7AA18" w14:textId="77777777" w:rsidR="00E53659" w:rsidRPr="00996973" w:rsidRDefault="00E53659" w:rsidP="00E53659">
      <w:pPr>
        <w:pStyle w:val="Kop1"/>
      </w:pPr>
      <w:bookmarkStart w:id="437" w:name="_Toc442364755"/>
      <w:bookmarkStart w:id="438" w:name="_Ref444155226"/>
      <w:bookmarkStart w:id="439" w:name="_Toc453051367"/>
      <w:bookmarkStart w:id="440" w:name="_Toc513035427"/>
      <w:bookmarkStart w:id="441" w:name="_Toc75767273"/>
      <w:bookmarkStart w:id="442" w:name="_Toc81999055"/>
      <w:bookmarkStart w:id="443" w:name="_Toc82179713"/>
      <w:r w:rsidRPr="00996973">
        <w:t xml:space="preserve">Testomgeving en </w:t>
      </w:r>
      <w:proofErr w:type="spellStart"/>
      <w:r w:rsidRPr="00996973">
        <w:t>tooling</w:t>
      </w:r>
      <w:bookmarkEnd w:id="437"/>
      <w:bookmarkEnd w:id="438"/>
      <w:bookmarkEnd w:id="439"/>
      <w:bookmarkEnd w:id="440"/>
      <w:bookmarkEnd w:id="441"/>
      <w:bookmarkEnd w:id="442"/>
      <w:bookmarkEnd w:id="443"/>
      <w:proofErr w:type="spellEnd"/>
    </w:p>
    <w:p w14:paraId="7AA554C6" w14:textId="77777777" w:rsidR="00E53659" w:rsidRPr="00AB5A34" w:rsidRDefault="00E53659" w:rsidP="00E53659">
      <w:pPr>
        <w:pStyle w:val="Kop2"/>
      </w:pPr>
      <w:bookmarkStart w:id="444" w:name="_Ref449691084"/>
      <w:bookmarkStart w:id="445" w:name="_Toc453051368"/>
      <w:bookmarkStart w:id="446" w:name="_Toc513035428"/>
      <w:bookmarkStart w:id="447" w:name="_Toc75767274"/>
      <w:bookmarkStart w:id="448" w:name="_Toc81999056"/>
      <w:bookmarkStart w:id="449" w:name="_Toc82179714"/>
      <w:r w:rsidRPr="00AB5A34">
        <w:t>Testomgevingen</w:t>
      </w:r>
      <w:bookmarkEnd w:id="444"/>
      <w:bookmarkEnd w:id="445"/>
      <w:bookmarkEnd w:id="446"/>
      <w:bookmarkEnd w:id="447"/>
      <w:bookmarkEnd w:id="448"/>
      <w:bookmarkEnd w:id="449"/>
    </w:p>
    <w:p w14:paraId="33B22C03" w14:textId="77777777" w:rsidR="00E53659" w:rsidRPr="00A622F7" w:rsidRDefault="00E53659" w:rsidP="00E53659">
      <w:r w:rsidRPr="00A622F7">
        <w:t>Het testen zal plaatsvinden in de volgende testomgevingen:</w:t>
      </w:r>
    </w:p>
    <w:p w14:paraId="554F4123" w14:textId="77777777" w:rsidR="00E53659" w:rsidRPr="00A622F7" w:rsidRDefault="00E53659" w:rsidP="00E53659"/>
    <w:tbl>
      <w:tblPr>
        <w:tblStyle w:val="Vialis"/>
        <w:tblW w:w="4907" w:type="pct"/>
        <w:jc w:val="center"/>
        <w:tblLayout w:type="fixed"/>
        <w:tblLook w:val="04A0" w:firstRow="1" w:lastRow="0" w:firstColumn="1" w:lastColumn="0" w:noHBand="0" w:noVBand="1"/>
      </w:tblPr>
      <w:tblGrid>
        <w:gridCol w:w="1979"/>
        <w:gridCol w:w="5529"/>
        <w:gridCol w:w="2222"/>
      </w:tblGrid>
      <w:tr w:rsidR="00E53659" w:rsidRPr="00996973" w14:paraId="5FCF1CA0" w14:textId="77777777" w:rsidTr="00E5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pct"/>
          </w:tcPr>
          <w:p w14:paraId="5C82B195" w14:textId="77777777" w:rsidR="00E53659" w:rsidRPr="00996973" w:rsidRDefault="00E53659" w:rsidP="00E55CF5">
            <w:pPr>
              <w:rPr>
                <w:b w:val="0"/>
              </w:rPr>
            </w:pPr>
            <w:r w:rsidRPr="00996973">
              <w:rPr>
                <w:b w:val="0"/>
              </w:rPr>
              <w:t>Naam</w:t>
            </w:r>
          </w:p>
        </w:tc>
        <w:tc>
          <w:tcPr>
            <w:tcW w:w="2841" w:type="pct"/>
          </w:tcPr>
          <w:p w14:paraId="1CE3811D" w14:textId="77777777" w:rsidR="00E53659" w:rsidRPr="00996973" w:rsidRDefault="00E53659" w:rsidP="00E55CF5">
            <w:pPr>
              <w:cnfStyle w:val="100000000000" w:firstRow="1" w:lastRow="0" w:firstColumn="0" w:lastColumn="0" w:oddVBand="0" w:evenVBand="0" w:oddHBand="0" w:evenHBand="0" w:firstRowFirstColumn="0" w:firstRowLastColumn="0" w:lastRowFirstColumn="0" w:lastRowLastColumn="0"/>
              <w:rPr>
                <w:b w:val="0"/>
              </w:rPr>
            </w:pPr>
            <w:proofErr w:type="spellStart"/>
            <w:r w:rsidRPr="00996973">
              <w:rPr>
                <w:b w:val="0"/>
              </w:rPr>
              <w:t>Beschrijving</w:t>
            </w:r>
            <w:proofErr w:type="spellEnd"/>
          </w:p>
        </w:tc>
        <w:tc>
          <w:tcPr>
            <w:tcW w:w="1142" w:type="pct"/>
          </w:tcPr>
          <w:p w14:paraId="5EDD0329" w14:textId="77777777" w:rsidR="00E53659" w:rsidRDefault="00E53659" w:rsidP="00E55CF5">
            <w:pPr>
              <w:cnfStyle w:val="100000000000" w:firstRow="1" w:lastRow="0" w:firstColumn="0" w:lastColumn="0" w:oddVBand="0" w:evenVBand="0" w:oddHBand="0" w:evenHBand="0" w:firstRowFirstColumn="0" w:firstRowLastColumn="0" w:lastRowFirstColumn="0" w:lastRowLastColumn="0"/>
              <w:rPr>
                <w:b w:val="0"/>
              </w:rPr>
            </w:pPr>
            <w:proofErr w:type="spellStart"/>
            <w:r>
              <w:rPr>
                <w:b w:val="0"/>
              </w:rPr>
              <w:t>Testsoorten</w:t>
            </w:r>
            <w:proofErr w:type="spellEnd"/>
          </w:p>
        </w:tc>
      </w:tr>
      <w:tr w:rsidR="00E53659" w:rsidRPr="00D230C5" w14:paraId="41711721"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pct"/>
          </w:tcPr>
          <w:p w14:paraId="278A1313" w14:textId="77777777" w:rsidR="00E53659" w:rsidRDefault="00E53659" w:rsidP="00E55CF5">
            <w:proofErr w:type="spellStart"/>
            <w:r>
              <w:t>Fabriek</w:t>
            </w:r>
            <w:proofErr w:type="spellEnd"/>
          </w:p>
        </w:tc>
        <w:tc>
          <w:tcPr>
            <w:tcW w:w="2841" w:type="pct"/>
          </w:tcPr>
          <w:p w14:paraId="770A776C" w14:textId="77777777" w:rsidR="00E53659" w:rsidRPr="00A622F7" w:rsidRDefault="00E53659" w:rsidP="00E55CF5">
            <w:pPr>
              <w:cnfStyle w:val="000000100000" w:firstRow="0" w:lastRow="0" w:firstColumn="0" w:lastColumn="0" w:oddVBand="0" w:evenVBand="0" w:oddHBand="1" w:evenHBand="0" w:firstRowFirstColumn="0" w:firstRowLastColumn="0" w:lastRowFirstColumn="0" w:lastRowLastColumn="0"/>
              <w:rPr>
                <w:lang w:val="nl-NL"/>
              </w:rPr>
            </w:pPr>
            <w:r w:rsidRPr="00A622F7">
              <w:rPr>
                <w:lang w:val="nl-NL"/>
              </w:rPr>
              <w:t>De locatie van de leverancier van een appa</w:t>
            </w:r>
            <w:r>
              <w:rPr>
                <w:lang w:val="nl-NL"/>
              </w:rPr>
              <w:t xml:space="preserve">raat, </w:t>
            </w:r>
            <w:r w:rsidRPr="00A622F7">
              <w:rPr>
                <w:lang w:val="nl-NL"/>
              </w:rPr>
              <w:t xml:space="preserve">installatie </w:t>
            </w:r>
            <w:r>
              <w:rPr>
                <w:lang w:val="nl-NL"/>
              </w:rPr>
              <w:t xml:space="preserve">of software </w:t>
            </w:r>
            <w:r w:rsidRPr="00A622F7">
              <w:rPr>
                <w:lang w:val="nl-NL"/>
              </w:rPr>
              <w:t xml:space="preserve">(fabriek, </w:t>
            </w:r>
            <w:proofErr w:type="spellStart"/>
            <w:r w:rsidRPr="00A622F7">
              <w:rPr>
                <w:lang w:val="nl-NL"/>
              </w:rPr>
              <w:t>productie-straat</w:t>
            </w:r>
            <w:proofErr w:type="spellEnd"/>
            <w:r w:rsidRPr="00A622F7">
              <w:rPr>
                <w:lang w:val="nl-NL"/>
              </w:rPr>
              <w:t>)</w:t>
            </w:r>
          </w:p>
        </w:tc>
        <w:tc>
          <w:tcPr>
            <w:tcW w:w="1142" w:type="pct"/>
          </w:tcPr>
          <w:p w14:paraId="67945AED" w14:textId="77777777" w:rsidR="00E53659" w:rsidRDefault="00E53659" w:rsidP="00E55CF5">
            <w:pPr>
              <w:cnfStyle w:val="000000100000" w:firstRow="0" w:lastRow="0" w:firstColumn="0" w:lastColumn="0" w:oddVBand="0" w:evenVBand="0" w:oddHBand="1" w:evenHBand="0" w:firstRowFirstColumn="0" w:firstRowLastColumn="0" w:lastRowFirstColumn="0" w:lastRowLastColumn="0"/>
            </w:pPr>
            <w:r w:rsidRPr="00E0404A">
              <w:t>FAT</w:t>
            </w:r>
          </w:p>
        </w:tc>
      </w:tr>
      <w:tr w:rsidR="00E53659" w:rsidRPr="00D230C5" w14:paraId="7D5CA50E"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1017" w:type="pct"/>
          </w:tcPr>
          <w:p w14:paraId="2A912F72" w14:textId="77777777" w:rsidR="00E53659" w:rsidRPr="00F21E99" w:rsidRDefault="00E53659" w:rsidP="00E55CF5">
            <w:proofErr w:type="spellStart"/>
            <w:r w:rsidRPr="00F21E99">
              <w:t>Tijdelijke</w:t>
            </w:r>
            <w:proofErr w:type="spellEnd"/>
            <w:r w:rsidRPr="00F21E99">
              <w:t xml:space="preserve"> </w:t>
            </w:r>
            <w:proofErr w:type="spellStart"/>
            <w:r w:rsidRPr="00F21E99">
              <w:t>huisvesting</w:t>
            </w:r>
            <w:proofErr w:type="spellEnd"/>
          </w:p>
        </w:tc>
        <w:tc>
          <w:tcPr>
            <w:tcW w:w="2841" w:type="pct"/>
          </w:tcPr>
          <w:p w14:paraId="1ED5F5D1" w14:textId="77777777" w:rsidR="00E53659" w:rsidRPr="00F21E99" w:rsidRDefault="00E53659" w:rsidP="00E55CF5">
            <w:pPr>
              <w:cnfStyle w:val="000000000000" w:firstRow="0" w:lastRow="0" w:firstColumn="0" w:lastColumn="0" w:oddVBand="0" w:evenVBand="0" w:oddHBand="0" w:evenHBand="0" w:firstRowFirstColumn="0" w:firstRowLastColumn="0" w:lastRowFirstColumn="0" w:lastRowLastColumn="0"/>
              <w:rPr>
                <w:lang w:val="nl-NL"/>
              </w:rPr>
            </w:pPr>
            <w:r w:rsidRPr="00F21E99">
              <w:rPr>
                <w:lang w:val="nl-NL"/>
              </w:rPr>
              <w:t>De tijdelijke huisvesting, voordat deze daadwerkelijk in gebruik is genomen door OG.</w:t>
            </w:r>
          </w:p>
        </w:tc>
        <w:tc>
          <w:tcPr>
            <w:tcW w:w="1142" w:type="pct"/>
          </w:tcPr>
          <w:p w14:paraId="11441EC2" w14:textId="77777777" w:rsidR="00E53659" w:rsidRPr="00F21E99" w:rsidRDefault="00E53659" w:rsidP="00E55CF5">
            <w:pPr>
              <w:cnfStyle w:val="000000000000" w:firstRow="0" w:lastRow="0" w:firstColumn="0" w:lastColumn="0" w:oddVBand="0" w:evenVBand="0" w:oddHBand="0" w:evenHBand="0" w:firstRowFirstColumn="0" w:firstRowLastColumn="0" w:lastRowFirstColumn="0" w:lastRowLastColumn="0"/>
            </w:pPr>
            <w:r w:rsidRPr="00F21E99">
              <w:t>SAT, SIT, GIT</w:t>
            </w:r>
          </w:p>
        </w:tc>
      </w:tr>
      <w:tr w:rsidR="00E53659" w:rsidRPr="00D230C5" w14:paraId="501EEAE8"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7" w:type="pct"/>
          </w:tcPr>
          <w:p w14:paraId="66350D35" w14:textId="77777777" w:rsidR="00E53659" w:rsidRPr="00F21E99" w:rsidRDefault="00E53659" w:rsidP="00E55CF5">
            <w:proofErr w:type="spellStart"/>
            <w:r>
              <w:t>Nieuwe</w:t>
            </w:r>
            <w:proofErr w:type="spellEnd"/>
            <w:r>
              <w:t xml:space="preserve"> </w:t>
            </w:r>
            <w:proofErr w:type="spellStart"/>
            <w:r>
              <w:t>Bediencentrale</w:t>
            </w:r>
            <w:proofErr w:type="spellEnd"/>
          </w:p>
        </w:tc>
        <w:tc>
          <w:tcPr>
            <w:tcW w:w="2841" w:type="pct"/>
          </w:tcPr>
          <w:p w14:paraId="1C48A5AA" w14:textId="77777777" w:rsidR="00E53659" w:rsidRPr="00F21E99" w:rsidRDefault="00E53659" w:rsidP="00E55CF5">
            <w:pPr>
              <w:cnfStyle w:val="000000100000" w:firstRow="0" w:lastRow="0" w:firstColumn="0" w:lastColumn="0" w:oddVBand="0" w:evenVBand="0" w:oddHBand="1" w:evenHBand="0" w:firstRowFirstColumn="0" w:firstRowLastColumn="0" w:lastRowFirstColumn="0" w:lastRowLastColumn="0"/>
            </w:pPr>
            <w:r w:rsidRPr="00F21E99">
              <w:t xml:space="preserve">De </w:t>
            </w:r>
            <w:proofErr w:type="spellStart"/>
            <w:r w:rsidRPr="00F21E99">
              <w:t>uiteindelijke</w:t>
            </w:r>
            <w:proofErr w:type="spellEnd"/>
            <w:r w:rsidRPr="00F21E99">
              <w:t xml:space="preserve"> </w:t>
            </w:r>
            <w:proofErr w:type="spellStart"/>
            <w:r w:rsidRPr="00F21E99">
              <w:t>huisvesting</w:t>
            </w:r>
            <w:proofErr w:type="spellEnd"/>
            <w:r w:rsidRPr="00F21E99">
              <w:t xml:space="preserve"> , </w:t>
            </w:r>
            <w:proofErr w:type="spellStart"/>
            <w:r w:rsidRPr="00F21E99">
              <w:t>voordat</w:t>
            </w:r>
            <w:proofErr w:type="spellEnd"/>
            <w:r w:rsidRPr="00F21E99">
              <w:t xml:space="preserve"> </w:t>
            </w:r>
            <w:proofErr w:type="spellStart"/>
            <w:r w:rsidRPr="00F21E99">
              <w:t>deze</w:t>
            </w:r>
            <w:proofErr w:type="spellEnd"/>
            <w:r w:rsidRPr="00F21E99">
              <w:t xml:space="preserve"> </w:t>
            </w:r>
            <w:proofErr w:type="spellStart"/>
            <w:r w:rsidRPr="00F21E99">
              <w:t>daadwerkelijk</w:t>
            </w:r>
            <w:proofErr w:type="spellEnd"/>
            <w:r w:rsidRPr="00F21E99">
              <w:t xml:space="preserve"> in </w:t>
            </w:r>
            <w:proofErr w:type="spellStart"/>
            <w:r w:rsidRPr="00F21E99">
              <w:t>gebruik</w:t>
            </w:r>
            <w:proofErr w:type="spellEnd"/>
            <w:r w:rsidRPr="00F21E99">
              <w:t xml:space="preserve"> is </w:t>
            </w:r>
            <w:proofErr w:type="spellStart"/>
            <w:r w:rsidRPr="00F21E99">
              <w:t>genomen</w:t>
            </w:r>
            <w:proofErr w:type="spellEnd"/>
            <w:r w:rsidRPr="00F21E99">
              <w:t xml:space="preserve"> door OG</w:t>
            </w:r>
          </w:p>
          <w:p w14:paraId="2A082474" w14:textId="77777777" w:rsidR="00E53659" w:rsidRPr="00F21E99" w:rsidRDefault="00E53659" w:rsidP="00E55CF5">
            <w:pPr>
              <w:cnfStyle w:val="000000100000" w:firstRow="0" w:lastRow="0" w:firstColumn="0" w:lastColumn="0" w:oddVBand="0" w:evenVBand="0" w:oddHBand="1" w:evenHBand="0" w:firstRowFirstColumn="0" w:firstRowLastColumn="0" w:lastRowFirstColumn="0" w:lastRowLastColumn="0"/>
            </w:pPr>
            <w:r w:rsidRPr="00F21E99">
              <w:t xml:space="preserve">De Eisen die </w:t>
            </w:r>
            <w:proofErr w:type="spellStart"/>
            <w:r w:rsidRPr="00F21E99">
              <w:t>zijn</w:t>
            </w:r>
            <w:proofErr w:type="spellEnd"/>
            <w:r w:rsidRPr="00F21E99">
              <w:t xml:space="preserve"> </w:t>
            </w:r>
            <w:proofErr w:type="spellStart"/>
            <w:r w:rsidRPr="00F21E99">
              <w:t>aangetoond</w:t>
            </w:r>
            <w:proofErr w:type="spellEnd"/>
            <w:r w:rsidRPr="00F21E99">
              <w:t xml:space="preserve"> </w:t>
            </w:r>
            <w:proofErr w:type="spellStart"/>
            <w:r w:rsidRPr="00F21E99">
              <w:t>bij</w:t>
            </w:r>
            <w:proofErr w:type="spellEnd"/>
            <w:r w:rsidRPr="00F21E99">
              <w:t xml:space="preserve"> de </w:t>
            </w:r>
            <w:proofErr w:type="spellStart"/>
            <w:r w:rsidRPr="00F21E99">
              <w:t>tijdelijke</w:t>
            </w:r>
            <w:proofErr w:type="spellEnd"/>
            <w:r w:rsidRPr="00F21E99">
              <w:t xml:space="preserve"> </w:t>
            </w:r>
            <w:proofErr w:type="spellStart"/>
            <w:r w:rsidRPr="00F21E99">
              <w:t>huisvesting</w:t>
            </w:r>
            <w:proofErr w:type="spellEnd"/>
            <w:r w:rsidRPr="00F21E99">
              <w:t xml:space="preserve"> </w:t>
            </w:r>
            <w:proofErr w:type="spellStart"/>
            <w:r w:rsidRPr="00F21E99">
              <w:t>zullen</w:t>
            </w:r>
            <w:proofErr w:type="spellEnd"/>
            <w:r w:rsidRPr="00F21E99">
              <w:t xml:space="preserve"> </w:t>
            </w:r>
            <w:proofErr w:type="spellStart"/>
            <w:r w:rsidRPr="00F21E99">
              <w:t>niet</w:t>
            </w:r>
            <w:proofErr w:type="spellEnd"/>
            <w:r w:rsidRPr="00F21E99">
              <w:t xml:space="preserve"> </w:t>
            </w:r>
            <w:proofErr w:type="spellStart"/>
            <w:r w:rsidRPr="00F21E99">
              <w:t>nogmaals</w:t>
            </w:r>
            <w:proofErr w:type="spellEnd"/>
            <w:r w:rsidRPr="00F21E99">
              <w:t xml:space="preserve"> </w:t>
            </w:r>
            <w:proofErr w:type="spellStart"/>
            <w:r w:rsidRPr="00F21E99">
              <w:t>getest</w:t>
            </w:r>
            <w:proofErr w:type="spellEnd"/>
            <w:r w:rsidRPr="00F21E99">
              <w:t xml:space="preserve"> </w:t>
            </w:r>
            <w:proofErr w:type="spellStart"/>
            <w:r w:rsidRPr="00F21E99">
              <w:t>worden</w:t>
            </w:r>
            <w:proofErr w:type="spellEnd"/>
            <w:r w:rsidRPr="00F21E99">
              <w:t>.</w:t>
            </w:r>
          </w:p>
        </w:tc>
        <w:tc>
          <w:tcPr>
            <w:tcW w:w="1142" w:type="pct"/>
          </w:tcPr>
          <w:p w14:paraId="156B4ABD" w14:textId="77777777" w:rsidR="00E53659" w:rsidRPr="00F21E99" w:rsidRDefault="00E53659" w:rsidP="00E55CF5">
            <w:pPr>
              <w:keepNext/>
              <w:cnfStyle w:val="000000100000" w:firstRow="0" w:lastRow="0" w:firstColumn="0" w:lastColumn="0" w:oddVBand="0" w:evenVBand="0" w:oddHBand="1" w:evenHBand="0" w:firstRowFirstColumn="0" w:firstRowLastColumn="0" w:lastRowFirstColumn="0" w:lastRowLastColumn="0"/>
            </w:pPr>
            <w:r w:rsidRPr="00F21E99">
              <w:t>SAT, SIT, GIT</w:t>
            </w:r>
          </w:p>
        </w:tc>
      </w:tr>
    </w:tbl>
    <w:p w14:paraId="4D26B39A" w14:textId="77777777" w:rsidR="00E53659" w:rsidRDefault="00E53659" w:rsidP="00E53659">
      <w:pPr>
        <w:pStyle w:val="Bijschrift"/>
      </w:pPr>
      <w:r>
        <w:t xml:space="preserve">Tabel </w:t>
      </w:r>
      <w:fldSimple w:instr=" SEQ Tabel \* ARABIC ">
        <w:r>
          <w:rPr>
            <w:noProof/>
          </w:rPr>
          <w:t>9</w:t>
        </w:r>
      </w:fldSimple>
      <w:r>
        <w:t xml:space="preserve"> Testomgeving</w:t>
      </w:r>
    </w:p>
    <w:p w14:paraId="60C4F54F" w14:textId="77777777" w:rsidR="00E53659" w:rsidRDefault="00E53659" w:rsidP="00E53659">
      <w:pPr>
        <w:pStyle w:val="Standaardmetalinearegelafstand"/>
      </w:pPr>
      <w:r>
        <w:t>De testomgeving van de tijdelijke huisvesting is de pre productie omgeving. De pre productie omgeving is de omgeving waarin alle componenten die gebruikt worden in de productie omgeving getest kunnen worden alvorens de eindgebruiker het in gebruik neemt. Alle nieuwe onderdelen die in de tijdelijke huisvesting gebruikt worden zullen voorafgaande de SAT worden getest.</w:t>
      </w:r>
    </w:p>
    <w:p w14:paraId="7F03B3C8" w14:textId="77777777" w:rsidR="00E53659" w:rsidRDefault="00E53659" w:rsidP="00E53659">
      <w:pPr>
        <w:pStyle w:val="Standaardmetalinearegelafstand"/>
      </w:pPr>
    </w:p>
    <w:p w14:paraId="4C1508ED" w14:textId="77777777" w:rsidR="00E53659" w:rsidRPr="00597554" w:rsidRDefault="00E53659" w:rsidP="00E53659">
      <w:pPr>
        <w:pStyle w:val="Standaardmetalinearegelafstand"/>
      </w:pPr>
      <w:r>
        <w:t>Op het moment dat de bediencentrale gereed is, zal in transitie fase 2 niet de verhuizing getest worden, maar de connectie op de bedienplek inclusief de calamiteitenknoppen en het MAP systeem.</w:t>
      </w:r>
    </w:p>
    <w:p w14:paraId="5E043CF2" w14:textId="77777777" w:rsidR="00E53659" w:rsidRPr="00996973" w:rsidRDefault="00E53659" w:rsidP="00E53659">
      <w:pPr>
        <w:pStyle w:val="Kop2"/>
      </w:pPr>
      <w:bookmarkStart w:id="450" w:name="_Toc442364756"/>
      <w:bookmarkStart w:id="451" w:name="_Toc453051369"/>
      <w:bookmarkStart w:id="452" w:name="_Toc513035430"/>
      <w:bookmarkStart w:id="453" w:name="_Toc75767276"/>
      <w:bookmarkStart w:id="454" w:name="_Toc81999057"/>
      <w:bookmarkStart w:id="455" w:name="_Toc82179715"/>
      <w:proofErr w:type="spellStart"/>
      <w:r w:rsidRPr="00996973">
        <w:t>Testtooling</w:t>
      </w:r>
      <w:bookmarkEnd w:id="450"/>
      <w:bookmarkEnd w:id="451"/>
      <w:bookmarkEnd w:id="452"/>
      <w:bookmarkEnd w:id="453"/>
      <w:bookmarkEnd w:id="454"/>
      <w:bookmarkEnd w:id="455"/>
      <w:proofErr w:type="spellEnd"/>
    </w:p>
    <w:p w14:paraId="63A2E960" w14:textId="77777777" w:rsidR="00E53659" w:rsidRPr="001746E3" w:rsidRDefault="00E53659" w:rsidP="00E53659">
      <w:r w:rsidRPr="001746E3">
        <w:t>Om de testen uit te voeren zijn de volgende tools benodigd:</w:t>
      </w:r>
    </w:p>
    <w:p w14:paraId="7BE0036E" w14:textId="77777777" w:rsidR="00E53659" w:rsidRPr="001746E3" w:rsidRDefault="00E53659" w:rsidP="00E53659">
      <w:pPr>
        <w:pStyle w:val="Lijstalinea"/>
        <w:numPr>
          <w:ilvl w:val="0"/>
          <w:numId w:val="25"/>
        </w:numPr>
        <w:spacing w:line="280" w:lineRule="atLeast"/>
      </w:pPr>
      <w:r w:rsidRPr="001746E3">
        <w:t>Document Management systeem (</w:t>
      </w:r>
      <w:proofErr w:type="spellStart"/>
      <w:r w:rsidRPr="001746E3">
        <w:t>Sharepoint</w:t>
      </w:r>
      <w:proofErr w:type="spellEnd"/>
      <w:r w:rsidRPr="001746E3">
        <w:t>);</w:t>
      </w:r>
    </w:p>
    <w:p w14:paraId="5BF080F4" w14:textId="77777777" w:rsidR="00E53659" w:rsidRPr="001746E3" w:rsidRDefault="00E53659" w:rsidP="00E53659">
      <w:pPr>
        <w:pStyle w:val="Lijstalinea"/>
        <w:numPr>
          <w:ilvl w:val="0"/>
          <w:numId w:val="25"/>
        </w:numPr>
        <w:spacing w:line="280" w:lineRule="atLeast"/>
      </w:pPr>
      <w:r w:rsidRPr="001746E3">
        <w:t>Eisendatabase (VISE);</w:t>
      </w:r>
    </w:p>
    <w:p w14:paraId="3490035B" w14:textId="77777777" w:rsidR="00E53659" w:rsidRPr="001746E3" w:rsidRDefault="00E53659" w:rsidP="00E53659">
      <w:pPr>
        <w:pStyle w:val="Lijstalinea"/>
        <w:numPr>
          <w:ilvl w:val="0"/>
          <w:numId w:val="25"/>
        </w:numPr>
        <w:spacing w:line="280" w:lineRule="atLeast"/>
      </w:pPr>
      <w:r w:rsidRPr="001746E3">
        <w:t>Testomgeving benodigd voor testuitvoering;</w:t>
      </w:r>
    </w:p>
    <w:p w14:paraId="13DD976C" w14:textId="77777777" w:rsidR="00E53659" w:rsidRPr="001746E3" w:rsidRDefault="00E53659" w:rsidP="00E53659">
      <w:pPr>
        <w:pStyle w:val="Lijstalinea"/>
        <w:numPr>
          <w:ilvl w:val="0"/>
          <w:numId w:val="25"/>
        </w:numPr>
        <w:spacing w:line="280" w:lineRule="atLeast"/>
      </w:pPr>
      <w:r w:rsidRPr="001746E3">
        <w:t>Meetapparatuur;</w:t>
      </w:r>
    </w:p>
    <w:p w14:paraId="3706CA26" w14:textId="77777777" w:rsidR="00E53659" w:rsidRPr="001746E3" w:rsidRDefault="00E53659" w:rsidP="00E53659">
      <w:pPr>
        <w:pStyle w:val="Lijstalinea"/>
        <w:numPr>
          <w:ilvl w:val="0"/>
          <w:numId w:val="25"/>
        </w:numPr>
        <w:spacing w:line="280" w:lineRule="atLeast"/>
      </w:pPr>
      <w:r>
        <w:t>Testtool</w:t>
      </w:r>
      <w:r w:rsidRPr="001746E3">
        <w:t>, waarin testgevallen</w:t>
      </w:r>
      <w:r>
        <w:t xml:space="preserve"> en testvoortgang</w:t>
      </w:r>
      <w:r w:rsidRPr="001746E3">
        <w:t xml:space="preserve"> worden vastgelegd</w:t>
      </w:r>
      <w:r>
        <w:t xml:space="preserve"> (Testlink);</w:t>
      </w:r>
    </w:p>
    <w:p w14:paraId="1A85EB53" w14:textId="77777777" w:rsidR="00E53659" w:rsidRDefault="00E53659" w:rsidP="00E53659">
      <w:pPr>
        <w:pStyle w:val="Lijstalinea"/>
        <w:numPr>
          <w:ilvl w:val="0"/>
          <w:numId w:val="25"/>
        </w:numPr>
        <w:spacing w:line="280" w:lineRule="atLeast"/>
      </w:pPr>
      <w:r w:rsidRPr="001746E3">
        <w:t>Bevindingen administratie (</w:t>
      </w:r>
      <w:proofErr w:type="spellStart"/>
      <w:r w:rsidRPr="001746E3">
        <w:t>Redmine</w:t>
      </w:r>
      <w:proofErr w:type="spellEnd"/>
      <w:r w:rsidRPr="001746E3">
        <w:t>).</w:t>
      </w:r>
    </w:p>
    <w:p w14:paraId="1EA188A0" w14:textId="77777777" w:rsidR="00E53659" w:rsidRDefault="00E53659" w:rsidP="00E53659">
      <w:r>
        <w:br w:type="page"/>
      </w:r>
    </w:p>
    <w:p w14:paraId="360321D1" w14:textId="77777777" w:rsidR="00E53659" w:rsidRPr="00996973" w:rsidRDefault="00E53659" w:rsidP="00E53659">
      <w:pPr>
        <w:pStyle w:val="Kop1"/>
      </w:pPr>
      <w:bookmarkStart w:id="456" w:name="_Toc449616820"/>
      <w:bookmarkStart w:id="457" w:name="_Toc449616976"/>
      <w:bookmarkStart w:id="458" w:name="_Toc449619814"/>
      <w:bookmarkStart w:id="459" w:name="_Toc449628629"/>
      <w:bookmarkStart w:id="460" w:name="_Toc449689156"/>
      <w:bookmarkStart w:id="461" w:name="_Toc449694003"/>
      <w:bookmarkStart w:id="462" w:name="_Toc449694263"/>
      <w:bookmarkStart w:id="463" w:name="_Toc449695408"/>
      <w:bookmarkStart w:id="464" w:name="_Toc449695845"/>
      <w:bookmarkStart w:id="465" w:name="_Toc449709476"/>
      <w:bookmarkStart w:id="466" w:name="_Toc449709740"/>
      <w:bookmarkStart w:id="467" w:name="_Toc442364758"/>
      <w:bookmarkStart w:id="468" w:name="_Ref444155236"/>
      <w:bookmarkStart w:id="469" w:name="_Toc453051371"/>
      <w:bookmarkStart w:id="470" w:name="_Toc513035432"/>
      <w:bookmarkStart w:id="471" w:name="_Toc75767278"/>
      <w:bookmarkStart w:id="472" w:name="_Toc81999058"/>
      <w:bookmarkStart w:id="473" w:name="_Toc82179716"/>
      <w:bookmarkEnd w:id="456"/>
      <w:bookmarkEnd w:id="457"/>
      <w:bookmarkEnd w:id="458"/>
      <w:bookmarkEnd w:id="459"/>
      <w:bookmarkEnd w:id="460"/>
      <w:bookmarkEnd w:id="461"/>
      <w:bookmarkEnd w:id="462"/>
      <w:bookmarkEnd w:id="463"/>
      <w:bookmarkEnd w:id="464"/>
      <w:bookmarkEnd w:id="465"/>
      <w:bookmarkEnd w:id="466"/>
      <w:r w:rsidRPr="00996973">
        <w:t>Be</w:t>
      </w:r>
      <w:bookmarkEnd w:id="467"/>
      <w:bookmarkEnd w:id="468"/>
      <w:bookmarkEnd w:id="469"/>
      <w:r>
        <w:t>vindingenproces</w:t>
      </w:r>
      <w:bookmarkEnd w:id="470"/>
      <w:bookmarkEnd w:id="471"/>
      <w:bookmarkEnd w:id="472"/>
      <w:bookmarkEnd w:id="473"/>
    </w:p>
    <w:p w14:paraId="3135118A" w14:textId="77777777" w:rsidR="00E53659" w:rsidRPr="00996973" w:rsidRDefault="00E53659" w:rsidP="00E53659">
      <w:pPr>
        <w:pStyle w:val="Kop2"/>
      </w:pPr>
      <w:bookmarkStart w:id="474" w:name="_Toc442364759"/>
      <w:bookmarkStart w:id="475" w:name="_Ref448740676"/>
      <w:bookmarkStart w:id="476" w:name="_Ref448740709"/>
      <w:bookmarkStart w:id="477" w:name="_Ref448740722"/>
      <w:bookmarkStart w:id="478" w:name="_Ref448740742"/>
      <w:bookmarkStart w:id="479" w:name="_Ref448742781"/>
      <w:bookmarkStart w:id="480" w:name="_Ref448748736"/>
      <w:bookmarkStart w:id="481" w:name="_Ref451422944"/>
      <w:bookmarkStart w:id="482" w:name="_Toc453051372"/>
      <w:bookmarkStart w:id="483" w:name="_Ref471476747"/>
      <w:bookmarkStart w:id="484" w:name="_Ref471476759"/>
      <w:bookmarkStart w:id="485" w:name="_Ref479064196"/>
      <w:bookmarkStart w:id="486" w:name="_Toc513035433"/>
      <w:bookmarkStart w:id="487" w:name="_Toc75767279"/>
      <w:bookmarkStart w:id="488" w:name="_Toc81999059"/>
      <w:bookmarkStart w:id="489" w:name="_Toc82179717"/>
      <w:r w:rsidRPr="00996973">
        <w:t>Bevindingen</w:t>
      </w:r>
      <w:r>
        <w:t>registratie en -c</w:t>
      </w:r>
      <w:bookmarkEnd w:id="474"/>
      <w:bookmarkEnd w:id="475"/>
      <w:bookmarkEnd w:id="476"/>
      <w:bookmarkEnd w:id="477"/>
      <w:bookmarkEnd w:id="478"/>
      <w:bookmarkEnd w:id="479"/>
      <w:bookmarkEnd w:id="480"/>
      <w:bookmarkEnd w:id="481"/>
      <w:bookmarkEnd w:id="482"/>
      <w:bookmarkEnd w:id="483"/>
      <w:bookmarkEnd w:id="484"/>
      <w:bookmarkEnd w:id="485"/>
      <w:r>
        <w:t>ategorisatie</w:t>
      </w:r>
      <w:bookmarkEnd w:id="486"/>
      <w:bookmarkEnd w:id="487"/>
      <w:bookmarkEnd w:id="488"/>
      <w:bookmarkEnd w:id="489"/>
    </w:p>
    <w:p w14:paraId="5BEEA0F7" w14:textId="77777777" w:rsidR="00E53659" w:rsidRPr="008B375A" w:rsidRDefault="00E53659" w:rsidP="00E53659">
      <w:r w:rsidRPr="008B375A">
        <w:t>Tijdens het testproces zullen constateringen worden gedaan met betrekking op het ontwerp, documentatie of testbeschrijving. Mogelijk kan de constatering worden opgelost tijdens de testuitvoering, bijvoorbeeld wijziging van een parameter of kleine aanpassing van het testgeval. Deze aanpassingen moeten genoteerd worden in het testrapport.</w:t>
      </w:r>
    </w:p>
    <w:p w14:paraId="6CA208A8" w14:textId="77777777" w:rsidR="00E53659" w:rsidRPr="008B375A" w:rsidRDefault="00E53659" w:rsidP="00E53659"/>
    <w:p w14:paraId="1F330893" w14:textId="77777777" w:rsidR="00E53659" w:rsidRPr="008B375A" w:rsidRDefault="00E53659" w:rsidP="00E53659">
      <w:r w:rsidRPr="008B375A">
        <w:t>De constateringen die tijdens de uitvoering van de test worden waargenomen, leiden tot testbevindingen en worden genoteerd in de testrapportage en opgenomen het testbevindingen-register. De identificatie in het register, nummer van de bevinding, wordt als referentie in het testrapport opgenomen.</w:t>
      </w:r>
    </w:p>
    <w:p w14:paraId="03DCA67B" w14:textId="77777777" w:rsidR="00E53659" w:rsidRPr="008B375A" w:rsidRDefault="00E53659" w:rsidP="00E53659"/>
    <w:p w14:paraId="42EB5D34" w14:textId="77777777" w:rsidR="00E53659" w:rsidRPr="008B375A" w:rsidRDefault="00E53659" w:rsidP="00E53659">
      <w:r w:rsidRPr="008B375A">
        <w:t xml:space="preserve">In het testbevindingen-register wordt de ernst aangegeven door de testmanager. </w:t>
      </w:r>
      <w:r>
        <w:t xml:space="preserve">Tijdens een formeel test moment wordt dit gezamenlijk bepaald tussen de testmanager en OG. </w:t>
      </w:r>
      <w:r w:rsidRPr="008B375A">
        <w:t>De volgende categorieën van de ernst zijn gedefinieerd:</w:t>
      </w:r>
    </w:p>
    <w:p w14:paraId="5A636749" w14:textId="77777777" w:rsidR="00E53659" w:rsidRPr="00996973" w:rsidRDefault="00E53659" w:rsidP="00E53659">
      <w:pPr>
        <w:rPr>
          <w:highlight w:val="yellow"/>
        </w:rPr>
      </w:pPr>
    </w:p>
    <w:tbl>
      <w:tblPr>
        <w:tblW w:w="9062" w:type="dxa"/>
        <w:tblCellMar>
          <w:left w:w="70" w:type="dxa"/>
          <w:right w:w="70" w:type="dxa"/>
        </w:tblCellMar>
        <w:tblLook w:val="04A0" w:firstRow="1" w:lastRow="0" w:firstColumn="1" w:lastColumn="0" w:noHBand="0" w:noVBand="1"/>
      </w:tblPr>
      <w:tblGrid>
        <w:gridCol w:w="1799"/>
        <w:gridCol w:w="958"/>
        <w:gridCol w:w="5000"/>
        <w:gridCol w:w="1305"/>
      </w:tblGrid>
      <w:tr w:rsidR="00E53659" w14:paraId="4DBD652C" w14:textId="77777777" w:rsidTr="00E55CF5">
        <w:trPr>
          <w:trHeight w:val="299"/>
        </w:trPr>
        <w:tc>
          <w:tcPr>
            <w:tcW w:w="1799" w:type="dxa"/>
            <w:tcBorders>
              <w:top w:val="single" w:sz="8" w:space="0" w:color="61AE5E"/>
              <w:left w:val="single" w:sz="8" w:space="0" w:color="61AE5E"/>
              <w:bottom w:val="single" w:sz="8" w:space="0" w:color="61AE5E"/>
              <w:right w:val="single" w:sz="8" w:space="0" w:color="61AE5E"/>
            </w:tcBorders>
            <w:shd w:val="clear" w:color="000000" w:fill="61AE5E"/>
            <w:vAlign w:val="center"/>
            <w:hideMark/>
          </w:tcPr>
          <w:p w14:paraId="327E3BBB" w14:textId="77777777" w:rsidR="00E53659" w:rsidRDefault="00E53659" w:rsidP="00E55CF5">
            <w:pPr>
              <w:rPr>
                <w:color w:val="FFFFFF"/>
                <w:szCs w:val="22"/>
                <w:lang w:eastAsia="nl-NL"/>
              </w:rPr>
            </w:pPr>
            <w:proofErr w:type="spellStart"/>
            <w:r>
              <w:rPr>
                <w:color w:val="FFFFFF"/>
                <w:szCs w:val="22"/>
                <w:lang w:val="en-GB"/>
              </w:rPr>
              <w:t>Categorie</w:t>
            </w:r>
            <w:proofErr w:type="spellEnd"/>
          </w:p>
        </w:tc>
        <w:tc>
          <w:tcPr>
            <w:tcW w:w="958" w:type="dxa"/>
            <w:tcBorders>
              <w:top w:val="single" w:sz="8" w:space="0" w:color="61AE5E"/>
              <w:left w:val="nil"/>
              <w:bottom w:val="single" w:sz="8" w:space="0" w:color="61AE5E"/>
              <w:right w:val="single" w:sz="8" w:space="0" w:color="61AE5E"/>
            </w:tcBorders>
            <w:shd w:val="clear" w:color="000000" w:fill="61AE5E"/>
            <w:vAlign w:val="center"/>
            <w:hideMark/>
          </w:tcPr>
          <w:p w14:paraId="2FC6311A" w14:textId="77777777" w:rsidR="00E53659" w:rsidRDefault="00E53659" w:rsidP="00E55CF5">
            <w:pPr>
              <w:jc w:val="center"/>
              <w:rPr>
                <w:color w:val="FFFFFF"/>
                <w:szCs w:val="22"/>
              </w:rPr>
            </w:pPr>
            <w:proofErr w:type="spellStart"/>
            <w:r>
              <w:rPr>
                <w:color w:val="FFFFFF"/>
                <w:szCs w:val="22"/>
                <w:lang w:val="en-GB"/>
              </w:rPr>
              <w:t>Afk</w:t>
            </w:r>
            <w:proofErr w:type="spellEnd"/>
            <w:r>
              <w:rPr>
                <w:color w:val="FFFFFF"/>
                <w:szCs w:val="22"/>
                <w:lang w:val="en-GB"/>
              </w:rPr>
              <w:t>.</w:t>
            </w:r>
          </w:p>
        </w:tc>
        <w:tc>
          <w:tcPr>
            <w:tcW w:w="5000" w:type="dxa"/>
            <w:tcBorders>
              <w:top w:val="single" w:sz="8" w:space="0" w:color="61AE5E"/>
              <w:left w:val="nil"/>
              <w:bottom w:val="single" w:sz="8" w:space="0" w:color="61AE5E"/>
              <w:right w:val="single" w:sz="8" w:space="0" w:color="61AE5E"/>
            </w:tcBorders>
            <w:shd w:val="clear" w:color="000000" w:fill="61AE5E"/>
            <w:vAlign w:val="center"/>
            <w:hideMark/>
          </w:tcPr>
          <w:p w14:paraId="615686D0" w14:textId="77777777" w:rsidR="00E53659" w:rsidRDefault="00E53659" w:rsidP="00E55CF5">
            <w:pPr>
              <w:rPr>
                <w:color w:val="FFFFFF"/>
                <w:szCs w:val="22"/>
              </w:rPr>
            </w:pPr>
            <w:proofErr w:type="spellStart"/>
            <w:r>
              <w:rPr>
                <w:color w:val="FFFFFF"/>
                <w:szCs w:val="22"/>
                <w:lang w:val="en-GB"/>
              </w:rPr>
              <w:t>Beschrijving</w:t>
            </w:r>
            <w:proofErr w:type="spellEnd"/>
          </w:p>
        </w:tc>
        <w:tc>
          <w:tcPr>
            <w:tcW w:w="1305" w:type="dxa"/>
            <w:tcBorders>
              <w:top w:val="single" w:sz="8" w:space="0" w:color="61AE5E"/>
              <w:left w:val="nil"/>
              <w:bottom w:val="single" w:sz="8" w:space="0" w:color="61AE5E"/>
              <w:right w:val="single" w:sz="8" w:space="0" w:color="61AE5E"/>
            </w:tcBorders>
            <w:shd w:val="clear" w:color="000000" w:fill="61AE5E"/>
          </w:tcPr>
          <w:p w14:paraId="4F7EC7A2" w14:textId="77777777" w:rsidR="00E53659" w:rsidRDefault="00E53659" w:rsidP="00E55CF5">
            <w:pPr>
              <w:rPr>
                <w:color w:val="FFFFFF"/>
                <w:szCs w:val="22"/>
                <w:lang w:val="en-GB"/>
              </w:rPr>
            </w:pPr>
            <w:r>
              <w:rPr>
                <w:color w:val="FFFFFF"/>
                <w:szCs w:val="22"/>
                <w:lang w:val="en-GB"/>
              </w:rPr>
              <w:t>Score</w:t>
            </w:r>
          </w:p>
        </w:tc>
      </w:tr>
      <w:tr w:rsidR="00E53659" w14:paraId="55E8BACA" w14:textId="77777777" w:rsidTr="00E55CF5">
        <w:trPr>
          <w:trHeight w:val="286"/>
        </w:trPr>
        <w:tc>
          <w:tcPr>
            <w:tcW w:w="1799" w:type="dxa"/>
            <w:tcBorders>
              <w:top w:val="nil"/>
              <w:left w:val="single" w:sz="8" w:space="0" w:color="61AE5E"/>
              <w:bottom w:val="single" w:sz="8" w:space="0" w:color="61AE5E"/>
              <w:right w:val="single" w:sz="8" w:space="0" w:color="61AE5E"/>
            </w:tcBorders>
            <w:shd w:val="clear" w:color="auto" w:fill="auto"/>
            <w:vAlign w:val="center"/>
            <w:hideMark/>
          </w:tcPr>
          <w:p w14:paraId="75DF2239" w14:textId="77777777" w:rsidR="00E53659" w:rsidRDefault="00E53659" w:rsidP="00E55CF5">
            <w:pPr>
              <w:rPr>
                <w:rFonts w:ascii="Verdana" w:hAnsi="Verdana"/>
                <w:color w:val="000000"/>
                <w:szCs w:val="22"/>
              </w:rPr>
            </w:pPr>
            <w:proofErr w:type="spellStart"/>
            <w:r>
              <w:rPr>
                <w:rFonts w:ascii="Verdana" w:hAnsi="Verdana"/>
                <w:color w:val="000000"/>
                <w:szCs w:val="22"/>
                <w:lang w:val="en-GB"/>
              </w:rPr>
              <w:t>Akkoord</w:t>
            </w:r>
            <w:proofErr w:type="spellEnd"/>
          </w:p>
        </w:tc>
        <w:tc>
          <w:tcPr>
            <w:tcW w:w="958" w:type="dxa"/>
            <w:tcBorders>
              <w:top w:val="nil"/>
              <w:left w:val="nil"/>
              <w:bottom w:val="single" w:sz="8" w:space="0" w:color="61AE5E"/>
              <w:right w:val="single" w:sz="8" w:space="0" w:color="61AE5E"/>
            </w:tcBorders>
            <w:shd w:val="clear" w:color="auto" w:fill="auto"/>
            <w:vAlign w:val="center"/>
            <w:hideMark/>
          </w:tcPr>
          <w:p w14:paraId="0C30CB5D" w14:textId="77777777" w:rsidR="00E53659" w:rsidRDefault="00E53659" w:rsidP="00E55CF5">
            <w:pPr>
              <w:jc w:val="center"/>
              <w:rPr>
                <w:rFonts w:ascii="Verdana" w:hAnsi="Verdana"/>
                <w:color w:val="000000"/>
                <w:szCs w:val="22"/>
              </w:rPr>
            </w:pPr>
            <w:r>
              <w:rPr>
                <w:rFonts w:ascii="Verdana" w:hAnsi="Verdana"/>
                <w:color w:val="000000"/>
                <w:szCs w:val="22"/>
                <w:lang w:val="en-GB"/>
              </w:rPr>
              <w:t>A</w:t>
            </w:r>
          </w:p>
        </w:tc>
        <w:tc>
          <w:tcPr>
            <w:tcW w:w="5000" w:type="dxa"/>
            <w:tcBorders>
              <w:top w:val="nil"/>
              <w:left w:val="nil"/>
              <w:bottom w:val="single" w:sz="8" w:space="0" w:color="61AE5E"/>
              <w:right w:val="single" w:sz="8" w:space="0" w:color="61AE5E"/>
            </w:tcBorders>
            <w:shd w:val="clear" w:color="auto" w:fill="auto"/>
            <w:vAlign w:val="center"/>
            <w:hideMark/>
          </w:tcPr>
          <w:p w14:paraId="46F65C91" w14:textId="77777777" w:rsidR="00E53659" w:rsidRDefault="00E53659" w:rsidP="00E55CF5">
            <w:pPr>
              <w:rPr>
                <w:rFonts w:ascii="Verdana" w:hAnsi="Verdana"/>
                <w:color w:val="000000"/>
                <w:szCs w:val="22"/>
              </w:rPr>
            </w:pPr>
            <w:r>
              <w:rPr>
                <w:rFonts w:ascii="Verdana" w:hAnsi="Verdana"/>
                <w:color w:val="000000"/>
                <w:szCs w:val="22"/>
              </w:rPr>
              <w:t>Aan de eis is voldaan, geen afwijking.</w:t>
            </w:r>
          </w:p>
        </w:tc>
        <w:tc>
          <w:tcPr>
            <w:tcW w:w="1305" w:type="dxa"/>
            <w:tcBorders>
              <w:top w:val="nil"/>
              <w:left w:val="nil"/>
              <w:bottom w:val="single" w:sz="8" w:space="0" w:color="61AE5E"/>
              <w:right w:val="single" w:sz="8" w:space="0" w:color="61AE5E"/>
            </w:tcBorders>
          </w:tcPr>
          <w:p w14:paraId="7449FFD6" w14:textId="77777777" w:rsidR="00E53659" w:rsidRDefault="00E53659" w:rsidP="00E55CF5">
            <w:pPr>
              <w:jc w:val="center"/>
              <w:rPr>
                <w:rFonts w:ascii="Verdana" w:hAnsi="Verdana"/>
                <w:color w:val="000000"/>
                <w:szCs w:val="22"/>
              </w:rPr>
            </w:pPr>
            <w:r>
              <w:rPr>
                <w:rFonts w:ascii="Verdana" w:hAnsi="Verdana"/>
                <w:color w:val="000000"/>
                <w:szCs w:val="22"/>
              </w:rPr>
              <w:t>0</w:t>
            </w:r>
          </w:p>
        </w:tc>
      </w:tr>
      <w:tr w:rsidR="00E53659" w14:paraId="4EF54AFC" w14:textId="77777777" w:rsidTr="00E55CF5">
        <w:trPr>
          <w:trHeight w:val="286"/>
        </w:trPr>
        <w:tc>
          <w:tcPr>
            <w:tcW w:w="1799" w:type="dxa"/>
            <w:tcBorders>
              <w:top w:val="nil"/>
              <w:left w:val="single" w:sz="8" w:space="0" w:color="61AE5E"/>
              <w:bottom w:val="single" w:sz="8" w:space="0" w:color="61AE5E"/>
              <w:right w:val="single" w:sz="8" w:space="0" w:color="61AE5E"/>
            </w:tcBorders>
            <w:shd w:val="clear" w:color="000000" w:fill="EAF1DD"/>
            <w:vAlign w:val="center"/>
            <w:hideMark/>
          </w:tcPr>
          <w:p w14:paraId="5C52AF92" w14:textId="77777777" w:rsidR="00E53659" w:rsidRDefault="00E53659" w:rsidP="00E55CF5">
            <w:pPr>
              <w:rPr>
                <w:rFonts w:ascii="Verdana" w:hAnsi="Verdana"/>
                <w:color w:val="000000"/>
                <w:szCs w:val="22"/>
              </w:rPr>
            </w:pPr>
            <w:proofErr w:type="spellStart"/>
            <w:r>
              <w:rPr>
                <w:rFonts w:ascii="Verdana" w:hAnsi="Verdana"/>
                <w:color w:val="000000"/>
                <w:szCs w:val="22"/>
                <w:lang w:val="en-GB"/>
              </w:rPr>
              <w:t>Cosmetisch</w:t>
            </w:r>
            <w:proofErr w:type="spellEnd"/>
          </w:p>
        </w:tc>
        <w:tc>
          <w:tcPr>
            <w:tcW w:w="958" w:type="dxa"/>
            <w:tcBorders>
              <w:top w:val="nil"/>
              <w:left w:val="nil"/>
              <w:bottom w:val="single" w:sz="8" w:space="0" w:color="61AE5E"/>
              <w:right w:val="single" w:sz="8" w:space="0" w:color="61AE5E"/>
            </w:tcBorders>
            <w:shd w:val="clear" w:color="000000" w:fill="EAF1DD"/>
            <w:vAlign w:val="center"/>
            <w:hideMark/>
          </w:tcPr>
          <w:p w14:paraId="6B266C39" w14:textId="77777777" w:rsidR="00E53659" w:rsidRDefault="00E53659" w:rsidP="00E55CF5">
            <w:pPr>
              <w:jc w:val="center"/>
              <w:rPr>
                <w:rFonts w:ascii="Verdana" w:hAnsi="Verdana"/>
                <w:color w:val="000000"/>
                <w:szCs w:val="22"/>
              </w:rPr>
            </w:pPr>
            <w:r>
              <w:rPr>
                <w:rFonts w:ascii="Verdana" w:hAnsi="Verdana"/>
                <w:color w:val="000000"/>
                <w:szCs w:val="22"/>
                <w:lang w:val="en-GB"/>
              </w:rPr>
              <w:t>C</w:t>
            </w:r>
          </w:p>
        </w:tc>
        <w:tc>
          <w:tcPr>
            <w:tcW w:w="5000" w:type="dxa"/>
            <w:tcBorders>
              <w:top w:val="nil"/>
              <w:left w:val="nil"/>
              <w:bottom w:val="single" w:sz="8" w:space="0" w:color="61AE5E"/>
              <w:right w:val="single" w:sz="8" w:space="0" w:color="61AE5E"/>
            </w:tcBorders>
            <w:shd w:val="clear" w:color="000000" w:fill="EAF1DD"/>
            <w:vAlign w:val="center"/>
            <w:hideMark/>
          </w:tcPr>
          <w:p w14:paraId="3C12AE09" w14:textId="77777777" w:rsidR="00E53659" w:rsidRDefault="00E53659" w:rsidP="00E55CF5">
            <w:pPr>
              <w:rPr>
                <w:rFonts w:ascii="Verdana" w:hAnsi="Verdana"/>
                <w:color w:val="000000"/>
                <w:szCs w:val="22"/>
              </w:rPr>
            </w:pPr>
            <w:r>
              <w:rPr>
                <w:rFonts w:ascii="Verdana" w:hAnsi="Verdana"/>
                <w:color w:val="000000"/>
                <w:szCs w:val="22"/>
                <w:lang w:val="en-GB"/>
              </w:rPr>
              <w:t xml:space="preserve">Alle </w:t>
            </w:r>
            <w:proofErr w:type="spellStart"/>
            <w:r>
              <w:rPr>
                <w:rFonts w:ascii="Verdana" w:hAnsi="Verdana"/>
                <w:color w:val="000000"/>
                <w:szCs w:val="22"/>
                <w:lang w:val="en-GB"/>
              </w:rPr>
              <w:t>overige</w:t>
            </w:r>
            <w:proofErr w:type="spellEnd"/>
            <w:r>
              <w:rPr>
                <w:rFonts w:ascii="Verdana" w:hAnsi="Verdana"/>
                <w:color w:val="000000"/>
                <w:szCs w:val="22"/>
                <w:lang w:val="en-GB"/>
              </w:rPr>
              <w:t xml:space="preserve"> </w:t>
            </w:r>
            <w:proofErr w:type="spellStart"/>
            <w:r>
              <w:rPr>
                <w:rFonts w:ascii="Verdana" w:hAnsi="Verdana"/>
                <w:color w:val="000000"/>
                <w:szCs w:val="22"/>
                <w:lang w:val="en-GB"/>
              </w:rPr>
              <w:t>bevindingen</w:t>
            </w:r>
            <w:proofErr w:type="spellEnd"/>
            <w:r>
              <w:rPr>
                <w:rFonts w:ascii="Verdana" w:hAnsi="Verdana"/>
                <w:color w:val="000000"/>
                <w:szCs w:val="22"/>
                <w:lang w:val="en-GB"/>
              </w:rPr>
              <w:t>.</w:t>
            </w:r>
          </w:p>
        </w:tc>
        <w:tc>
          <w:tcPr>
            <w:tcW w:w="1305" w:type="dxa"/>
            <w:tcBorders>
              <w:top w:val="nil"/>
              <w:left w:val="nil"/>
              <w:bottom w:val="single" w:sz="8" w:space="0" w:color="61AE5E"/>
              <w:right w:val="single" w:sz="8" w:space="0" w:color="61AE5E"/>
            </w:tcBorders>
            <w:shd w:val="clear" w:color="000000" w:fill="EAF1DD"/>
          </w:tcPr>
          <w:p w14:paraId="33AB5554" w14:textId="77777777" w:rsidR="00E53659" w:rsidRDefault="00E53659" w:rsidP="00E55CF5">
            <w:pPr>
              <w:jc w:val="center"/>
              <w:rPr>
                <w:rFonts w:ascii="Verdana" w:hAnsi="Verdana"/>
                <w:color w:val="000000"/>
                <w:szCs w:val="22"/>
                <w:lang w:val="en-GB"/>
              </w:rPr>
            </w:pPr>
            <w:r>
              <w:rPr>
                <w:rFonts w:ascii="Verdana" w:hAnsi="Verdana"/>
                <w:color w:val="000000"/>
                <w:szCs w:val="22"/>
                <w:lang w:val="en-GB"/>
              </w:rPr>
              <w:t>1</w:t>
            </w:r>
          </w:p>
        </w:tc>
      </w:tr>
      <w:tr w:rsidR="00E53659" w14:paraId="1E451D15" w14:textId="77777777" w:rsidTr="00E55CF5">
        <w:trPr>
          <w:trHeight w:val="1101"/>
        </w:trPr>
        <w:tc>
          <w:tcPr>
            <w:tcW w:w="1799" w:type="dxa"/>
            <w:tcBorders>
              <w:top w:val="nil"/>
              <w:left w:val="single" w:sz="8" w:space="0" w:color="61AE5E"/>
              <w:bottom w:val="single" w:sz="8" w:space="0" w:color="61AE5E"/>
              <w:right w:val="single" w:sz="8" w:space="0" w:color="61AE5E"/>
            </w:tcBorders>
            <w:shd w:val="clear" w:color="auto" w:fill="auto"/>
            <w:vAlign w:val="center"/>
            <w:hideMark/>
          </w:tcPr>
          <w:p w14:paraId="334A8CB9" w14:textId="77777777" w:rsidR="00E53659" w:rsidRDefault="00E53659" w:rsidP="00E55CF5">
            <w:pPr>
              <w:rPr>
                <w:rFonts w:ascii="Verdana" w:hAnsi="Verdana"/>
                <w:color w:val="000000"/>
                <w:szCs w:val="22"/>
              </w:rPr>
            </w:pPr>
            <w:proofErr w:type="spellStart"/>
            <w:r>
              <w:rPr>
                <w:rFonts w:ascii="Verdana" w:hAnsi="Verdana"/>
                <w:color w:val="000000"/>
                <w:szCs w:val="22"/>
                <w:lang w:val="en-GB"/>
              </w:rPr>
              <w:t>Onjuist</w:t>
            </w:r>
            <w:proofErr w:type="spellEnd"/>
          </w:p>
        </w:tc>
        <w:tc>
          <w:tcPr>
            <w:tcW w:w="958" w:type="dxa"/>
            <w:tcBorders>
              <w:top w:val="nil"/>
              <w:left w:val="nil"/>
              <w:bottom w:val="single" w:sz="8" w:space="0" w:color="61AE5E"/>
              <w:right w:val="single" w:sz="8" w:space="0" w:color="61AE5E"/>
            </w:tcBorders>
            <w:shd w:val="clear" w:color="auto" w:fill="auto"/>
            <w:vAlign w:val="center"/>
            <w:hideMark/>
          </w:tcPr>
          <w:p w14:paraId="4E05739E" w14:textId="77777777" w:rsidR="00E53659" w:rsidRDefault="00E53659" w:rsidP="00E55CF5">
            <w:pPr>
              <w:jc w:val="center"/>
              <w:rPr>
                <w:rFonts w:ascii="Verdana" w:hAnsi="Verdana"/>
                <w:color w:val="000000"/>
                <w:szCs w:val="22"/>
              </w:rPr>
            </w:pPr>
            <w:r>
              <w:rPr>
                <w:rFonts w:ascii="Verdana" w:hAnsi="Verdana"/>
                <w:color w:val="000000"/>
                <w:szCs w:val="22"/>
                <w:lang w:val="en-GB"/>
              </w:rPr>
              <w:t>O</w:t>
            </w:r>
          </w:p>
        </w:tc>
        <w:tc>
          <w:tcPr>
            <w:tcW w:w="5000" w:type="dxa"/>
            <w:tcBorders>
              <w:top w:val="nil"/>
              <w:left w:val="nil"/>
              <w:bottom w:val="single" w:sz="8" w:space="0" w:color="61AE5E"/>
              <w:right w:val="single" w:sz="8" w:space="0" w:color="61AE5E"/>
            </w:tcBorders>
            <w:shd w:val="clear" w:color="auto" w:fill="auto"/>
            <w:vAlign w:val="center"/>
            <w:hideMark/>
          </w:tcPr>
          <w:p w14:paraId="42314924" w14:textId="77777777" w:rsidR="00E53659" w:rsidRDefault="00E53659" w:rsidP="00E55CF5">
            <w:pPr>
              <w:rPr>
                <w:rFonts w:ascii="Verdana" w:hAnsi="Verdana"/>
                <w:color w:val="000000"/>
                <w:szCs w:val="22"/>
              </w:rPr>
            </w:pPr>
            <w:r>
              <w:rPr>
                <w:rFonts w:ascii="Verdana" w:hAnsi="Verdana"/>
                <w:color w:val="000000"/>
                <w:szCs w:val="22"/>
              </w:rPr>
              <w:t>Het (deel)installatie werkt niet in alle opzichten in overeenstemming met de eisen, maar dit leidt niet tot het uitvallen van een kritieke functie.</w:t>
            </w:r>
          </w:p>
        </w:tc>
        <w:tc>
          <w:tcPr>
            <w:tcW w:w="1305" w:type="dxa"/>
            <w:tcBorders>
              <w:top w:val="nil"/>
              <w:left w:val="nil"/>
              <w:bottom w:val="single" w:sz="8" w:space="0" w:color="61AE5E"/>
              <w:right w:val="single" w:sz="8" w:space="0" w:color="61AE5E"/>
            </w:tcBorders>
          </w:tcPr>
          <w:p w14:paraId="77CFD4A0" w14:textId="77777777" w:rsidR="00E53659" w:rsidRDefault="00E53659" w:rsidP="00E55CF5">
            <w:pPr>
              <w:jc w:val="center"/>
              <w:rPr>
                <w:rFonts w:ascii="Verdana" w:hAnsi="Verdana"/>
                <w:color w:val="000000"/>
                <w:szCs w:val="22"/>
              </w:rPr>
            </w:pPr>
          </w:p>
          <w:p w14:paraId="7B1CE333" w14:textId="77777777" w:rsidR="00E53659" w:rsidRDefault="00E53659" w:rsidP="00E55CF5">
            <w:pPr>
              <w:jc w:val="center"/>
              <w:rPr>
                <w:rFonts w:ascii="Verdana" w:hAnsi="Verdana"/>
                <w:color w:val="000000"/>
                <w:szCs w:val="22"/>
              </w:rPr>
            </w:pPr>
            <w:r>
              <w:rPr>
                <w:rFonts w:ascii="Verdana" w:hAnsi="Verdana"/>
                <w:color w:val="000000"/>
                <w:szCs w:val="22"/>
              </w:rPr>
              <w:t>5</w:t>
            </w:r>
          </w:p>
        </w:tc>
      </w:tr>
      <w:tr w:rsidR="00E53659" w14:paraId="3BDBF163" w14:textId="77777777" w:rsidTr="00E55CF5">
        <w:trPr>
          <w:trHeight w:val="1644"/>
        </w:trPr>
        <w:tc>
          <w:tcPr>
            <w:tcW w:w="1799" w:type="dxa"/>
            <w:tcBorders>
              <w:top w:val="nil"/>
              <w:left w:val="single" w:sz="8" w:space="0" w:color="61AE5E"/>
              <w:bottom w:val="single" w:sz="8" w:space="0" w:color="61AE5E"/>
              <w:right w:val="single" w:sz="8" w:space="0" w:color="61AE5E"/>
            </w:tcBorders>
            <w:shd w:val="clear" w:color="000000" w:fill="EAF1DD"/>
            <w:vAlign w:val="center"/>
            <w:hideMark/>
          </w:tcPr>
          <w:p w14:paraId="5C79645A" w14:textId="77777777" w:rsidR="00E53659" w:rsidRDefault="00E53659" w:rsidP="00E55CF5">
            <w:pPr>
              <w:rPr>
                <w:rFonts w:ascii="Verdana" w:hAnsi="Verdana"/>
                <w:color w:val="000000"/>
                <w:szCs w:val="22"/>
              </w:rPr>
            </w:pPr>
            <w:proofErr w:type="spellStart"/>
            <w:r>
              <w:rPr>
                <w:rFonts w:ascii="Verdana" w:hAnsi="Verdana"/>
                <w:color w:val="000000"/>
                <w:szCs w:val="22"/>
                <w:lang w:val="en-GB"/>
              </w:rPr>
              <w:t>Ernstig</w:t>
            </w:r>
            <w:proofErr w:type="spellEnd"/>
          </w:p>
        </w:tc>
        <w:tc>
          <w:tcPr>
            <w:tcW w:w="958" w:type="dxa"/>
            <w:tcBorders>
              <w:top w:val="nil"/>
              <w:left w:val="nil"/>
              <w:bottom w:val="single" w:sz="8" w:space="0" w:color="61AE5E"/>
              <w:right w:val="single" w:sz="8" w:space="0" w:color="61AE5E"/>
            </w:tcBorders>
            <w:shd w:val="clear" w:color="000000" w:fill="EAF1DD"/>
            <w:vAlign w:val="center"/>
            <w:hideMark/>
          </w:tcPr>
          <w:p w14:paraId="380BB39A" w14:textId="77777777" w:rsidR="00E53659" w:rsidRDefault="00E53659" w:rsidP="00E55CF5">
            <w:pPr>
              <w:jc w:val="center"/>
              <w:rPr>
                <w:rFonts w:ascii="Verdana" w:hAnsi="Verdana"/>
                <w:color w:val="000000"/>
                <w:szCs w:val="22"/>
              </w:rPr>
            </w:pPr>
            <w:r>
              <w:rPr>
                <w:rFonts w:ascii="Verdana" w:hAnsi="Verdana"/>
                <w:color w:val="000000"/>
                <w:szCs w:val="22"/>
                <w:lang w:val="en-GB"/>
              </w:rPr>
              <w:t>E</w:t>
            </w:r>
          </w:p>
        </w:tc>
        <w:tc>
          <w:tcPr>
            <w:tcW w:w="5000" w:type="dxa"/>
            <w:tcBorders>
              <w:top w:val="nil"/>
              <w:left w:val="nil"/>
              <w:bottom w:val="single" w:sz="8" w:space="0" w:color="61AE5E"/>
              <w:right w:val="single" w:sz="8" w:space="0" w:color="61AE5E"/>
            </w:tcBorders>
            <w:shd w:val="clear" w:color="000000" w:fill="EAF1DD"/>
            <w:vAlign w:val="center"/>
            <w:hideMark/>
          </w:tcPr>
          <w:p w14:paraId="33F5EBCB" w14:textId="77777777" w:rsidR="00E53659" w:rsidRDefault="00E53659" w:rsidP="00E55CF5">
            <w:pPr>
              <w:rPr>
                <w:rFonts w:ascii="Verdana" w:hAnsi="Verdana"/>
                <w:color w:val="000000"/>
                <w:szCs w:val="22"/>
              </w:rPr>
            </w:pPr>
            <w:r>
              <w:rPr>
                <w:rFonts w:ascii="Verdana" w:hAnsi="Verdana"/>
                <w:color w:val="000000"/>
                <w:szCs w:val="22"/>
              </w:rPr>
              <w:t>Een bevinding die ertoe leidt dat een specifieke en kritieke systeemfunctie niet werkt en de overige systeemprestaties nadelig kan beïnvloeden. Een alternatieve werkwijze (</w:t>
            </w:r>
            <w:proofErr w:type="spellStart"/>
            <w:r>
              <w:rPr>
                <w:rFonts w:ascii="Verdana" w:hAnsi="Verdana"/>
                <w:color w:val="000000"/>
                <w:szCs w:val="22"/>
              </w:rPr>
              <w:t>work-around</w:t>
            </w:r>
            <w:proofErr w:type="spellEnd"/>
            <w:r>
              <w:rPr>
                <w:rFonts w:ascii="Verdana" w:hAnsi="Verdana"/>
                <w:color w:val="000000"/>
                <w:szCs w:val="22"/>
              </w:rPr>
              <w:t>) is mogelijk en dient geïmplementeerd te zijn voor de start van de volgende testfase.</w:t>
            </w:r>
          </w:p>
        </w:tc>
        <w:tc>
          <w:tcPr>
            <w:tcW w:w="1305" w:type="dxa"/>
            <w:tcBorders>
              <w:top w:val="nil"/>
              <w:left w:val="nil"/>
              <w:bottom w:val="single" w:sz="8" w:space="0" w:color="61AE5E"/>
              <w:right w:val="single" w:sz="8" w:space="0" w:color="61AE5E"/>
            </w:tcBorders>
            <w:shd w:val="clear" w:color="000000" w:fill="EAF1DD"/>
          </w:tcPr>
          <w:p w14:paraId="7C63A435" w14:textId="77777777" w:rsidR="00E53659" w:rsidRDefault="00E53659" w:rsidP="00E55CF5">
            <w:pPr>
              <w:jc w:val="center"/>
              <w:rPr>
                <w:rFonts w:ascii="Verdana" w:hAnsi="Verdana"/>
                <w:color w:val="000000"/>
                <w:szCs w:val="22"/>
              </w:rPr>
            </w:pPr>
          </w:p>
          <w:p w14:paraId="159F80D0" w14:textId="77777777" w:rsidR="00E53659" w:rsidRDefault="00E53659" w:rsidP="00E55CF5">
            <w:pPr>
              <w:jc w:val="center"/>
              <w:rPr>
                <w:rFonts w:ascii="Verdana" w:hAnsi="Verdana"/>
                <w:color w:val="000000"/>
                <w:szCs w:val="22"/>
              </w:rPr>
            </w:pPr>
          </w:p>
          <w:p w14:paraId="231D7345" w14:textId="77777777" w:rsidR="00E53659" w:rsidRDefault="00E53659" w:rsidP="00E55CF5">
            <w:pPr>
              <w:jc w:val="center"/>
              <w:rPr>
                <w:rFonts w:ascii="Verdana" w:hAnsi="Verdana"/>
                <w:color w:val="000000"/>
                <w:szCs w:val="22"/>
              </w:rPr>
            </w:pPr>
            <w:r>
              <w:rPr>
                <w:rFonts w:ascii="Verdana" w:hAnsi="Verdana"/>
                <w:color w:val="000000"/>
                <w:szCs w:val="22"/>
              </w:rPr>
              <w:t>8</w:t>
            </w:r>
          </w:p>
        </w:tc>
      </w:tr>
      <w:tr w:rsidR="00E53659" w14:paraId="1BD3D0B0" w14:textId="77777777" w:rsidTr="00E55CF5">
        <w:trPr>
          <w:trHeight w:val="1101"/>
        </w:trPr>
        <w:tc>
          <w:tcPr>
            <w:tcW w:w="1799" w:type="dxa"/>
            <w:tcBorders>
              <w:top w:val="nil"/>
              <w:left w:val="single" w:sz="8" w:space="0" w:color="61AE5E"/>
              <w:bottom w:val="single" w:sz="8" w:space="0" w:color="61AE5E"/>
              <w:right w:val="single" w:sz="8" w:space="0" w:color="61AE5E"/>
            </w:tcBorders>
            <w:shd w:val="clear" w:color="auto" w:fill="auto"/>
            <w:vAlign w:val="center"/>
            <w:hideMark/>
          </w:tcPr>
          <w:p w14:paraId="7FC83C33" w14:textId="77777777" w:rsidR="00E53659" w:rsidRDefault="00E53659" w:rsidP="00E55CF5">
            <w:pPr>
              <w:rPr>
                <w:rFonts w:ascii="Verdana" w:hAnsi="Verdana"/>
                <w:color w:val="000000"/>
                <w:szCs w:val="22"/>
              </w:rPr>
            </w:pPr>
            <w:proofErr w:type="spellStart"/>
            <w:r>
              <w:rPr>
                <w:rFonts w:ascii="Verdana" w:hAnsi="Verdana"/>
                <w:color w:val="000000"/>
                <w:szCs w:val="22"/>
                <w:lang w:val="en-GB"/>
              </w:rPr>
              <w:t>Kritiek</w:t>
            </w:r>
            <w:proofErr w:type="spellEnd"/>
          </w:p>
        </w:tc>
        <w:tc>
          <w:tcPr>
            <w:tcW w:w="958" w:type="dxa"/>
            <w:tcBorders>
              <w:top w:val="nil"/>
              <w:left w:val="nil"/>
              <w:bottom w:val="single" w:sz="8" w:space="0" w:color="61AE5E"/>
              <w:right w:val="single" w:sz="8" w:space="0" w:color="61AE5E"/>
            </w:tcBorders>
            <w:shd w:val="clear" w:color="auto" w:fill="auto"/>
            <w:vAlign w:val="center"/>
            <w:hideMark/>
          </w:tcPr>
          <w:p w14:paraId="3FBA7D8B" w14:textId="77777777" w:rsidR="00E53659" w:rsidRDefault="00E53659" w:rsidP="00E55CF5">
            <w:pPr>
              <w:jc w:val="center"/>
              <w:rPr>
                <w:rFonts w:ascii="Verdana" w:hAnsi="Verdana"/>
                <w:color w:val="000000"/>
                <w:szCs w:val="22"/>
              </w:rPr>
            </w:pPr>
            <w:r>
              <w:rPr>
                <w:rFonts w:ascii="Verdana" w:hAnsi="Verdana"/>
                <w:color w:val="000000"/>
                <w:szCs w:val="22"/>
                <w:lang w:val="en-GB"/>
              </w:rPr>
              <w:t>K</w:t>
            </w:r>
          </w:p>
        </w:tc>
        <w:tc>
          <w:tcPr>
            <w:tcW w:w="5000" w:type="dxa"/>
            <w:tcBorders>
              <w:top w:val="nil"/>
              <w:left w:val="nil"/>
              <w:bottom w:val="single" w:sz="8" w:space="0" w:color="61AE5E"/>
              <w:right w:val="single" w:sz="8" w:space="0" w:color="61AE5E"/>
            </w:tcBorders>
            <w:shd w:val="clear" w:color="auto" w:fill="auto"/>
            <w:vAlign w:val="center"/>
            <w:hideMark/>
          </w:tcPr>
          <w:p w14:paraId="706F11A3" w14:textId="77777777" w:rsidR="00E53659" w:rsidRDefault="00E53659" w:rsidP="00E55CF5">
            <w:pPr>
              <w:rPr>
                <w:rFonts w:ascii="Verdana" w:hAnsi="Verdana"/>
                <w:color w:val="000000"/>
                <w:szCs w:val="22"/>
              </w:rPr>
            </w:pPr>
            <w:r>
              <w:rPr>
                <w:rFonts w:ascii="Verdana" w:hAnsi="Verdana"/>
                <w:color w:val="000000"/>
                <w:szCs w:val="22"/>
              </w:rPr>
              <w:t>Een bevinding die ertoe leidt dat een specifieke en kritieke systeemfunctie niet werkt en de overige systeemprestaties nadelig kan beïnvloeden.</w:t>
            </w:r>
          </w:p>
        </w:tc>
        <w:tc>
          <w:tcPr>
            <w:tcW w:w="1305" w:type="dxa"/>
            <w:tcBorders>
              <w:top w:val="nil"/>
              <w:left w:val="nil"/>
              <w:bottom w:val="single" w:sz="8" w:space="0" w:color="61AE5E"/>
              <w:right w:val="single" w:sz="8" w:space="0" w:color="61AE5E"/>
            </w:tcBorders>
          </w:tcPr>
          <w:p w14:paraId="700499BD" w14:textId="77777777" w:rsidR="00E53659" w:rsidRDefault="00E53659" w:rsidP="00E55CF5">
            <w:pPr>
              <w:jc w:val="center"/>
              <w:rPr>
                <w:rFonts w:ascii="Verdana" w:hAnsi="Verdana"/>
                <w:color w:val="000000"/>
                <w:szCs w:val="22"/>
              </w:rPr>
            </w:pPr>
          </w:p>
          <w:p w14:paraId="7B8AEDDA" w14:textId="77777777" w:rsidR="00E53659" w:rsidRDefault="00E53659" w:rsidP="00E55CF5">
            <w:pPr>
              <w:jc w:val="center"/>
              <w:rPr>
                <w:rFonts w:ascii="Verdana" w:hAnsi="Verdana"/>
                <w:color w:val="000000"/>
                <w:szCs w:val="22"/>
              </w:rPr>
            </w:pPr>
            <w:r>
              <w:rPr>
                <w:rFonts w:ascii="Verdana" w:hAnsi="Verdana"/>
                <w:color w:val="000000"/>
                <w:szCs w:val="22"/>
              </w:rPr>
              <w:t>20</w:t>
            </w:r>
          </w:p>
        </w:tc>
      </w:tr>
      <w:tr w:rsidR="00E53659" w14:paraId="65C37271" w14:textId="77777777" w:rsidTr="00E55CF5">
        <w:trPr>
          <w:trHeight w:val="1101"/>
        </w:trPr>
        <w:tc>
          <w:tcPr>
            <w:tcW w:w="1799" w:type="dxa"/>
            <w:tcBorders>
              <w:top w:val="nil"/>
              <w:left w:val="single" w:sz="8" w:space="0" w:color="61AE5E"/>
              <w:bottom w:val="single" w:sz="8" w:space="0" w:color="61AE5E"/>
              <w:right w:val="single" w:sz="8" w:space="0" w:color="61AE5E"/>
            </w:tcBorders>
            <w:shd w:val="clear" w:color="000000" w:fill="EAF1DD"/>
            <w:vAlign w:val="center"/>
            <w:hideMark/>
          </w:tcPr>
          <w:p w14:paraId="27F9B998" w14:textId="77777777" w:rsidR="00E53659" w:rsidRDefault="00E53659" w:rsidP="00E55CF5">
            <w:pPr>
              <w:rPr>
                <w:rFonts w:ascii="Verdana" w:hAnsi="Verdana"/>
                <w:color w:val="000000"/>
                <w:szCs w:val="22"/>
              </w:rPr>
            </w:pPr>
            <w:proofErr w:type="spellStart"/>
            <w:r>
              <w:rPr>
                <w:rFonts w:ascii="Verdana" w:hAnsi="Verdana"/>
                <w:color w:val="000000"/>
                <w:szCs w:val="22"/>
                <w:lang w:val="en-GB"/>
              </w:rPr>
              <w:t>Fataal</w:t>
            </w:r>
            <w:proofErr w:type="spellEnd"/>
          </w:p>
        </w:tc>
        <w:tc>
          <w:tcPr>
            <w:tcW w:w="958" w:type="dxa"/>
            <w:tcBorders>
              <w:top w:val="nil"/>
              <w:left w:val="nil"/>
              <w:bottom w:val="single" w:sz="8" w:space="0" w:color="61AE5E"/>
              <w:right w:val="single" w:sz="8" w:space="0" w:color="61AE5E"/>
            </w:tcBorders>
            <w:shd w:val="clear" w:color="000000" w:fill="EAF1DD"/>
            <w:vAlign w:val="center"/>
            <w:hideMark/>
          </w:tcPr>
          <w:p w14:paraId="3251C4E6" w14:textId="77777777" w:rsidR="00E53659" w:rsidRDefault="00E53659" w:rsidP="00E55CF5">
            <w:pPr>
              <w:jc w:val="center"/>
              <w:rPr>
                <w:rFonts w:ascii="Verdana" w:hAnsi="Verdana"/>
                <w:color w:val="000000"/>
                <w:szCs w:val="22"/>
              </w:rPr>
            </w:pPr>
            <w:r>
              <w:rPr>
                <w:rFonts w:ascii="Verdana" w:hAnsi="Verdana"/>
                <w:color w:val="000000"/>
                <w:szCs w:val="22"/>
                <w:lang w:val="en-GB"/>
              </w:rPr>
              <w:t>F</w:t>
            </w:r>
          </w:p>
        </w:tc>
        <w:tc>
          <w:tcPr>
            <w:tcW w:w="5000" w:type="dxa"/>
            <w:tcBorders>
              <w:top w:val="nil"/>
              <w:left w:val="nil"/>
              <w:bottom w:val="single" w:sz="8" w:space="0" w:color="61AE5E"/>
              <w:right w:val="single" w:sz="8" w:space="0" w:color="61AE5E"/>
            </w:tcBorders>
            <w:shd w:val="clear" w:color="000000" w:fill="EAF1DD"/>
            <w:vAlign w:val="center"/>
            <w:hideMark/>
          </w:tcPr>
          <w:p w14:paraId="05FB8CBE" w14:textId="77777777" w:rsidR="00E53659" w:rsidRDefault="00E53659" w:rsidP="00E55CF5">
            <w:pPr>
              <w:rPr>
                <w:rFonts w:ascii="Verdana" w:hAnsi="Verdana"/>
                <w:color w:val="000000"/>
                <w:szCs w:val="22"/>
              </w:rPr>
            </w:pPr>
            <w:r>
              <w:rPr>
                <w:rFonts w:ascii="Verdana" w:hAnsi="Verdana"/>
                <w:color w:val="000000"/>
                <w:szCs w:val="22"/>
              </w:rPr>
              <w:t>Een bevinding die ertoe leidt dat het (deel)systeem in kwestie in geen enkel opzicht voldoet aan de eisen en/of gevaar levert voor mens, dier en/of omgeving.</w:t>
            </w:r>
          </w:p>
        </w:tc>
        <w:tc>
          <w:tcPr>
            <w:tcW w:w="1305" w:type="dxa"/>
            <w:tcBorders>
              <w:top w:val="nil"/>
              <w:left w:val="nil"/>
              <w:bottom w:val="single" w:sz="8" w:space="0" w:color="61AE5E"/>
              <w:right w:val="single" w:sz="8" w:space="0" w:color="61AE5E"/>
            </w:tcBorders>
            <w:shd w:val="clear" w:color="000000" w:fill="EAF1DD"/>
          </w:tcPr>
          <w:p w14:paraId="1E52F8B1" w14:textId="77777777" w:rsidR="00E53659" w:rsidRDefault="00E53659" w:rsidP="00E55CF5">
            <w:pPr>
              <w:jc w:val="center"/>
              <w:rPr>
                <w:rFonts w:ascii="Verdana" w:hAnsi="Verdana"/>
                <w:color w:val="000000"/>
                <w:szCs w:val="22"/>
              </w:rPr>
            </w:pPr>
          </w:p>
          <w:p w14:paraId="701B6375" w14:textId="77777777" w:rsidR="00E53659" w:rsidRDefault="00E53659" w:rsidP="00E55CF5">
            <w:pPr>
              <w:keepNext/>
              <w:jc w:val="center"/>
              <w:rPr>
                <w:rFonts w:ascii="Verdana" w:hAnsi="Verdana"/>
                <w:color w:val="000000"/>
                <w:szCs w:val="22"/>
              </w:rPr>
            </w:pPr>
            <w:r>
              <w:rPr>
                <w:rFonts w:ascii="Verdana" w:hAnsi="Verdana"/>
                <w:color w:val="000000"/>
                <w:szCs w:val="22"/>
              </w:rPr>
              <w:t>100</w:t>
            </w:r>
          </w:p>
        </w:tc>
      </w:tr>
    </w:tbl>
    <w:p w14:paraId="160A4B78" w14:textId="77777777" w:rsidR="00E53659" w:rsidRDefault="00E53659" w:rsidP="00E53659">
      <w:pPr>
        <w:pStyle w:val="Bijschrift"/>
      </w:pPr>
      <w:bookmarkStart w:id="490" w:name="_Ref471296263"/>
      <w:r>
        <w:t xml:space="preserve">Tabel </w:t>
      </w:r>
      <w:fldSimple w:instr=" SEQ Tabel \* ARABIC ">
        <w:r>
          <w:rPr>
            <w:noProof/>
          </w:rPr>
          <w:t>10</w:t>
        </w:r>
      </w:fldSimple>
      <w:r>
        <w:t xml:space="preserve"> bevindingen </w:t>
      </w:r>
      <w:proofErr w:type="spellStart"/>
      <w:r>
        <w:t>categoristatie</w:t>
      </w:r>
      <w:proofErr w:type="spellEnd"/>
      <w:r>
        <w:t xml:space="preserve"> en score</w:t>
      </w:r>
    </w:p>
    <w:bookmarkEnd w:id="490"/>
    <w:p w14:paraId="23FDFC15" w14:textId="77777777" w:rsidR="00E53659" w:rsidRPr="00775F71" w:rsidRDefault="00E53659" w:rsidP="00E53659"/>
    <w:p w14:paraId="61BC8206" w14:textId="77777777" w:rsidR="00E53659" w:rsidRDefault="00E53659" w:rsidP="00E53659">
      <w:pPr>
        <w:pStyle w:val="Kop2"/>
      </w:pPr>
      <w:bookmarkStart w:id="491" w:name="_Ref512244235"/>
      <w:bookmarkStart w:id="492" w:name="_Toc513035434"/>
      <w:bookmarkStart w:id="493" w:name="_Toc75767280"/>
      <w:bookmarkStart w:id="494" w:name="_Toc81999060"/>
      <w:bookmarkStart w:id="495" w:name="_Toc82179718"/>
      <w:r w:rsidRPr="00EA13DA">
        <w:t>Acceptatiecriteria</w:t>
      </w:r>
      <w:bookmarkEnd w:id="491"/>
      <w:bookmarkEnd w:id="492"/>
      <w:bookmarkEnd w:id="493"/>
      <w:bookmarkEnd w:id="494"/>
      <w:bookmarkEnd w:id="495"/>
    </w:p>
    <w:p w14:paraId="17D51C90" w14:textId="77777777" w:rsidR="00E53659" w:rsidRDefault="00E53659" w:rsidP="00E53659">
      <w:pPr>
        <w:keepNext/>
        <w:keepLines/>
        <w:ind w:firstLineChars="15" w:firstLine="33"/>
      </w:pPr>
      <w:r>
        <w:t xml:space="preserve">Het resultaat van een test wordt vastgesteld aan de hand van het aantal bevindingen per categorie en het totaal aantal bevindingen. In onderstaande tabel is weergegeven hoeveel bevindingen van een bepaalde </w:t>
      </w:r>
      <w:proofErr w:type="spellStart"/>
      <w:r>
        <w:t>catergorie</w:t>
      </w:r>
      <w:proofErr w:type="spellEnd"/>
      <w:r>
        <w:t xml:space="preserve"> er maximaal mogen zijn en hoeveel bevindingen er in totaal mogen zijn.</w:t>
      </w:r>
    </w:p>
    <w:p w14:paraId="65B587DE" w14:textId="77777777" w:rsidR="00E53659" w:rsidRDefault="00E53659" w:rsidP="00E53659">
      <w:pPr>
        <w:keepNext/>
        <w:keepLines/>
        <w:ind w:firstLineChars="15" w:firstLine="33"/>
      </w:pPr>
    </w:p>
    <w:p w14:paraId="002A3B66" w14:textId="77777777" w:rsidR="00E53659" w:rsidRPr="00EA13DA" w:rsidRDefault="00E53659" w:rsidP="00E53659">
      <w:pPr>
        <w:keepNext/>
        <w:keepLines/>
        <w:ind w:firstLineChars="15" w:firstLine="33"/>
        <w:rPr>
          <w:color w:val="000000" w:themeColor="text1"/>
        </w:rPr>
      </w:pPr>
    </w:p>
    <w:tbl>
      <w:tblPr>
        <w:tblStyle w:val="Vialis"/>
        <w:tblW w:w="0" w:type="auto"/>
        <w:jc w:val="center"/>
        <w:tblLook w:val="04A0" w:firstRow="1" w:lastRow="0" w:firstColumn="1" w:lastColumn="0" w:noHBand="0" w:noVBand="1"/>
      </w:tblPr>
      <w:tblGrid>
        <w:gridCol w:w="2107"/>
        <w:gridCol w:w="582"/>
        <w:gridCol w:w="567"/>
        <w:gridCol w:w="567"/>
        <w:gridCol w:w="567"/>
        <w:gridCol w:w="567"/>
        <w:gridCol w:w="708"/>
        <w:gridCol w:w="1701"/>
      </w:tblGrid>
      <w:tr w:rsidR="00E53659" w:rsidRPr="00EA13DA" w14:paraId="11E27130" w14:textId="77777777" w:rsidTr="00E5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7" w:type="dxa"/>
          </w:tcPr>
          <w:p w14:paraId="6F35732C" w14:textId="77777777" w:rsidR="00E53659" w:rsidRPr="00EA13DA" w:rsidRDefault="00E53659" w:rsidP="00E55CF5">
            <w:pPr>
              <w:keepNext/>
              <w:keepLines/>
              <w:ind w:firstLineChars="15" w:firstLine="33"/>
              <w:jc w:val="center"/>
              <w:rPr>
                <w:rFonts w:asciiTheme="minorHAnsi" w:eastAsia="Arial Unicode MS" w:hAnsiTheme="minorHAnsi" w:cs="Arial Unicode MS"/>
                <w:b w:val="0"/>
                <w:color w:val="000000" w:themeColor="text1"/>
                <w:lang w:val="nl-NL"/>
              </w:rPr>
            </w:pPr>
          </w:p>
        </w:tc>
        <w:tc>
          <w:tcPr>
            <w:tcW w:w="3558" w:type="dxa"/>
            <w:gridSpan w:val="6"/>
          </w:tcPr>
          <w:p w14:paraId="709044E3" w14:textId="77777777" w:rsidR="00E53659" w:rsidRPr="00EA13DA" w:rsidRDefault="00E53659" w:rsidP="00E55CF5">
            <w:pPr>
              <w:keepNext/>
              <w:keepLines/>
              <w:ind w:firstLineChars="15" w:firstLine="33"/>
              <w:jc w:val="center"/>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Arial Unicode MS"/>
                <w:b w:val="0"/>
                <w:color w:val="000000" w:themeColor="text1"/>
              </w:rPr>
            </w:pPr>
            <w:proofErr w:type="spellStart"/>
            <w:r>
              <w:rPr>
                <w:rFonts w:asciiTheme="minorHAnsi" w:eastAsia="Arial Unicode MS" w:hAnsiTheme="minorHAnsi" w:cs="Arial Unicode MS"/>
                <w:b w:val="0"/>
                <w:color w:val="000000" w:themeColor="text1"/>
              </w:rPr>
              <w:t>Bevindingencategorie</w:t>
            </w:r>
            <w:proofErr w:type="spellEnd"/>
          </w:p>
        </w:tc>
        <w:tc>
          <w:tcPr>
            <w:tcW w:w="1701" w:type="dxa"/>
          </w:tcPr>
          <w:p w14:paraId="69AFA1E3" w14:textId="77777777" w:rsidR="00E53659" w:rsidRPr="00EA13DA" w:rsidRDefault="00E53659" w:rsidP="00E55CF5">
            <w:pPr>
              <w:keepNext/>
              <w:keepLines/>
              <w:ind w:firstLineChars="15" w:firstLine="33"/>
              <w:jc w:val="center"/>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Arial Unicode MS"/>
                <w:b w:val="0"/>
                <w:color w:val="000000" w:themeColor="text1"/>
              </w:rPr>
            </w:pPr>
          </w:p>
        </w:tc>
      </w:tr>
      <w:tr w:rsidR="00E53659" w:rsidRPr="00EA13DA" w14:paraId="7B6A74A7"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7" w:type="dxa"/>
          </w:tcPr>
          <w:p w14:paraId="371CEB3F" w14:textId="77777777" w:rsidR="00E53659" w:rsidRPr="00EA13DA" w:rsidRDefault="00E53659" w:rsidP="00E55CF5">
            <w:pPr>
              <w:keepNext/>
              <w:keepLines/>
              <w:ind w:firstLineChars="15" w:firstLine="33"/>
              <w:jc w:val="center"/>
              <w:rPr>
                <w:rFonts w:asciiTheme="minorHAnsi" w:eastAsia="Arial Unicode MS" w:hAnsiTheme="minorHAnsi" w:cs="Arial Unicode MS"/>
                <w:color w:val="000000" w:themeColor="text1"/>
                <w:lang w:val="nl-NL"/>
              </w:rPr>
            </w:pPr>
          </w:p>
        </w:tc>
        <w:tc>
          <w:tcPr>
            <w:tcW w:w="582" w:type="dxa"/>
          </w:tcPr>
          <w:p w14:paraId="6B799B30" w14:textId="77777777" w:rsidR="00E53659" w:rsidRPr="00EA13DA" w:rsidRDefault="00E53659" w:rsidP="00E55CF5">
            <w:pPr>
              <w:keepNext/>
              <w:keepLines/>
              <w:ind w:firstLineChars="15" w:firstLine="33"/>
              <w:jc w:val="cente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color w:val="000000" w:themeColor="text1"/>
              </w:rPr>
            </w:pPr>
            <w:r>
              <w:rPr>
                <w:rFonts w:asciiTheme="minorHAnsi" w:eastAsia="Arial Unicode MS" w:hAnsiTheme="minorHAnsi" w:cs="Arial Unicode MS"/>
                <w:color w:val="000000" w:themeColor="text1"/>
              </w:rPr>
              <w:t>F</w:t>
            </w:r>
          </w:p>
        </w:tc>
        <w:tc>
          <w:tcPr>
            <w:tcW w:w="567" w:type="dxa"/>
          </w:tcPr>
          <w:p w14:paraId="33436F55" w14:textId="77777777" w:rsidR="00E53659" w:rsidRPr="00EA13DA" w:rsidRDefault="00E53659" w:rsidP="00E55CF5">
            <w:pPr>
              <w:keepNext/>
              <w:keepLines/>
              <w:ind w:firstLineChars="15" w:firstLine="33"/>
              <w:jc w:val="cente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color w:val="000000" w:themeColor="text1"/>
              </w:rPr>
            </w:pPr>
            <w:r>
              <w:rPr>
                <w:rFonts w:asciiTheme="minorHAnsi" w:eastAsia="Arial Unicode MS" w:hAnsiTheme="minorHAnsi" w:cs="Arial Unicode MS"/>
                <w:color w:val="000000" w:themeColor="text1"/>
              </w:rPr>
              <w:t>K</w:t>
            </w:r>
          </w:p>
        </w:tc>
        <w:tc>
          <w:tcPr>
            <w:tcW w:w="567" w:type="dxa"/>
          </w:tcPr>
          <w:p w14:paraId="3D12E320" w14:textId="77777777" w:rsidR="00E53659" w:rsidRPr="00EA13DA" w:rsidRDefault="00E53659" w:rsidP="00E55CF5">
            <w:pPr>
              <w:keepNext/>
              <w:keepLines/>
              <w:ind w:firstLineChars="15" w:firstLine="33"/>
              <w:jc w:val="cente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color w:val="000000" w:themeColor="text1"/>
              </w:rPr>
            </w:pPr>
            <w:r>
              <w:rPr>
                <w:rFonts w:asciiTheme="minorHAnsi" w:eastAsia="Arial Unicode MS" w:hAnsiTheme="minorHAnsi" w:cs="Arial Unicode MS"/>
                <w:color w:val="000000" w:themeColor="text1"/>
              </w:rPr>
              <w:t>E</w:t>
            </w:r>
          </w:p>
        </w:tc>
        <w:tc>
          <w:tcPr>
            <w:tcW w:w="567" w:type="dxa"/>
          </w:tcPr>
          <w:p w14:paraId="18A014E6" w14:textId="77777777" w:rsidR="00E53659" w:rsidRPr="00EA13DA" w:rsidRDefault="00E53659" w:rsidP="00E55CF5">
            <w:pPr>
              <w:keepNext/>
              <w:keepLines/>
              <w:ind w:firstLineChars="15" w:firstLine="33"/>
              <w:jc w:val="cente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color w:val="000000" w:themeColor="text1"/>
              </w:rPr>
            </w:pPr>
            <w:r>
              <w:rPr>
                <w:rFonts w:asciiTheme="minorHAnsi" w:eastAsia="Arial Unicode MS" w:hAnsiTheme="minorHAnsi" w:cs="Arial Unicode MS"/>
                <w:color w:val="000000" w:themeColor="text1"/>
              </w:rPr>
              <w:t>O</w:t>
            </w:r>
          </w:p>
        </w:tc>
        <w:tc>
          <w:tcPr>
            <w:tcW w:w="567" w:type="dxa"/>
          </w:tcPr>
          <w:p w14:paraId="504E7FF7" w14:textId="77777777" w:rsidR="00E53659" w:rsidRPr="00EA13DA" w:rsidRDefault="00E53659" w:rsidP="00E55CF5">
            <w:pPr>
              <w:keepNext/>
              <w:keepLines/>
              <w:ind w:firstLineChars="15" w:firstLine="33"/>
              <w:jc w:val="cente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color w:val="000000" w:themeColor="text1"/>
              </w:rPr>
            </w:pPr>
            <w:r>
              <w:rPr>
                <w:rFonts w:asciiTheme="minorHAnsi" w:eastAsia="Arial Unicode MS" w:hAnsiTheme="minorHAnsi" w:cs="Arial Unicode MS"/>
                <w:color w:val="000000" w:themeColor="text1"/>
              </w:rPr>
              <w:t>C</w:t>
            </w:r>
          </w:p>
        </w:tc>
        <w:tc>
          <w:tcPr>
            <w:tcW w:w="708" w:type="dxa"/>
          </w:tcPr>
          <w:p w14:paraId="6E8FFA59" w14:textId="77777777" w:rsidR="00E53659" w:rsidRPr="00EA13DA" w:rsidRDefault="00E53659" w:rsidP="00E55CF5">
            <w:pPr>
              <w:keepNext/>
              <w:keepLines/>
              <w:ind w:firstLineChars="15" w:firstLine="33"/>
              <w:jc w:val="cente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color w:val="000000" w:themeColor="text1"/>
              </w:rPr>
            </w:pPr>
            <w:r>
              <w:rPr>
                <w:rFonts w:asciiTheme="minorHAnsi" w:eastAsia="Arial Unicode MS" w:hAnsiTheme="minorHAnsi" w:cs="Arial Unicode MS"/>
                <w:color w:val="000000" w:themeColor="text1"/>
              </w:rPr>
              <w:t>A</w:t>
            </w:r>
          </w:p>
        </w:tc>
        <w:tc>
          <w:tcPr>
            <w:tcW w:w="1701" w:type="dxa"/>
          </w:tcPr>
          <w:p w14:paraId="24841D72" w14:textId="77777777" w:rsidR="00E53659" w:rsidRPr="00EA13DA" w:rsidRDefault="00E53659" w:rsidP="00E55CF5">
            <w:pPr>
              <w:keepNext/>
              <w:keepLines/>
              <w:ind w:firstLineChars="15" w:firstLine="33"/>
              <w:jc w:val="center"/>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color w:val="000000" w:themeColor="text1"/>
              </w:rPr>
            </w:pPr>
            <w:proofErr w:type="spellStart"/>
            <w:r>
              <w:rPr>
                <w:rFonts w:asciiTheme="minorHAnsi" w:eastAsia="Arial Unicode MS" w:hAnsiTheme="minorHAnsi" w:cs="Arial Unicode MS"/>
                <w:color w:val="000000" w:themeColor="text1"/>
              </w:rPr>
              <w:t>Totaal</w:t>
            </w:r>
            <w:proofErr w:type="spellEnd"/>
          </w:p>
        </w:tc>
      </w:tr>
      <w:tr w:rsidR="00E53659" w:rsidRPr="00EA13DA" w14:paraId="76D218BE"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2107" w:type="dxa"/>
          </w:tcPr>
          <w:p w14:paraId="3E0A2D7E" w14:textId="77777777" w:rsidR="00E53659" w:rsidRPr="00EA13DA" w:rsidRDefault="00E53659" w:rsidP="00E55CF5">
            <w:pPr>
              <w:keepNext/>
              <w:keepLines/>
              <w:ind w:firstLineChars="15" w:firstLine="33"/>
              <w:jc w:val="center"/>
              <w:rPr>
                <w:rFonts w:asciiTheme="minorHAnsi" w:eastAsia="Arial Unicode MS" w:hAnsiTheme="minorHAnsi" w:cs="Arial Unicode MS"/>
                <w:color w:val="000000" w:themeColor="text1"/>
              </w:rPr>
            </w:pPr>
            <w:proofErr w:type="spellStart"/>
            <w:r w:rsidRPr="00EA13DA">
              <w:rPr>
                <w:rFonts w:asciiTheme="minorHAnsi" w:eastAsia="Arial Unicode MS" w:hAnsiTheme="minorHAnsi" w:cs="Arial Unicode MS"/>
                <w:color w:val="000000" w:themeColor="text1"/>
              </w:rPr>
              <w:t>Maximaal</w:t>
            </w:r>
            <w:proofErr w:type="spellEnd"/>
            <w:r w:rsidRPr="00EA13DA">
              <w:rPr>
                <w:rFonts w:asciiTheme="minorHAnsi" w:eastAsia="Arial Unicode MS" w:hAnsiTheme="minorHAnsi" w:cs="Arial Unicode MS"/>
                <w:color w:val="000000" w:themeColor="text1"/>
              </w:rPr>
              <w:t xml:space="preserve"> </w:t>
            </w:r>
            <w:proofErr w:type="spellStart"/>
            <w:r w:rsidRPr="00EA13DA">
              <w:rPr>
                <w:rFonts w:asciiTheme="minorHAnsi" w:eastAsia="Arial Unicode MS" w:hAnsiTheme="minorHAnsi" w:cs="Arial Unicode MS"/>
                <w:color w:val="000000" w:themeColor="text1"/>
              </w:rPr>
              <w:t>aantal</w:t>
            </w:r>
            <w:proofErr w:type="spellEnd"/>
          </w:p>
          <w:p w14:paraId="27801A4F" w14:textId="77777777" w:rsidR="00E53659" w:rsidRPr="00EA13DA" w:rsidRDefault="00E53659" w:rsidP="00E55CF5">
            <w:pPr>
              <w:keepNext/>
              <w:keepLines/>
              <w:ind w:firstLineChars="15" w:firstLine="33"/>
              <w:jc w:val="center"/>
              <w:rPr>
                <w:rFonts w:asciiTheme="minorHAnsi" w:eastAsia="Arial Unicode MS" w:hAnsiTheme="minorHAnsi" w:cs="Arial Unicode MS"/>
                <w:color w:val="000000" w:themeColor="text1"/>
              </w:rPr>
            </w:pPr>
            <w:proofErr w:type="spellStart"/>
            <w:r w:rsidRPr="00EA13DA">
              <w:rPr>
                <w:rFonts w:asciiTheme="minorHAnsi" w:eastAsia="Arial Unicode MS" w:hAnsiTheme="minorHAnsi" w:cs="Arial Unicode MS"/>
                <w:color w:val="000000" w:themeColor="text1"/>
              </w:rPr>
              <w:t>bevindingen</w:t>
            </w:r>
            <w:proofErr w:type="spellEnd"/>
          </w:p>
        </w:tc>
        <w:tc>
          <w:tcPr>
            <w:tcW w:w="582" w:type="dxa"/>
          </w:tcPr>
          <w:p w14:paraId="787E12E0" w14:textId="77777777" w:rsidR="00E53659" w:rsidRPr="00EA13DA" w:rsidRDefault="00E53659" w:rsidP="00E55CF5">
            <w:pPr>
              <w:keepNext/>
              <w:keepLines/>
              <w:ind w:firstLineChars="15" w:firstLine="33"/>
              <w:jc w:val="cente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color w:val="000000" w:themeColor="text1"/>
              </w:rPr>
            </w:pPr>
            <w:r w:rsidRPr="00EA13DA">
              <w:rPr>
                <w:rFonts w:asciiTheme="minorHAnsi" w:eastAsia="Arial Unicode MS" w:hAnsiTheme="minorHAnsi" w:cs="Arial Unicode MS"/>
                <w:color w:val="000000" w:themeColor="text1"/>
              </w:rPr>
              <w:t>0</w:t>
            </w:r>
          </w:p>
        </w:tc>
        <w:tc>
          <w:tcPr>
            <w:tcW w:w="567" w:type="dxa"/>
          </w:tcPr>
          <w:p w14:paraId="17A714D6" w14:textId="77777777" w:rsidR="00E53659" w:rsidRPr="00EA13DA" w:rsidRDefault="00E53659" w:rsidP="00E55CF5">
            <w:pPr>
              <w:keepNext/>
              <w:keepLines/>
              <w:ind w:firstLineChars="15" w:firstLine="33"/>
              <w:jc w:val="cente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color w:val="000000" w:themeColor="text1"/>
              </w:rPr>
            </w:pPr>
            <w:r w:rsidRPr="00EA13DA">
              <w:rPr>
                <w:rFonts w:asciiTheme="minorHAnsi" w:eastAsia="Arial Unicode MS" w:hAnsiTheme="minorHAnsi" w:cs="Arial Unicode MS"/>
                <w:color w:val="000000" w:themeColor="text1"/>
              </w:rPr>
              <w:t>0</w:t>
            </w:r>
          </w:p>
        </w:tc>
        <w:tc>
          <w:tcPr>
            <w:tcW w:w="567" w:type="dxa"/>
          </w:tcPr>
          <w:p w14:paraId="7FD71A26" w14:textId="77777777" w:rsidR="00E53659" w:rsidRPr="00EA13DA" w:rsidRDefault="00E53659" w:rsidP="00E55CF5">
            <w:pPr>
              <w:keepNext/>
              <w:keepLines/>
              <w:ind w:firstLineChars="15" w:firstLine="33"/>
              <w:jc w:val="cente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color w:val="000000" w:themeColor="text1"/>
              </w:rPr>
            </w:pPr>
            <w:r w:rsidRPr="00EA13DA">
              <w:rPr>
                <w:rFonts w:asciiTheme="minorHAnsi" w:eastAsia="Arial Unicode MS" w:hAnsiTheme="minorHAnsi" w:cs="Arial Unicode MS"/>
                <w:color w:val="000000" w:themeColor="text1"/>
              </w:rPr>
              <w:t>2</w:t>
            </w:r>
          </w:p>
        </w:tc>
        <w:tc>
          <w:tcPr>
            <w:tcW w:w="567" w:type="dxa"/>
          </w:tcPr>
          <w:p w14:paraId="7A131DC9" w14:textId="77777777" w:rsidR="00E53659" w:rsidRPr="00EA13DA" w:rsidRDefault="00E53659" w:rsidP="00E55CF5">
            <w:pPr>
              <w:keepNext/>
              <w:keepLines/>
              <w:ind w:firstLineChars="15" w:firstLine="33"/>
              <w:jc w:val="cente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color w:val="000000" w:themeColor="text1"/>
              </w:rPr>
            </w:pPr>
            <w:r w:rsidRPr="00EA13DA">
              <w:rPr>
                <w:rFonts w:asciiTheme="minorHAnsi" w:eastAsia="Arial Unicode MS" w:hAnsiTheme="minorHAnsi" w:cs="Arial Unicode MS"/>
                <w:color w:val="000000" w:themeColor="text1"/>
              </w:rPr>
              <w:t>4</w:t>
            </w:r>
          </w:p>
        </w:tc>
        <w:tc>
          <w:tcPr>
            <w:tcW w:w="567" w:type="dxa"/>
          </w:tcPr>
          <w:p w14:paraId="4A6A9D22" w14:textId="77777777" w:rsidR="00E53659" w:rsidRPr="00EA13DA" w:rsidRDefault="00E53659" w:rsidP="00E55CF5">
            <w:pPr>
              <w:keepNext/>
              <w:keepLines/>
              <w:ind w:firstLineChars="15" w:firstLine="33"/>
              <w:jc w:val="cente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color w:val="000000" w:themeColor="text1"/>
              </w:rPr>
            </w:pPr>
            <w:r w:rsidRPr="00EA13DA">
              <w:rPr>
                <w:rFonts w:asciiTheme="minorHAnsi" w:eastAsia="Arial Unicode MS" w:hAnsiTheme="minorHAnsi" w:cs="Arial Unicode MS"/>
                <w:color w:val="000000" w:themeColor="text1"/>
              </w:rPr>
              <w:t>8</w:t>
            </w:r>
          </w:p>
        </w:tc>
        <w:tc>
          <w:tcPr>
            <w:tcW w:w="708" w:type="dxa"/>
          </w:tcPr>
          <w:p w14:paraId="771AF797" w14:textId="77777777" w:rsidR="00E53659" w:rsidRPr="00EA13DA" w:rsidRDefault="00E53659" w:rsidP="00E55CF5">
            <w:pPr>
              <w:keepNext/>
              <w:keepLines/>
              <w:ind w:firstLineChars="15" w:firstLine="33"/>
              <w:jc w:val="cente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color w:val="000000" w:themeColor="text1"/>
              </w:rPr>
            </w:pPr>
            <w:r w:rsidRPr="00EA13DA">
              <w:rPr>
                <w:rFonts w:asciiTheme="minorHAnsi" w:eastAsia="Arial Unicode MS" w:hAnsiTheme="minorHAnsi" w:cs="Arial Unicode MS"/>
                <w:color w:val="000000" w:themeColor="text1"/>
              </w:rPr>
              <w:t>-</w:t>
            </w:r>
          </w:p>
        </w:tc>
        <w:tc>
          <w:tcPr>
            <w:tcW w:w="1701" w:type="dxa"/>
          </w:tcPr>
          <w:p w14:paraId="60995EAE" w14:textId="77777777" w:rsidR="00E53659" w:rsidRPr="00EA13DA" w:rsidRDefault="00E53659" w:rsidP="00E55CF5">
            <w:pPr>
              <w:keepNext/>
              <w:keepLines/>
              <w:ind w:firstLineChars="15" w:firstLine="33"/>
              <w:jc w:val="center"/>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color w:val="000000" w:themeColor="text1"/>
              </w:rPr>
            </w:pPr>
            <w:r w:rsidRPr="00EA13DA">
              <w:rPr>
                <w:rFonts w:asciiTheme="minorHAnsi" w:eastAsia="Arial Unicode MS" w:hAnsiTheme="minorHAnsi" w:cs="Arial Unicode MS"/>
                <w:color w:val="000000" w:themeColor="text1"/>
              </w:rPr>
              <w:t>10</w:t>
            </w:r>
          </w:p>
        </w:tc>
      </w:tr>
    </w:tbl>
    <w:p w14:paraId="750C2190" w14:textId="77777777" w:rsidR="00E53659" w:rsidRPr="00EA13DA" w:rsidRDefault="00E53659" w:rsidP="00E53659">
      <w:pPr>
        <w:rPr>
          <w:color w:val="000000" w:themeColor="text1"/>
        </w:rPr>
      </w:pPr>
    </w:p>
    <w:tbl>
      <w:tblPr>
        <w:tblStyle w:val="Vialis"/>
        <w:tblW w:w="5000" w:type="pct"/>
        <w:jc w:val="center"/>
        <w:tblLayout w:type="fixed"/>
        <w:tblLook w:val="04A0" w:firstRow="1" w:lastRow="0" w:firstColumn="1" w:lastColumn="0" w:noHBand="0" w:noVBand="1"/>
      </w:tblPr>
      <w:tblGrid>
        <w:gridCol w:w="1991"/>
        <w:gridCol w:w="2393"/>
        <w:gridCol w:w="5530"/>
      </w:tblGrid>
      <w:tr w:rsidR="00E53659" w:rsidRPr="00996973" w14:paraId="56E8EB18" w14:textId="77777777" w:rsidTr="00E5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4" w:type="pct"/>
          </w:tcPr>
          <w:p w14:paraId="6D708AEB" w14:textId="77777777" w:rsidR="00E53659" w:rsidRPr="00996973" w:rsidRDefault="00E53659" w:rsidP="00E55CF5">
            <w:pPr>
              <w:keepNext/>
              <w:keepLines/>
              <w:ind w:firstLineChars="15" w:firstLine="33"/>
              <w:jc w:val="center"/>
              <w:rPr>
                <w:rFonts w:asciiTheme="minorHAnsi" w:eastAsia="Arial Unicode MS" w:hAnsiTheme="minorHAnsi" w:cs="Arial Unicode MS"/>
                <w:b w:val="0"/>
              </w:rPr>
            </w:pPr>
            <w:proofErr w:type="spellStart"/>
            <w:r>
              <w:rPr>
                <w:rFonts w:asciiTheme="minorHAnsi" w:eastAsia="Arial Unicode MS" w:hAnsiTheme="minorHAnsi" w:cs="Arial Unicode MS"/>
                <w:b w:val="0"/>
              </w:rPr>
              <w:t>Aantal</w:t>
            </w:r>
            <w:proofErr w:type="spellEnd"/>
            <w:r>
              <w:rPr>
                <w:rFonts w:asciiTheme="minorHAnsi" w:eastAsia="Arial Unicode MS" w:hAnsiTheme="minorHAnsi" w:cs="Arial Unicode MS"/>
                <w:b w:val="0"/>
              </w:rPr>
              <w:t xml:space="preserve"> </w:t>
            </w:r>
            <w:proofErr w:type="spellStart"/>
            <w:r>
              <w:rPr>
                <w:rFonts w:asciiTheme="minorHAnsi" w:eastAsia="Arial Unicode MS" w:hAnsiTheme="minorHAnsi" w:cs="Arial Unicode MS"/>
                <w:b w:val="0"/>
              </w:rPr>
              <w:t>bevindingen</w:t>
            </w:r>
            <w:proofErr w:type="spellEnd"/>
          </w:p>
        </w:tc>
        <w:tc>
          <w:tcPr>
            <w:tcW w:w="1207" w:type="pct"/>
          </w:tcPr>
          <w:p w14:paraId="118E5215" w14:textId="77777777" w:rsidR="00E53659" w:rsidRPr="00996973" w:rsidRDefault="00E53659" w:rsidP="00E55CF5">
            <w:pPr>
              <w:keepNext/>
              <w:keepLines/>
              <w:ind w:firstLineChars="15" w:firstLine="33"/>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Arial Unicode MS"/>
                <w:b w:val="0"/>
              </w:rPr>
            </w:pPr>
            <w:proofErr w:type="spellStart"/>
            <w:r w:rsidRPr="00996973">
              <w:rPr>
                <w:rFonts w:asciiTheme="minorHAnsi" w:eastAsia="Arial Unicode MS" w:hAnsiTheme="minorHAnsi" w:cs="Arial Unicode MS"/>
                <w:b w:val="0"/>
              </w:rPr>
              <w:t>Resultaat</w:t>
            </w:r>
            <w:proofErr w:type="spellEnd"/>
          </w:p>
        </w:tc>
        <w:tc>
          <w:tcPr>
            <w:tcW w:w="2789" w:type="pct"/>
          </w:tcPr>
          <w:p w14:paraId="1BEFBB16" w14:textId="77777777" w:rsidR="00E53659" w:rsidRPr="00996973" w:rsidRDefault="00E53659" w:rsidP="00E55CF5">
            <w:pPr>
              <w:keepNext/>
              <w:keepLines/>
              <w:ind w:firstLineChars="15" w:firstLine="33"/>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Arial Unicode MS"/>
                <w:b w:val="0"/>
              </w:rPr>
            </w:pPr>
            <w:r w:rsidRPr="00996973">
              <w:rPr>
                <w:rFonts w:asciiTheme="minorHAnsi" w:eastAsia="Arial Unicode MS" w:hAnsiTheme="minorHAnsi" w:cs="Arial Unicode MS"/>
                <w:b w:val="0"/>
              </w:rPr>
              <w:t>Actie</w:t>
            </w:r>
          </w:p>
        </w:tc>
      </w:tr>
      <w:tr w:rsidR="00E53659" w:rsidRPr="00996973" w14:paraId="35B9F72E"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4" w:type="pct"/>
          </w:tcPr>
          <w:p w14:paraId="408FE916" w14:textId="77777777" w:rsidR="00E53659" w:rsidRPr="00996973" w:rsidRDefault="00E53659" w:rsidP="00E55CF5">
            <w:pPr>
              <w:keepNext/>
              <w:keepLines/>
              <w:autoSpaceDE w:val="0"/>
              <w:autoSpaceDN w:val="0"/>
              <w:adjustRightInd w:val="0"/>
              <w:jc w:val="center"/>
              <w:rPr>
                <w:rFonts w:cs="Times-Roman+2"/>
              </w:rPr>
            </w:pPr>
            <w:r w:rsidRPr="00996973">
              <w:t>0</w:t>
            </w:r>
          </w:p>
        </w:tc>
        <w:tc>
          <w:tcPr>
            <w:tcW w:w="1207" w:type="pct"/>
          </w:tcPr>
          <w:p w14:paraId="6BEDC403" w14:textId="77777777" w:rsidR="00E53659" w:rsidRPr="00996973" w:rsidRDefault="00E53659" w:rsidP="00E55CF5">
            <w:pPr>
              <w:keepNext/>
              <w:keepLines/>
              <w:cnfStyle w:val="000000100000" w:firstRow="0" w:lastRow="0" w:firstColumn="0" w:lastColumn="0" w:oddVBand="0" w:evenVBand="0" w:oddHBand="1" w:evenHBand="0" w:firstRowFirstColumn="0" w:firstRowLastColumn="0" w:lastRowFirstColumn="0" w:lastRowLastColumn="0"/>
              <w:rPr>
                <w:rFonts w:cs="Times-Roman+2"/>
              </w:rPr>
            </w:pPr>
            <w:proofErr w:type="spellStart"/>
            <w:r w:rsidRPr="00996973">
              <w:t>Voldoet</w:t>
            </w:r>
            <w:proofErr w:type="spellEnd"/>
          </w:p>
        </w:tc>
        <w:tc>
          <w:tcPr>
            <w:tcW w:w="2789" w:type="pct"/>
          </w:tcPr>
          <w:p w14:paraId="1B858AD2" w14:textId="77777777" w:rsidR="00E53659" w:rsidRPr="00996973" w:rsidRDefault="00E53659" w:rsidP="00E55CF5">
            <w:pPr>
              <w:keepNext/>
              <w:keepLines/>
              <w:cnfStyle w:val="000000100000" w:firstRow="0" w:lastRow="0" w:firstColumn="0" w:lastColumn="0" w:oddVBand="0" w:evenVBand="0" w:oddHBand="1" w:evenHBand="0" w:firstRowFirstColumn="0" w:firstRowLastColumn="0" w:lastRowFirstColumn="0" w:lastRowLastColumn="0"/>
            </w:pPr>
            <w:proofErr w:type="spellStart"/>
            <w:r w:rsidRPr="00996973">
              <w:t>Verder</w:t>
            </w:r>
            <w:proofErr w:type="spellEnd"/>
            <w:r w:rsidRPr="00996973">
              <w:t xml:space="preserve"> met </w:t>
            </w:r>
            <w:proofErr w:type="spellStart"/>
            <w:r w:rsidRPr="00996973">
              <w:t>volgende</w:t>
            </w:r>
            <w:proofErr w:type="spellEnd"/>
            <w:r w:rsidRPr="00996973">
              <w:t xml:space="preserve"> </w:t>
            </w:r>
            <w:proofErr w:type="spellStart"/>
            <w:r w:rsidRPr="00996973">
              <w:t>testfase</w:t>
            </w:r>
            <w:proofErr w:type="spellEnd"/>
            <w:r>
              <w:t xml:space="preserve"> </w:t>
            </w:r>
            <w:proofErr w:type="spellStart"/>
            <w:r>
              <w:t>voor</w:t>
            </w:r>
            <w:proofErr w:type="spellEnd"/>
            <w:r>
              <w:t xml:space="preserve"> het </w:t>
            </w:r>
            <w:proofErr w:type="spellStart"/>
            <w:r>
              <w:t>betreffende</w:t>
            </w:r>
            <w:proofErr w:type="spellEnd"/>
            <w:r>
              <w:t xml:space="preserve"> object.</w:t>
            </w:r>
          </w:p>
          <w:p w14:paraId="6D2B6B22" w14:textId="77777777" w:rsidR="00E53659" w:rsidRPr="00996973" w:rsidRDefault="00E53659" w:rsidP="00E55CF5">
            <w:pPr>
              <w:keepNext/>
              <w:keepLines/>
              <w:cnfStyle w:val="000000100000" w:firstRow="0" w:lastRow="0" w:firstColumn="0" w:lastColumn="0" w:oddVBand="0" w:evenVBand="0" w:oddHBand="1" w:evenHBand="0" w:firstRowFirstColumn="0" w:firstRowLastColumn="0" w:lastRowFirstColumn="0" w:lastRowLastColumn="0"/>
              <w:rPr>
                <w:rFonts w:cs="Times-Roman+2"/>
              </w:rPr>
            </w:pPr>
          </w:p>
        </w:tc>
      </w:tr>
      <w:tr w:rsidR="00E53659" w:rsidRPr="00980709" w14:paraId="2018CBAC"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1004" w:type="pct"/>
          </w:tcPr>
          <w:p w14:paraId="3A4C750E" w14:textId="77777777" w:rsidR="00E53659" w:rsidRPr="00996973" w:rsidRDefault="00E53659" w:rsidP="00E55CF5">
            <w:pPr>
              <w:keepNext/>
              <w:keepLines/>
              <w:autoSpaceDE w:val="0"/>
              <w:autoSpaceDN w:val="0"/>
              <w:adjustRightInd w:val="0"/>
              <w:jc w:val="center"/>
              <w:rPr>
                <w:rFonts w:cs="Times-Roman+2"/>
              </w:rPr>
            </w:pPr>
            <w:r w:rsidRPr="00996973">
              <w:t>1-10</w:t>
            </w:r>
          </w:p>
        </w:tc>
        <w:tc>
          <w:tcPr>
            <w:tcW w:w="1207" w:type="pct"/>
          </w:tcPr>
          <w:p w14:paraId="22336FA8" w14:textId="77777777" w:rsidR="00E53659" w:rsidRPr="00996973" w:rsidRDefault="00E53659" w:rsidP="00E55CF5">
            <w:pPr>
              <w:keepNext/>
              <w:keepLines/>
              <w:cnfStyle w:val="000000000000" w:firstRow="0" w:lastRow="0" w:firstColumn="0" w:lastColumn="0" w:oddVBand="0" w:evenVBand="0" w:oddHBand="0" w:evenHBand="0" w:firstRowFirstColumn="0" w:firstRowLastColumn="0" w:lastRowFirstColumn="0" w:lastRowLastColumn="0"/>
              <w:rPr>
                <w:rFonts w:cs="Times-Roman+2"/>
              </w:rPr>
            </w:pPr>
            <w:proofErr w:type="spellStart"/>
            <w:r w:rsidRPr="00996973">
              <w:t>Voldoet</w:t>
            </w:r>
            <w:proofErr w:type="spellEnd"/>
            <w:r w:rsidRPr="00996973">
              <w:t xml:space="preserve"> </w:t>
            </w:r>
            <w:proofErr w:type="spellStart"/>
            <w:r w:rsidRPr="00996973">
              <w:t>mits</w:t>
            </w:r>
            <w:proofErr w:type="spellEnd"/>
            <w:r w:rsidRPr="00996973">
              <w:t xml:space="preserve"> </w:t>
            </w:r>
            <w:proofErr w:type="spellStart"/>
            <w:r w:rsidRPr="00996973">
              <w:t>commentaar</w:t>
            </w:r>
            <w:proofErr w:type="spellEnd"/>
            <w:r w:rsidRPr="00996973">
              <w:t xml:space="preserve"> </w:t>
            </w:r>
            <w:proofErr w:type="spellStart"/>
            <w:r w:rsidRPr="00996973">
              <w:t>verwerkt</w:t>
            </w:r>
            <w:proofErr w:type="spellEnd"/>
          </w:p>
        </w:tc>
        <w:tc>
          <w:tcPr>
            <w:tcW w:w="2789" w:type="pct"/>
          </w:tcPr>
          <w:p w14:paraId="2A4F4425" w14:textId="77777777" w:rsidR="00E53659" w:rsidRPr="0015343C" w:rsidRDefault="00E53659" w:rsidP="00E55CF5">
            <w:pPr>
              <w:keepNext/>
              <w:keepLines/>
              <w:cnfStyle w:val="000000000000" w:firstRow="0" w:lastRow="0" w:firstColumn="0" w:lastColumn="0" w:oddVBand="0" w:evenVBand="0" w:oddHBand="0" w:evenHBand="0" w:firstRowFirstColumn="0" w:firstRowLastColumn="0" w:lastRowFirstColumn="0" w:lastRowLastColumn="0"/>
              <w:rPr>
                <w:lang w:val="nl-NL"/>
              </w:rPr>
            </w:pPr>
            <w:r w:rsidRPr="0015343C">
              <w:rPr>
                <w:lang w:val="nl-NL"/>
              </w:rPr>
              <w:t xml:space="preserve">Voor de volgende testfase dienen de bevindingen te worden hersteld </w:t>
            </w:r>
          </w:p>
          <w:p w14:paraId="3DF5F730" w14:textId="77777777" w:rsidR="00E53659" w:rsidRPr="008B375A" w:rsidRDefault="00E53659" w:rsidP="00E55CF5">
            <w:pPr>
              <w:keepNext/>
              <w:keepLines/>
              <w:cnfStyle w:val="000000000000" w:firstRow="0" w:lastRow="0" w:firstColumn="0" w:lastColumn="0" w:oddVBand="0" w:evenVBand="0" w:oddHBand="0" w:evenHBand="0" w:firstRowFirstColumn="0" w:firstRowLastColumn="0" w:lastRowFirstColumn="0" w:lastRowLastColumn="0"/>
              <w:rPr>
                <w:rFonts w:cs="Times-Roman+2"/>
                <w:lang w:val="nl-NL"/>
              </w:rPr>
            </w:pPr>
            <w:r w:rsidRPr="0015343C">
              <w:rPr>
                <w:lang w:val="nl-NL"/>
              </w:rPr>
              <w:t>en dit mag in de volgende testfase worden aangetoond.</w:t>
            </w:r>
          </w:p>
        </w:tc>
      </w:tr>
      <w:tr w:rsidR="00E53659" w:rsidRPr="00980709" w14:paraId="275D7081"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4" w:type="pct"/>
          </w:tcPr>
          <w:p w14:paraId="724A5A27" w14:textId="77777777" w:rsidR="00E53659" w:rsidRPr="00996973" w:rsidRDefault="00E53659" w:rsidP="00E55CF5">
            <w:pPr>
              <w:keepNext/>
              <w:keepLines/>
              <w:jc w:val="center"/>
            </w:pPr>
            <w:r w:rsidRPr="00996973">
              <w:t>11</w:t>
            </w:r>
            <w:r>
              <w:t>- 99</w:t>
            </w:r>
          </w:p>
        </w:tc>
        <w:tc>
          <w:tcPr>
            <w:tcW w:w="1207" w:type="pct"/>
          </w:tcPr>
          <w:p w14:paraId="29716DC0" w14:textId="77777777" w:rsidR="00E53659" w:rsidRPr="00996973" w:rsidRDefault="00E53659" w:rsidP="00E55CF5">
            <w:pPr>
              <w:keepNext/>
              <w:keepLines/>
              <w:cnfStyle w:val="000000100000" w:firstRow="0" w:lastRow="0" w:firstColumn="0" w:lastColumn="0" w:oddVBand="0" w:evenVBand="0" w:oddHBand="1" w:evenHBand="0" w:firstRowFirstColumn="0" w:firstRowLastColumn="0" w:lastRowFirstColumn="0" w:lastRowLastColumn="0"/>
            </w:pPr>
            <w:proofErr w:type="spellStart"/>
            <w:r>
              <w:t>Voldoet</w:t>
            </w:r>
            <w:proofErr w:type="spellEnd"/>
            <w:r>
              <w:t xml:space="preserve"> </w:t>
            </w:r>
            <w:proofErr w:type="spellStart"/>
            <w:r>
              <w:t>niet</w:t>
            </w:r>
            <w:proofErr w:type="spellEnd"/>
          </w:p>
        </w:tc>
        <w:tc>
          <w:tcPr>
            <w:tcW w:w="2789" w:type="pct"/>
          </w:tcPr>
          <w:p w14:paraId="7F8C21A8" w14:textId="77777777" w:rsidR="00E53659" w:rsidRPr="00D33F40" w:rsidRDefault="00E53659" w:rsidP="00E55CF5">
            <w:pPr>
              <w:keepNext/>
              <w:keepLines/>
              <w:cnfStyle w:val="000000100000" w:firstRow="0" w:lastRow="0" w:firstColumn="0" w:lastColumn="0" w:oddVBand="0" w:evenVBand="0" w:oddHBand="1" w:evenHBand="0" w:firstRowFirstColumn="0" w:firstRowLastColumn="0" w:lastRowFirstColumn="0" w:lastRowLastColumn="0"/>
              <w:rPr>
                <w:lang w:val="nl-NL"/>
              </w:rPr>
            </w:pPr>
            <w:r w:rsidRPr="00D33F40">
              <w:rPr>
                <w:lang w:val="nl-NL"/>
              </w:rPr>
              <w:t xml:space="preserve">De bevindingen dienen te worden hersteld en de test dient te worden </w:t>
            </w:r>
          </w:p>
          <w:p w14:paraId="3DF4321A" w14:textId="77777777" w:rsidR="00E53659" w:rsidRPr="00D33F40" w:rsidRDefault="00E53659" w:rsidP="00E55CF5">
            <w:pPr>
              <w:keepNext/>
              <w:keepLines/>
              <w:cnfStyle w:val="000000100000" w:firstRow="0" w:lastRow="0" w:firstColumn="0" w:lastColumn="0" w:oddVBand="0" w:evenVBand="0" w:oddHBand="1" w:evenHBand="0" w:firstRowFirstColumn="0" w:firstRowLastColumn="0" w:lastRowFirstColumn="0" w:lastRowLastColumn="0"/>
              <w:rPr>
                <w:lang w:val="nl-NL"/>
              </w:rPr>
            </w:pPr>
            <w:r w:rsidRPr="00D33F40">
              <w:rPr>
                <w:lang w:val="nl-NL"/>
              </w:rPr>
              <w:t>herhaald om de juiste werking vast te stellen. De omvang van de her-</w:t>
            </w:r>
          </w:p>
          <w:p w14:paraId="5C32E3E3" w14:textId="77777777" w:rsidR="00E53659" w:rsidRPr="008B375A" w:rsidRDefault="00E53659" w:rsidP="00E55CF5">
            <w:pPr>
              <w:keepNext/>
              <w:keepLines/>
              <w:cnfStyle w:val="000000100000" w:firstRow="0" w:lastRow="0" w:firstColumn="0" w:lastColumn="0" w:oddVBand="0" w:evenVBand="0" w:oddHBand="1" w:evenHBand="0" w:firstRowFirstColumn="0" w:firstRowLastColumn="0" w:lastRowFirstColumn="0" w:lastRowLastColumn="0"/>
              <w:rPr>
                <w:lang w:val="nl-NL"/>
              </w:rPr>
            </w:pPr>
            <w:r w:rsidRPr="00D33F40">
              <w:rPr>
                <w:lang w:val="nl-NL"/>
              </w:rPr>
              <w:t>haaltest mag, in overleg met de Opdrachtgever, worden beperkt.</w:t>
            </w:r>
          </w:p>
        </w:tc>
      </w:tr>
      <w:tr w:rsidR="00E53659" w:rsidRPr="00980709" w14:paraId="4B6E1541"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1004" w:type="pct"/>
          </w:tcPr>
          <w:p w14:paraId="46B1D410" w14:textId="77777777" w:rsidR="00E53659" w:rsidRPr="00996973" w:rsidRDefault="00E53659" w:rsidP="00E55CF5">
            <w:pPr>
              <w:keepNext/>
              <w:keepLines/>
              <w:jc w:val="center"/>
            </w:pPr>
            <w:r>
              <w:t xml:space="preserve">100 of </w:t>
            </w:r>
            <w:proofErr w:type="spellStart"/>
            <w:r>
              <w:t>meer</w:t>
            </w:r>
            <w:proofErr w:type="spellEnd"/>
          </w:p>
        </w:tc>
        <w:tc>
          <w:tcPr>
            <w:tcW w:w="1207" w:type="pct"/>
          </w:tcPr>
          <w:p w14:paraId="2F21436E" w14:textId="77777777" w:rsidR="00E53659" w:rsidRDefault="00E53659" w:rsidP="00E55CF5">
            <w:pPr>
              <w:keepNext/>
              <w:keepLines/>
              <w:cnfStyle w:val="000000000000" w:firstRow="0" w:lastRow="0" w:firstColumn="0" w:lastColumn="0" w:oddVBand="0" w:evenVBand="0" w:oddHBand="0" w:evenHBand="0" w:firstRowFirstColumn="0" w:firstRowLastColumn="0" w:lastRowFirstColumn="0" w:lastRowLastColumn="0"/>
            </w:pPr>
            <w:proofErr w:type="spellStart"/>
            <w:r>
              <w:t>Voldoet</w:t>
            </w:r>
            <w:proofErr w:type="spellEnd"/>
            <w:r>
              <w:t xml:space="preserve"> </w:t>
            </w:r>
            <w:proofErr w:type="spellStart"/>
            <w:r>
              <w:t>niet</w:t>
            </w:r>
            <w:proofErr w:type="spellEnd"/>
          </w:p>
        </w:tc>
        <w:tc>
          <w:tcPr>
            <w:tcW w:w="2789" w:type="pct"/>
          </w:tcPr>
          <w:p w14:paraId="2A248FBB" w14:textId="77777777" w:rsidR="00E53659" w:rsidRDefault="00E53659" w:rsidP="00E55CF5">
            <w:pPr>
              <w:keepNext/>
              <w:keepLines/>
              <w:cnfStyle w:val="000000000000" w:firstRow="0" w:lastRow="0" w:firstColumn="0" w:lastColumn="0" w:oddVBand="0" w:evenVBand="0" w:oddHBand="0" w:evenHBand="0" w:firstRowFirstColumn="0" w:firstRowLastColumn="0" w:lastRowFirstColumn="0" w:lastRowLastColumn="0"/>
            </w:pPr>
            <w:r>
              <w:t xml:space="preserve">De </w:t>
            </w:r>
            <w:proofErr w:type="spellStart"/>
            <w:r>
              <w:t>bevindingen</w:t>
            </w:r>
            <w:proofErr w:type="spellEnd"/>
            <w:r>
              <w:t xml:space="preserve"> </w:t>
            </w:r>
            <w:proofErr w:type="spellStart"/>
            <w:r>
              <w:t>dienen</w:t>
            </w:r>
            <w:proofErr w:type="spellEnd"/>
            <w:r>
              <w:t xml:space="preserve"> </w:t>
            </w:r>
            <w:proofErr w:type="spellStart"/>
            <w:r>
              <w:t>te</w:t>
            </w:r>
            <w:proofErr w:type="spellEnd"/>
            <w:r>
              <w:t xml:space="preserve"> </w:t>
            </w:r>
            <w:proofErr w:type="spellStart"/>
            <w:r>
              <w:t>worden</w:t>
            </w:r>
            <w:proofErr w:type="spellEnd"/>
            <w:r>
              <w:t xml:space="preserve"> </w:t>
            </w:r>
            <w:proofErr w:type="spellStart"/>
            <w:r>
              <w:t>hersteld</w:t>
            </w:r>
            <w:proofErr w:type="spellEnd"/>
            <w:r>
              <w:t xml:space="preserve"> </w:t>
            </w:r>
            <w:proofErr w:type="spellStart"/>
            <w:r>
              <w:t>en</w:t>
            </w:r>
            <w:proofErr w:type="spellEnd"/>
            <w:r>
              <w:t xml:space="preserve"> de test </w:t>
            </w:r>
            <w:proofErr w:type="spellStart"/>
            <w:r>
              <w:t>dient</w:t>
            </w:r>
            <w:proofErr w:type="spellEnd"/>
            <w:r>
              <w:t xml:space="preserve"> </w:t>
            </w:r>
            <w:proofErr w:type="spellStart"/>
            <w:r>
              <w:t>integraal</w:t>
            </w:r>
            <w:proofErr w:type="spellEnd"/>
            <w:r>
              <w:t xml:space="preserve"> </w:t>
            </w:r>
          </w:p>
          <w:p w14:paraId="57AAB852" w14:textId="77777777" w:rsidR="00E53659" w:rsidRPr="00D33F40" w:rsidRDefault="00E53659" w:rsidP="00E55CF5">
            <w:pPr>
              <w:keepNext/>
              <w:keepLines/>
              <w:cnfStyle w:val="000000000000" w:firstRow="0" w:lastRow="0" w:firstColumn="0" w:lastColumn="0" w:oddVBand="0" w:evenVBand="0" w:oddHBand="0" w:evenHBand="0" w:firstRowFirstColumn="0" w:firstRowLastColumn="0" w:lastRowFirstColumn="0" w:lastRowLastColumn="0"/>
            </w:pPr>
            <w:proofErr w:type="spellStart"/>
            <w:r>
              <w:t>opnieuw</w:t>
            </w:r>
            <w:proofErr w:type="spellEnd"/>
            <w:r>
              <w:t xml:space="preserve"> </w:t>
            </w:r>
            <w:proofErr w:type="spellStart"/>
            <w:r>
              <w:t>te</w:t>
            </w:r>
            <w:proofErr w:type="spellEnd"/>
            <w:r>
              <w:t xml:space="preserve"> </w:t>
            </w:r>
            <w:proofErr w:type="spellStart"/>
            <w:r>
              <w:t>worden</w:t>
            </w:r>
            <w:proofErr w:type="spellEnd"/>
            <w:r>
              <w:t xml:space="preserve"> </w:t>
            </w:r>
            <w:proofErr w:type="spellStart"/>
            <w:r>
              <w:t>uitgevoerd</w:t>
            </w:r>
            <w:proofErr w:type="spellEnd"/>
            <w:r>
              <w:t>.</w:t>
            </w:r>
          </w:p>
        </w:tc>
      </w:tr>
    </w:tbl>
    <w:p w14:paraId="593234EE" w14:textId="77777777" w:rsidR="00E53659" w:rsidRDefault="00E53659" w:rsidP="00E53659">
      <w:pPr>
        <w:pStyle w:val="Bijschrift"/>
      </w:pPr>
      <w:bookmarkStart w:id="496" w:name="_Ref442702702"/>
      <w:bookmarkStart w:id="497" w:name="_Ref442702712"/>
      <w:r>
        <w:t xml:space="preserve">Tabel </w:t>
      </w:r>
      <w:fldSimple w:instr=" SEQ Tabel \* ARABIC ">
        <w:r>
          <w:rPr>
            <w:noProof/>
          </w:rPr>
          <w:t>11</w:t>
        </w:r>
      </w:fldSimple>
      <w:r>
        <w:t xml:space="preserve"> Te nemen acties</w:t>
      </w:r>
    </w:p>
    <w:p w14:paraId="762571E3" w14:textId="77777777" w:rsidR="00E53659" w:rsidRDefault="00E53659" w:rsidP="00E53659">
      <w:pPr>
        <w:pStyle w:val="Kop2"/>
      </w:pPr>
      <w:bookmarkStart w:id="498" w:name="_Toc443302244"/>
      <w:bookmarkStart w:id="499" w:name="_Toc443302991"/>
      <w:bookmarkStart w:id="500" w:name="_Toc453051373"/>
      <w:bookmarkStart w:id="501" w:name="_Toc513035435"/>
      <w:bookmarkStart w:id="502" w:name="_Toc75767281"/>
      <w:bookmarkStart w:id="503" w:name="_Toc81999061"/>
      <w:bookmarkStart w:id="504" w:name="_Toc82179719"/>
      <w:bookmarkEnd w:id="496"/>
      <w:bookmarkEnd w:id="497"/>
      <w:bookmarkEnd w:id="498"/>
      <w:bookmarkEnd w:id="499"/>
      <w:r>
        <w:t>Procesbeschrijving</w:t>
      </w:r>
      <w:bookmarkStart w:id="505" w:name="OLE_LINK1"/>
      <w:bookmarkStart w:id="506" w:name="OLE_LINK2"/>
      <w:bookmarkEnd w:id="500"/>
      <w:bookmarkEnd w:id="501"/>
      <w:bookmarkEnd w:id="502"/>
      <w:bookmarkEnd w:id="503"/>
      <w:bookmarkEnd w:id="504"/>
    </w:p>
    <w:bookmarkEnd w:id="505"/>
    <w:bookmarkEnd w:id="506"/>
    <w:p w14:paraId="158F1318" w14:textId="77777777" w:rsidR="00E53659" w:rsidRPr="008B375A" w:rsidRDefault="00E53659" w:rsidP="00E53659">
      <w:r w:rsidRPr="008B375A">
        <w:t xml:space="preserve">Het testteam zal bij het aanmaken van een bevinding </w:t>
      </w:r>
      <w:r>
        <w:t>ee</w:t>
      </w:r>
      <w:r w:rsidRPr="008B375A">
        <w:t>n prioriteit bepalen. Deze prioriteit geld als advies richting het bevindingenoverleg.</w:t>
      </w:r>
    </w:p>
    <w:p w14:paraId="2CDC3C7D" w14:textId="77777777" w:rsidR="00E53659" w:rsidRPr="008B375A" w:rsidRDefault="00E53659" w:rsidP="00E53659"/>
    <w:p w14:paraId="180946CD" w14:textId="77777777" w:rsidR="00E53659" w:rsidRPr="008B375A" w:rsidRDefault="00E53659" w:rsidP="00E53659">
      <w:r w:rsidRPr="008B375A">
        <w:t>Er vindt een nauwgezette registratie en afhandeling van alle bevindingen plaats om voldoende beheer(s)baarheid en inzichtelijkheid te verkrijgen. In het bevindingenproces komen de volgende activiteiten aan de orde:</w:t>
      </w:r>
    </w:p>
    <w:p w14:paraId="36EDF393" w14:textId="77777777" w:rsidR="00E53659" w:rsidRPr="008B375A" w:rsidRDefault="00E53659" w:rsidP="00E53659">
      <w:pPr>
        <w:pStyle w:val="Lijstalinea"/>
        <w:numPr>
          <w:ilvl w:val="0"/>
          <w:numId w:val="27"/>
        </w:numPr>
        <w:spacing w:line="280" w:lineRule="atLeast"/>
      </w:pPr>
      <w:r w:rsidRPr="008B375A">
        <w:t>Registreren van de bevinding door tester;</w:t>
      </w:r>
    </w:p>
    <w:p w14:paraId="61A624B8" w14:textId="77777777" w:rsidR="00E53659" w:rsidRPr="008B375A" w:rsidRDefault="00E53659" w:rsidP="00E53659">
      <w:pPr>
        <w:pStyle w:val="Lijstalinea"/>
      </w:pPr>
      <w:r w:rsidRPr="008B375A">
        <w:t>Beoordelen van de bevinding door testcoördinator; Besluitvorming al dan niet ontvankelijk verklaren bevinding;</w:t>
      </w:r>
    </w:p>
    <w:p w14:paraId="3DDB8A46" w14:textId="77777777" w:rsidR="00E53659" w:rsidRPr="008B375A" w:rsidRDefault="00E53659" w:rsidP="00E53659">
      <w:pPr>
        <w:pStyle w:val="Lijstalinea"/>
        <w:numPr>
          <w:ilvl w:val="0"/>
          <w:numId w:val="27"/>
        </w:numPr>
        <w:spacing w:line="280" w:lineRule="atLeast"/>
      </w:pPr>
      <w:r w:rsidRPr="008B375A">
        <w:t>Uitvoeren van een correctie naar aanleiding van de bevinding;</w:t>
      </w:r>
    </w:p>
    <w:p w14:paraId="2A547AB2" w14:textId="77777777" w:rsidR="00E53659" w:rsidRDefault="00E53659" w:rsidP="00E53659">
      <w:pPr>
        <w:pStyle w:val="Lijstalinea"/>
        <w:numPr>
          <w:ilvl w:val="0"/>
          <w:numId w:val="27"/>
        </w:numPr>
        <w:spacing w:line="280" w:lineRule="atLeast"/>
      </w:pPr>
      <w:proofErr w:type="spellStart"/>
      <w:r>
        <w:t>Hertesten</w:t>
      </w:r>
      <w:proofErr w:type="spellEnd"/>
      <w:r>
        <w:t xml:space="preserve"> van de bevinding;</w:t>
      </w:r>
    </w:p>
    <w:p w14:paraId="05F3BB49" w14:textId="77777777" w:rsidR="00E53659" w:rsidRDefault="00E53659" w:rsidP="00E53659"/>
    <w:p w14:paraId="726490F8" w14:textId="77777777" w:rsidR="00E53659" w:rsidRDefault="00E53659" w:rsidP="00E53659">
      <w:r w:rsidRPr="008B375A">
        <w:t xml:space="preserve">Na </w:t>
      </w:r>
      <w:proofErr w:type="spellStart"/>
      <w:r w:rsidRPr="008B375A">
        <w:t>hertest</w:t>
      </w:r>
      <w:proofErr w:type="spellEnd"/>
      <w:r w:rsidRPr="008B375A">
        <w:t xml:space="preserve"> van de bevinding blijkt of de bevinding goed is opgelost of niet. Na een succesvolle </w:t>
      </w:r>
      <w:proofErr w:type="spellStart"/>
      <w:r w:rsidRPr="008B375A">
        <w:t>hertest</w:t>
      </w:r>
      <w:proofErr w:type="spellEnd"/>
      <w:r w:rsidRPr="008B375A">
        <w:t xml:space="preserve"> van een  bevinding wordt deze afgesloten. Als de </w:t>
      </w:r>
      <w:proofErr w:type="spellStart"/>
      <w:r w:rsidRPr="008B375A">
        <w:t>hertest</w:t>
      </w:r>
      <w:proofErr w:type="spellEnd"/>
      <w:r w:rsidRPr="008B375A">
        <w:t xml:space="preserve"> van de bevinding niet succesvol is wordt dit resultaat aan de bevinding toegevoegd. De bevinding wordt niet afgesloten en wordt teruggelegd bij de oplossende partij (status ‘in behandeling’).</w:t>
      </w:r>
      <w:r>
        <w:t xml:space="preserve"> </w:t>
      </w:r>
    </w:p>
    <w:p w14:paraId="171A75CE" w14:textId="77777777" w:rsidR="00E53659" w:rsidRPr="008B375A" w:rsidRDefault="00E53659" w:rsidP="00E53659">
      <w:r>
        <w:t xml:space="preserve">Bevindingen die tijdens formele test moment met OG worden geconstateerd worden altijd gezamenlijk </w:t>
      </w:r>
      <w:proofErr w:type="spellStart"/>
      <w:r>
        <w:t>hertest</w:t>
      </w:r>
      <w:proofErr w:type="spellEnd"/>
      <w:r>
        <w:t xml:space="preserve"> en afgesloten. </w:t>
      </w:r>
    </w:p>
    <w:p w14:paraId="6D260F1D" w14:textId="77777777" w:rsidR="00E53659" w:rsidRPr="008B375A" w:rsidRDefault="00E53659" w:rsidP="00E53659">
      <w:pPr>
        <w:keepNext/>
        <w:keepLines/>
      </w:pPr>
      <w:r w:rsidRPr="008B375A">
        <w:t>Een bevinding doorloopt de volgende statussen:</w:t>
      </w:r>
    </w:p>
    <w:p w14:paraId="681EBCF9" w14:textId="77777777" w:rsidR="00E53659" w:rsidRPr="008B375A" w:rsidRDefault="00E53659" w:rsidP="00E53659">
      <w:pPr>
        <w:keepNext/>
        <w:keepLines/>
      </w:pPr>
    </w:p>
    <w:tbl>
      <w:tblPr>
        <w:tblStyle w:val="Vialis"/>
        <w:tblW w:w="0" w:type="auto"/>
        <w:jc w:val="center"/>
        <w:tblLook w:val="04A0" w:firstRow="1" w:lastRow="0" w:firstColumn="1" w:lastColumn="0" w:noHBand="0" w:noVBand="1"/>
      </w:tblPr>
      <w:tblGrid>
        <w:gridCol w:w="2157"/>
        <w:gridCol w:w="6721"/>
      </w:tblGrid>
      <w:tr w:rsidR="00E53659" w:rsidRPr="004508CC" w14:paraId="098CFA48" w14:textId="77777777" w:rsidTr="00E5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tcPr>
          <w:p w14:paraId="7E449CF5" w14:textId="77777777" w:rsidR="00E53659" w:rsidRPr="00675190" w:rsidRDefault="00E53659" w:rsidP="00E55CF5">
            <w:pPr>
              <w:keepNext/>
              <w:keepLines/>
              <w:rPr>
                <w:b w:val="0"/>
              </w:rPr>
            </w:pPr>
            <w:r>
              <w:rPr>
                <w:b w:val="0"/>
              </w:rPr>
              <w:t>Status</w:t>
            </w:r>
          </w:p>
        </w:tc>
        <w:tc>
          <w:tcPr>
            <w:tcW w:w="6721" w:type="dxa"/>
          </w:tcPr>
          <w:p w14:paraId="2946508D" w14:textId="77777777" w:rsidR="00E53659" w:rsidRPr="00675190" w:rsidRDefault="00E53659" w:rsidP="00E55CF5">
            <w:pPr>
              <w:keepNext/>
              <w:keepLines/>
              <w:cnfStyle w:val="100000000000" w:firstRow="1" w:lastRow="0" w:firstColumn="0" w:lastColumn="0" w:oddVBand="0" w:evenVBand="0" w:oddHBand="0" w:evenHBand="0" w:firstRowFirstColumn="0" w:firstRowLastColumn="0" w:lastRowFirstColumn="0" w:lastRowLastColumn="0"/>
              <w:rPr>
                <w:b w:val="0"/>
              </w:rPr>
            </w:pPr>
            <w:proofErr w:type="spellStart"/>
            <w:r>
              <w:rPr>
                <w:b w:val="0"/>
              </w:rPr>
              <w:t>Omschrijving</w:t>
            </w:r>
            <w:proofErr w:type="spellEnd"/>
          </w:p>
        </w:tc>
      </w:tr>
      <w:tr w:rsidR="00E53659" w:rsidRPr="00112DB8" w14:paraId="31FCC57F"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tcPr>
          <w:p w14:paraId="006A5375" w14:textId="77777777" w:rsidR="00E53659" w:rsidRPr="00112DB8" w:rsidRDefault="00E53659" w:rsidP="00E55CF5">
            <w:pPr>
              <w:keepNext/>
              <w:keepLines/>
            </w:pPr>
            <w:proofErr w:type="spellStart"/>
            <w:r w:rsidRPr="00112DB8">
              <w:t>Nieuw</w:t>
            </w:r>
            <w:proofErr w:type="spellEnd"/>
          </w:p>
        </w:tc>
        <w:tc>
          <w:tcPr>
            <w:tcW w:w="6721" w:type="dxa"/>
          </w:tcPr>
          <w:p w14:paraId="0A1064EE" w14:textId="77777777" w:rsidR="00E53659" w:rsidRPr="00112DB8" w:rsidRDefault="00E53659" w:rsidP="00E55CF5">
            <w:pPr>
              <w:keepNext/>
              <w:keepLines/>
              <w:cnfStyle w:val="000000100000" w:firstRow="0" w:lastRow="0" w:firstColumn="0" w:lastColumn="0" w:oddVBand="0" w:evenVBand="0" w:oddHBand="1" w:evenHBand="0" w:firstRowFirstColumn="0" w:firstRowLastColumn="0" w:lastRowFirstColumn="0" w:lastRowLastColumn="0"/>
            </w:pPr>
            <w:proofErr w:type="spellStart"/>
            <w:r w:rsidRPr="00556351">
              <w:t>Nieuw</w:t>
            </w:r>
            <w:proofErr w:type="spellEnd"/>
            <w:r w:rsidRPr="00556351">
              <w:t xml:space="preserve"> </w:t>
            </w:r>
            <w:proofErr w:type="spellStart"/>
            <w:r w:rsidRPr="00556351">
              <w:t>aangemaakt</w:t>
            </w:r>
            <w:proofErr w:type="spellEnd"/>
            <w:r w:rsidRPr="00556351">
              <w:t xml:space="preserve"> </w:t>
            </w:r>
            <w:proofErr w:type="spellStart"/>
            <w:r w:rsidRPr="00556351">
              <w:t>en</w:t>
            </w:r>
            <w:proofErr w:type="spellEnd"/>
            <w:r w:rsidRPr="00556351">
              <w:t xml:space="preserve"> </w:t>
            </w:r>
            <w:proofErr w:type="spellStart"/>
            <w:r w:rsidRPr="00556351">
              <w:t>gecategoriseerd</w:t>
            </w:r>
            <w:proofErr w:type="spellEnd"/>
          </w:p>
        </w:tc>
      </w:tr>
      <w:tr w:rsidR="00E53659" w:rsidRPr="00980709" w14:paraId="1FF67864"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2157" w:type="dxa"/>
          </w:tcPr>
          <w:p w14:paraId="49315F9B" w14:textId="77777777" w:rsidR="00E53659" w:rsidRPr="00112DB8" w:rsidDel="00B56D65" w:rsidRDefault="00E53659" w:rsidP="00E55CF5">
            <w:pPr>
              <w:keepNext/>
              <w:keepLines/>
            </w:pPr>
            <w:proofErr w:type="spellStart"/>
            <w:r>
              <w:t>Afgewezen</w:t>
            </w:r>
            <w:proofErr w:type="spellEnd"/>
          </w:p>
        </w:tc>
        <w:tc>
          <w:tcPr>
            <w:tcW w:w="6721" w:type="dxa"/>
          </w:tcPr>
          <w:p w14:paraId="062DA3ED" w14:textId="77777777" w:rsidR="00E53659" w:rsidRPr="008B375A" w:rsidRDefault="00E53659" w:rsidP="00E55CF5">
            <w:pPr>
              <w:keepNext/>
              <w:keepLines/>
              <w:cnfStyle w:val="000000000000" w:firstRow="0" w:lastRow="0" w:firstColumn="0" w:lastColumn="0" w:oddVBand="0" w:evenVBand="0" w:oddHBand="0" w:evenHBand="0" w:firstRowFirstColumn="0" w:firstRowLastColumn="0" w:lastRowFirstColumn="0" w:lastRowLastColumn="0"/>
              <w:rPr>
                <w:lang w:val="nl-NL"/>
              </w:rPr>
            </w:pPr>
            <w:r w:rsidRPr="008B375A">
              <w:rPr>
                <w:lang w:val="nl-NL"/>
              </w:rPr>
              <w:t>De bevinding is beoordeeld en afgewezen voor verdere behandeling</w:t>
            </w:r>
          </w:p>
        </w:tc>
      </w:tr>
      <w:tr w:rsidR="00E53659" w:rsidRPr="00980709" w14:paraId="33964709"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tcPr>
          <w:p w14:paraId="4D755E22" w14:textId="77777777" w:rsidR="00E53659" w:rsidRPr="00112DB8" w:rsidRDefault="00E53659" w:rsidP="00E55CF5">
            <w:pPr>
              <w:keepNext/>
              <w:keepLines/>
            </w:pPr>
            <w:r>
              <w:t xml:space="preserve">In </w:t>
            </w:r>
            <w:proofErr w:type="spellStart"/>
            <w:r>
              <w:t>behandeling</w:t>
            </w:r>
            <w:proofErr w:type="spellEnd"/>
          </w:p>
        </w:tc>
        <w:tc>
          <w:tcPr>
            <w:tcW w:w="6721" w:type="dxa"/>
          </w:tcPr>
          <w:p w14:paraId="2AA914F8" w14:textId="77777777" w:rsidR="00E53659" w:rsidRPr="008B375A" w:rsidRDefault="00E53659" w:rsidP="00E55CF5">
            <w:pPr>
              <w:keepNext/>
              <w:keepLines/>
              <w:cnfStyle w:val="000000100000" w:firstRow="0" w:lastRow="0" w:firstColumn="0" w:lastColumn="0" w:oddVBand="0" w:evenVBand="0" w:oddHBand="1" w:evenHBand="0" w:firstRowFirstColumn="0" w:firstRowLastColumn="0" w:lastRowFirstColumn="0" w:lastRowLastColumn="0"/>
              <w:rPr>
                <w:lang w:val="nl-NL"/>
              </w:rPr>
            </w:pPr>
            <w:r w:rsidRPr="008B375A">
              <w:rPr>
                <w:lang w:val="nl-NL"/>
              </w:rPr>
              <w:t>Beoordeeld en prioriteit bepaald door de testcoördinator. Toegewezen aan oplossende partij (oplossing wordt gezocht/geïmplementeerd)</w:t>
            </w:r>
          </w:p>
        </w:tc>
      </w:tr>
      <w:tr w:rsidR="00E53659" w:rsidRPr="00980709" w14:paraId="16B898D6"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2157" w:type="dxa"/>
          </w:tcPr>
          <w:p w14:paraId="272FEF0D" w14:textId="77777777" w:rsidR="00E53659" w:rsidRPr="00112DB8" w:rsidRDefault="00E53659" w:rsidP="00E55CF5">
            <w:pPr>
              <w:keepNext/>
              <w:keepLines/>
            </w:pPr>
            <w:proofErr w:type="spellStart"/>
            <w:r>
              <w:t>Opgelost</w:t>
            </w:r>
            <w:proofErr w:type="spellEnd"/>
          </w:p>
        </w:tc>
        <w:tc>
          <w:tcPr>
            <w:tcW w:w="6721" w:type="dxa"/>
          </w:tcPr>
          <w:p w14:paraId="74F283D6" w14:textId="77777777" w:rsidR="00E53659" w:rsidRPr="008B375A" w:rsidRDefault="00E53659" w:rsidP="00E55CF5">
            <w:pPr>
              <w:keepNext/>
              <w:keepLines/>
              <w:cnfStyle w:val="000000000000" w:firstRow="0" w:lastRow="0" w:firstColumn="0" w:lastColumn="0" w:oddVBand="0" w:evenVBand="0" w:oddHBand="0" w:evenHBand="0" w:firstRowFirstColumn="0" w:firstRowLastColumn="0" w:lastRowFirstColumn="0" w:lastRowLastColumn="0"/>
              <w:rPr>
                <w:lang w:val="nl-NL"/>
              </w:rPr>
            </w:pPr>
            <w:r w:rsidRPr="008B375A">
              <w:rPr>
                <w:lang w:val="nl-NL"/>
              </w:rPr>
              <w:t>Bevinding is opgelost volgens de oplossende partij</w:t>
            </w:r>
          </w:p>
        </w:tc>
      </w:tr>
      <w:tr w:rsidR="00E53659" w:rsidRPr="00980709" w14:paraId="5E243CBB"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tcPr>
          <w:p w14:paraId="42CC1964" w14:textId="77777777" w:rsidR="00E53659" w:rsidRPr="00112DB8" w:rsidRDefault="00E53659" w:rsidP="00E55CF5">
            <w:pPr>
              <w:keepNext/>
              <w:keepLines/>
            </w:pPr>
            <w:proofErr w:type="spellStart"/>
            <w:r>
              <w:t>Gesloten</w:t>
            </w:r>
            <w:proofErr w:type="spellEnd"/>
          </w:p>
        </w:tc>
        <w:tc>
          <w:tcPr>
            <w:tcW w:w="6721" w:type="dxa"/>
          </w:tcPr>
          <w:p w14:paraId="2AF6EE64" w14:textId="77777777" w:rsidR="00E53659" w:rsidRPr="008B375A" w:rsidRDefault="00E53659" w:rsidP="00E55CF5">
            <w:pPr>
              <w:keepNext/>
              <w:keepLines/>
              <w:cnfStyle w:val="000000100000" w:firstRow="0" w:lastRow="0" w:firstColumn="0" w:lastColumn="0" w:oddVBand="0" w:evenVBand="0" w:oddHBand="1" w:evenHBand="0" w:firstRowFirstColumn="0" w:firstRowLastColumn="0" w:lastRowFirstColumn="0" w:lastRowLastColumn="0"/>
              <w:rPr>
                <w:lang w:val="nl-NL"/>
              </w:rPr>
            </w:pPr>
            <w:r w:rsidRPr="008B375A">
              <w:rPr>
                <w:lang w:val="nl-NL"/>
              </w:rPr>
              <w:t xml:space="preserve">De bevinding is door de tester succesvol </w:t>
            </w:r>
            <w:proofErr w:type="spellStart"/>
            <w:r w:rsidRPr="008B375A">
              <w:rPr>
                <w:lang w:val="nl-NL"/>
              </w:rPr>
              <w:t>hertest</w:t>
            </w:r>
            <w:proofErr w:type="spellEnd"/>
            <w:r w:rsidRPr="008B375A">
              <w:rPr>
                <w:lang w:val="nl-NL"/>
              </w:rPr>
              <w:t xml:space="preserve"> en akkoord bevonden door </w:t>
            </w:r>
            <w:r>
              <w:rPr>
                <w:lang w:val="nl-NL"/>
              </w:rPr>
              <w:t>OG</w:t>
            </w:r>
            <w:r w:rsidRPr="008B375A">
              <w:rPr>
                <w:lang w:val="nl-NL"/>
              </w:rPr>
              <w:t>.</w:t>
            </w:r>
          </w:p>
        </w:tc>
      </w:tr>
    </w:tbl>
    <w:p w14:paraId="2F3AB9EF" w14:textId="77777777" w:rsidR="00E53659" w:rsidRDefault="00E53659" w:rsidP="00E53659">
      <w:pPr>
        <w:pStyle w:val="Bijschrift"/>
      </w:pPr>
      <w:r>
        <w:t xml:space="preserve">Tabel </w:t>
      </w:r>
      <w:fldSimple w:instr=" SEQ Tabel \* ARABIC ">
        <w:r>
          <w:rPr>
            <w:noProof/>
          </w:rPr>
          <w:t>12</w:t>
        </w:r>
      </w:fldSimple>
      <w:r>
        <w:t xml:space="preserve"> Status van een bevinding</w:t>
      </w:r>
    </w:p>
    <w:p w14:paraId="7AFBE428" w14:textId="77777777" w:rsidR="00E53659" w:rsidRPr="008B375A" w:rsidRDefault="00E53659" w:rsidP="00E53659"/>
    <w:p w14:paraId="2C6CC6AC" w14:textId="77777777" w:rsidR="00E53659" w:rsidRDefault="00E53659" w:rsidP="00E53659">
      <w:r w:rsidRPr="008B375A">
        <w:t>In de onderstaande figuur zijn de mogelijke overgangen tussen de statussen in het bevindingen proces weergegeven.</w:t>
      </w:r>
    </w:p>
    <w:p w14:paraId="640E7CF0" w14:textId="77777777" w:rsidR="00E53659" w:rsidRDefault="00E53659" w:rsidP="00E53659"/>
    <w:p w14:paraId="69C87AA2" w14:textId="77777777" w:rsidR="00C839EE" w:rsidRDefault="00E53659" w:rsidP="00C839EE">
      <w:pPr>
        <w:keepNext/>
        <w:jc w:val="center"/>
      </w:pPr>
      <w:r>
        <w:rPr>
          <w:noProof/>
        </w:rPr>
        <w:drawing>
          <wp:inline distT="0" distB="0" distL="0" distR="0" wp14:anchorId="316C26DD" wp14:editId="1D1BC767">
            <wp:extent cx="4182110" cy="2889885"/>
            <wp:effectExtent l="0" t="0" r="889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2110" cy="2889885"/>
                    </a:xfrm>
                    <a:prstGeom prst="rect">
                      <a:avLst/>
                    </a:prstGeom>
                    <a:noFill/>
                  </pic:spPr>
                </pic:pic>
              </a:graphicData>
            </a:graphic>
          </wp:inline>
        </w:drawing>
      </w:r>
    </w:p>
    <w:p w14:paraId="03729C69" w14:textId="641E070B" w:rsidR="00E53659" w:rsidRPr="00C839EE" w:rsidRDefault="00C839EE" w:rsidP="00C839EE">
      <w:pPr>
        <w:pStyle w:val="Bijschrift"/>
        <w:jc w:val="center"/>
      </w:pPr>
      <w:r>
        <w:t xml:space="preserve">Figuur </w:t>
      </w:r>
      <w:r w:rsidR="00AB35CA">
        <w:fldChar w:fldCharType="begin"/>
      </w:r>
      <w:r w:rsidR="00AB35CA">
        <w:instrText xml:space="preserve"> SEQ Figuur \* ARABIC </w:instrText>
      </w:r>
      <w:r w:rsidR="00AB35CA">
        <w:fldChar w:fldCharType="separate"/>
      </w:r>
      <w:r>
        <w:rPr>
          <w:noProof/>
        </w:rPr>
        <w:t>6</w:t>
      </w:r>
      <w:r w:rsidR="00AB35CA">
        <w:rPr>
          <w:noProof/>
        </w:rPr>
        <w:fldChar w:fldCharType="end"/>
      </w:r>
      <w:r>
        <w:t xml:space="preserve"> </w:t>
      </w:r>
      <w:r w:rsidRPr="00616058">
        <w:t>Bevindingen proces</w:t>
      </w:r>
      <w:bookmarkStart w:id="507" w:name="_Toc449608681"/>
      <w:bookmarkStart w:id="508" w:name="_Toc449616826"/>
      <w:bookmarkStart w:id="509" w:name="_Toc449616982"/>
      <w:bookmarkStart w:id="510" w:name="_Toc449619820"/>
      <w:bookmarkStart w:id="511" w:name="_Toc449628635"/>
      <w:bookmarkStart w:id="512" w:name="_Toc449689162"/>
      <w:bookmarkStart w:id="513" w:name="_Toc449694009"/>
      <w:bookmarkStart w:id="514" w:name="_Toc449694269"/>
      <w:bookmarkStart w:id="515" w:name="_Toc449695414"/>
      <w:bookmarkStart w:id="516" w:name="_Toc449695851"/>
      <w:bookmarkStart w:id="517" w:name="_Toc449709482"/>
      <w:bookmarkStart w:id="518" w:name="_Toc449709746"/>
      <w:bookmarkStart w:id="519" w:name="_Toc453051374"/>
      <w:bookmarkStart w:id="520" w:name="_Toc513035436"/>
      <w:bookmarkStart w:id="521" w:name="_Toc75767282"/>
      <w:bookmarkEnd w:id="507"/>
      <w:bookmarkEnd w:id="508"/>
      <w:bookmarkEnd w:id="509"/>
      <w:bookmarkEnd w:id="510"/>
      <w:bookmarkEnd w:id="511"/>
      <w:bookmarkEnd w:id="512"/>
      <w:bookmarkEnd w:id="513"/>
      <w:bookmarkEnd w:id="514"/>
      <w:bookmarkEnd w:id="515"/>
      <w:bookmarkEnd w:id="516"/>
      <w:bookmarkEnd w:id="517"/>
      <w:bookmarkEnd w:id="518"/>
      <w:r w:rsidR="00E53659">
        <w:br w:type="page"/>
      </w:r>
    </w:p>
    <w:p w14:paraId="5EE72C2E" w14:textId="77777777" w:rsidR="00E53659" w:rsidRDefault="00E53659" w:rsidP="00E53659">
      <w:pPr>
        <w:pStyle w:val="Kop2"/>
      </w:pPr>
      <w:bookmarkStart w:id="522" w:name="_Toc81999062"/>
      <w:bookmarkStart w:id="523" w:name="_Toc82179720"/>
      <w:r>
        <w:t>Bevindingenoverleg</w:t>
      </w:r>
      <w:bookmarkEnd w:id="519"/>
      <w:bookmarkEnd w:id="520"/>
      <w:bookmarkEnd w:id="521"/>
      <w:bookmarkEnd w:id="522"/>
      <w:bookmarkEnd w:id="523"/>
    </w:p>
    <w:p w14:paraId="6596B7DA" w14:textId="77777777" w:rsidR="00E53659" w:rsidRPr="008B375A" w:rsidRDefault="00E53659" w:rsidP="00E53659">
      <w:r w:rsidRPr="008B375A">
        <w:t>Het doel van dit overleg is om vast te stellen of de juiste categorie, prioriteit en oplossende partij is toegewezen aan een bevinding. Het is niet de bedoeling om een bevinding tot in (technisch) detail te bespreken, dit zal in een separaat overleg gedaan moeten worden. Streven is om het overleg in 30 minuten af te ronden.</w:t>
      </w:r>
    </w:p>
    <w:p w14:paraId="6218098C" w14:textId="77777777" w:rsidR="00E53659" w:rsidRDefault="00E53659" w:rsidP="00E53659">
      <w:r w:rsidRPr="008B375A">
        <w:t>Vanaf het moment dat de testen daadwerkelijk zijn gestart zal er minimaal 1x per twee weken een bevindingenoverleg worden georganiseerd. Naar mate het testproces vordert zal de behoefte van overleg toenemen en uiteindelijk zelfs dagelijks plaatsvinden.</w:t>
      </w:r>
      <w:r w:rsidRPr="00197491">
        <w:t xml:space="preserve"> </w:t>
      </w:r>
      <w:r w:rsidRPr="008B375A">
        <w:t xml:space="preserve">De Testmanager </w:t>
      </w:r>
      <w:r>
        <w:t>en opdrachtgever</w:t>
      </w:r>
      <w:r w:rsidRPr="008B375A">
        <w:t xml:space="preserve"> zullen in ieder geval deelnemen aan het overleg.</w:t>
      </w:r>
    </w:p>
    <w:p w14:paraId="4F333A84" w14:textId="77777777" w:rsidR="00E53659" w:rsidRPr="008B375A" w:rsidRDefault="00E53659" w:rsidP="00E53659"/>
    <w:p w14:paraId="7B58C10D" w14:textId="77777777" w:rsidR="00E53659" w:rsidRPr="00DF1BE4" w:rsidRDefault="00E53659" w:rsidP="00E53659">
      <w:pPr>
        <w:pStyle w:val="Kop3"/>
      </w:pPr>
      <w:bookmarkStart w:id="524" w:name="_Toc443302246"/>
      <w:bookmarkStart w:id="525" w:name="_Toc443302993"/>
      <w:bookmarkStart w:id="526" w:name="_Toc513035437"/>
      <w:bookmarkStart w:id="527" w:name="_Toc75767283"/>
      <w:bookmarkStart w:id="528" w:name="_Toc82179721"/>
      <w:bookmarkEnd w:id="524"/>
      <w:bookmarkEnd w:id="525"/>
      <w:r>
        <w:t xml:space="preserve">Restpunt herstel </w:t>
      </w:r>
      <w:r w:rsidRPr="00DF1BE4">
        <w:t>-team</w:t>
      </w:r>
      <w:bookmarkEnd w:id="526"/>
      <w:bookmarkEnd w:id="527"/>
      <w:bookmarkEnd w:id="528"/>
    </w:p>
    <w:p w14:paraId="16F30D88" w14:textId="77777777" w:rsidR="00E53659" w:rsidRPr="00197491" w:rsidRDefault="00E53659" w:rsidP="00E53659">
      <w:pPr>
        <w:pStyle w:val="Geenafstand"/>
        <w:rPr>
          <w:rFonts w:ascii="Calibri" w:hAnsi="Calibri"/>
        </w:rPr>
      </w:pPr>
      <w:r w:rsidRPr="00DF1BE4">
        <w:t xml:space="preserve">Om slagvaardig optredende bevindingen op te kunnen lossen zal na de start van de FAT een </w:t>
      </w:r>
      <w:proofErr w:type="spellStart"/>
      <w:r w:rsidRPr="00DF1BE4">
        <w:t>multi-disciplinair</w:t>
      </w:r>
      <w:proofErr w:type="spellEnd"/>
      <w:r w:rsidRPr="00DF1BE4">
        <w:t xml:space="preserve"> </w:t>
      </w:r>
      <w:r>
        <w:t>restpunten herstel</w:t>
      </w:r>
      <w:r w:rsidRPr="00DF1BE4">
        <w:t xml:space="preserve">-team worden ingericht. Dit team zal de </w:t>
      </w:r>
      <w:r>
        <w:t>bevindingen</w:t>
      </w:r>
      <w:r w:rsidRPr="00DF1BE4">
        <w:t xml:space="preserve"> integraal afhandelen (analyseren, oplossen, testen, release maken, vrijgeven, installeren).</w:t>
      </w:r>
    </w:p>
    <w:p w14:paraId="055ACCFD" w14:textId="77777777" w:rsidR="00E53659" w:rsidRDefault="00E53659" w:rsidP="00E53659">
      <w:r>
        <w:br w:type="page"/>
      </w:r>
    </w:p>
    <w:p w14:paraId="0776AA54" w14:textId="77777777" w:rsidR="00E53659" w:rsidRPr="00996973" w:rsidRDefault="00E53659" w:rsidP="00E53659">
      <w:pPr>
        <w:pStyle w:val="Kop1"/>
      </w:pPr>
      <w:bookmarkStart w:id="529" w:name="_Ref449694565"/>
      <w:bookmarkStart w:id="530" w:name="_Toc453051375"/>
      <w:bookmarkStart w:id="531" w:name="_Toc513035438"/>
      <w:bookmarkStart w:id="532" w:name="_Toc75767284"/>
      <w:bookmarkStart w:id="533" w:name="_Toc81999063"/>
      <w:bookmarkStart w:id="534" w:name="_Toc82179722"/>
      <w:r w:rsidRPr="00B651BC">
        <w:t>Globale</w:t>
      </w:r>
      <w:r w:rsidRPr="00996973">
        <w:t xml:space="preserve"> begroting en planning</w:t>
      </w:r>
      <w:bookmarkEnd w:id="529"/>
      <w:bookmarkEnd w:id="530"/>
      <w:bookmarkEnd w:id="531"/>
      <w:bookmarkEnd w:id="532"/>
      <w:bookmarkEnd w:id="533"/>
      <w:bookmarkEnd w:id="534"/>
    </w:p>
    <w:p w14:paraId="6E7116A1" w14:textId="77777777" w:rsidR="00E53659" w:rsidRDefault="00E53659" w:rsidP="00E53659">
      <w:pPr>
        <w:pStyle w:val="Kop2"/>
      </w:pPr>
      <w:bookmarkStart w:id="535" w:name="_Ref449604644"/>
      <w:bookmarkStart w:id="536" w:name="_Toc453051376"/>
      <w:bookmarkStart w:id="537" w:name="_Toc513035439"/>
      <w:bookmarkStart w:id="538" w:name="_Toc75767285"/>
      <w:bookmarkStart w:id="539" w:name="_Toc81999064"/>
      <w:bookmarkStart w:id="540" w:name="_Toc82179723"/>
      <w:r>
        <w:t>Planning</w:t>
      </w:r>
      <w:bookmarkEnd w:id="535"/>
      <w:bookmarkEnd w:id="536"/>
      <w:bookmarkEnd w:id="537"/>
      <w:bookmarkEnd w:id="538"/>
      <w:bookmarkEnd w:id="539"/>
      <w:bookmarkEnd w:id="540"/>
    </w:p>
    <w:p w14:paraId="037E0E96" w14:textId="77777777" w:rsidR="00E53659" w:rsidRDefault="00E53659" w:rsidP="00E53659"/>
    <w:p w14:paraId="160239C8" w14:textId="77777777" w:rsidR="00E53659" w:rsidRDefault="00E53659" w:rsidP="00E53659">
      <w:r w:rsidRPr="008B375A">
        <w:t xml:space="preserve">De fasering van de testen heeft een nauwe relatie met de fasering van de ontwerpen en de uitvoering. De fasering en mijlpalen voor testen worden in de </w:t>
      </w:r>
      <w:r>
        <w:t>integrale planning opgenomen</w:t>
      </w:r>
      <w:r w:rsidRPr="008B375A">
        <w:t>. Hiervoor levert de testmanager input</w:t>
      </w:r>
      <w:r>
        <w:t xml:space="preserve">. </w:t>
      </w:r>
    </w:p>
    <w:p w14:paraId="6E6F645A" w14:textId="77777777" w:rsidR="00E53659" w:rsidRDefault="00E53659" w:rsidP="00E53659"/>
    <w:p w14:paraId="4269C176" w14:textId="77777777" w:rsidR="00E53659" w:rsidRDefault="00E53659" w:rsidP="00E53659">
      <w:r>
        <w:t>Zie Basis-Overallplanning (baseline planning) 120621 voor de integrale planning.</w:t>
      </w:r>
    </w:p>
    <w:p w14:paraId="6E2FB3F1" w14:textId="77777777" w:rsidR="00E53659" w:rsidRDefault="00E53659" w:rsidP="00E53659"/>
    <w:p w14:paraId="371709DB" w14:textId="77777777" w:rsidR="00E53659" w:rsidRDefault="00E53659" w:rsidP="00E53659">
      <w:r>
        <w:t>Voor het opstellen en uitvoeren moet rekening gehouden worden in de planning met het volgende:</w:t>
      </w:r>
    </w:p>
    <w:p w14:paraId="09E1E037" w14:textId="77777777" w:rsidR="00E53659" w:rsidRDefault="00E53659" w:rsidP="00E53659">
      <w:pPr>
        <w:pStyle w:val="Lijstalinea"/>
        <w:numPr>
          <w:ilvl w:val="0"/>
          <w:numId w:val="49"/>
        </w:numPr>
      </w:pPr>
      <w:r>
        <w:t xml:space="preserve">Opstellen </w:t>
      </w:r>
      <w:proofErr w:type="spellStart"/>
      <w:r>
        <w:t>STP’s</w:t>
      </w:r>
      <w:proofErr w:type="spellEnd"/>
      <w:r>
        <w:t xml:space="preserve"> totaal ongeveer 2 weken.</w:t>
      </w:r>
    </w:p>
    <w:p w14:paraId="396366A9" w14:textId="77777777" w:rsidR="00E53659" w:rsidRDefault="00E53659" w:rsidP="00E53659">
      <w:pPr>
        <w:pStyle w:val="Lijstalinea"/>
        <w:numPr>
          <w:ilvl w:val="0"/>
          <w:numId w:val="49"/>
        </w:numPr>
      </w:pPr>
      <w:r>
        <w:t xml:space="preserve">Opstellen </w:t>
      </w:r>
      <w:proofErr w:type="spellStart"/>
      <w:r>
        <w:t>STD’s</w:t>
      </w:r>
      <w:proofErr w:type="spellEnd"/>
      <w:r>
        <w:t xml:space="preserve"> totaal ongeveer 4 weken.</w:t>
      </w:r>
    </w:p>
    <w:p w14:paraId="35664294" w14:textId="77777777" w:rsidR="00E53659" w:rsidRDefault="00E53659" w:rsidP="00E53659">
      <w:pPr>
        <w:pStyle w:val="Lijstalinea"/>
        <w:numPr>
          <w:ilvl w:val="0"/>
          <w:numId w:val="49"/>
        </w:numPr>
      </w:pPr>
      <w:r>
        <w:t>Uitvoeren van de testen ongeveer 14 weken</w:t>
      </w:r>
    </w:p>
    <w:p w14:paraId="2F14F1CC" w14:textId="77777777" w:rsidR="00E53659" w:rsidRDefault="00E53659" w:rsidP="00E53659">
      <w:r>
        <w:t xml:space="preserve">Bovenstaand indicatie zal niet aaneengesloten worden uitgevoerd maar verdeeld in de tijd. </w:t>
      </w:r>
    </w:p>
    <w:p w14:paraId="518CE444" w14:textId="77777777" w:rsidR="00E53659" w:rsidRDefault="00E53659" w:rsidP="00E53659"/>
    <w:p w14:paraId="251DF7A5" w14:textId="77777777" w:rsidR="00E53659" w:rsidRPr="001E5EE2" w:rsidRDefault="00E53659" w:rsidP="00E53659">
      <w:pPr>
        <w:keepNext/>
      </w:pPr>
    </w:p>
    <w:p w14:paraId="09B240D9" w14:textId="77777777" w:rsidR="00E53659" w:rsidRPr="0010194A" w:rsidRDefault="00E53659" w:rsidP="00E53659">
      <w:pPr>
        <w:pStyle w:val="Kop2"/>
      </w:pPr>
      <w:bookmarkStart w:id="541" w:name="_Ref449596551"/>
      <w:bookmarkStart w:id="542" w:name="_Toc453051377"/>
      <w:bookmarkStart w:id="543" w:name="_Toc513035440"/>
      <w:bookmarkStart w:id="544" w:name="_Toc75767286"/>
      <w:bookmarkStart w:id="545" w:name="_Toc81999065"/>
      <w:bookmarkStart w:id="546" w:name="_Toc82179724"/>
      <w:r w:rsidRPr="0010194A">
        <w:t>Overzicht aantal testen</w:t>
      </w:r>
      <w:bookmarkEnd w:id="541"/>
      <w:bookmarkEnd w:id="542"/>
      <w:bookmarkEnd w:id="543"/>
      <w:bookmarkEnd w:id="544"/>
      <w:bookmarkEnd w:id="545"/>
      <w:bookmarkEnd w:id="546"/>
    </w:p>
    <w:p w14:paraId="166E7863" w14:textId="77777777" w:rsidR="00E53659" w:rsidRDefault="00E53659" w:rsidP="00E53659">
      <w:r w:rsidRPr="008B375A">
        <w:t>Op basis van de huidige inzichten is een overzicht gemaakt van het aantal testen per testsoort. Deze aantallen zijn indicatief en zullen in de loop van het project worden bijgesteld aan de hand van de dan geldende inzichten.</w:t>
      </w:r>
    </w:p>
    <w:p w14:paraId="270D203E" w14:textId="77777777" w:rsidR="00E53659" w:rsidRDefault="00E53659" w:rsidP="00E53659"/>
    <w:p w14:paraId="3D9ABFCB" w14:textId="77777777" w:rsidR="00E53659" w:rsidRDefault="00E53659" w:rsidP="00E53659">
      <w:r>
        <w:t>Hierin wordt onderscheid gemaakt in het testen van gebouwinstallaties en object gebonden installatie.</w:t>
      </w:r>
    </w:p>
    <w:p w14:paraId="74BC9D58" w14:textId="77777777" w:rsidR="00E53659" w:rsidRDefault="00E53659" w:rsidP="00E53659">
      <w:r>
        <w:t>Onderstaand overzicht gaat over de object gebonden installaties.</w:t>
      </w:r>
    </w:p>
    <w:p w14:paraId="02ED2791" w14:textId="77777777" w:rsidR="00E53659" w:rsidRPr="008B375A" w:rsidRDefault="00E53659" w:rsidP="00E53659"/>
    <w:tbl>
      <w:tblPr>
        <w:tblStyle w:val="Vialis"/>
        <w:tblW w:w="2944" w:type="pct"/>
        <w:jc w:val="center"/>
        <w:tblLook w:val="04A0" w:firstRow="1" w:lastRow="0" w:firstColumn="1" w:lastColumn="0" w:noHBand="0" w:noVBand="1"/>
      </w:tblPr>
      <w:tblGrid>
        <w:gridCol w:w="2077"/>
        <w:gridCol w:w="1862"/>
        <w:gridCol w:w="1898"/>
      </w:tblGrid>
      <w:tr w:rsidR="00E53659" w:rsidRPr="00E32BB7" w14:paraId="196FC429" w14:textId="77777777" w:rsidTr="00E55CF5">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1779" w:type="pct"/>
          </w:tcPr>
          <w:p w14:paraId="5F139D0C" w14:textId="77777777" w:rsidR="00E53659" w:rsidRDefault="00E53659" w:rsidP="00E55CF5">
            <w:pPr>
              <w:jc w:val="center"/>
              <w:rPr>
                <w:b w:val="0"/>
              </w:rPr>
            </w:pPr>
            <w:proofErr w:type="spellStart"/>
            <w:r>
              <w:rPr>
                <w:b w:val="0"/>
              </w:rPr>
              <w:t>Testsoort</w:t>
            </w:r>
            <w:proofErr w:type="spellEnd"/>
          </w:p>
        </w:tc>
        <w:tc>
          <w:tcPr>
            <w:tcW w:w="1595" w:type="pct"/>
          </w:tcPr>
          <w:p w14:paraId="0E7CB81F" w14:textId="77777777" w:rsidR="00E53659" w:rsidRDefault="00E53659" w:rsidP="00E55CF5">
            <w:pPr>
              <w:jc w:val="center"/>
              <w:cnfStyle w:val="100000000000" w:firstRow="1" w:lastRow="0" w:firstColumn="0" w:lastColumn="0" w:oddVBand="0" w:evenVBand="0" w:oddHBand="0" w:evenHBand="0" w:firstRowFirstColumn="0" w:firstRowLastColumn="0" w:lastRowFirstColumn="0" w:lastRowLastColumn="0"/>
              <w:rPr>
                <w:bCs w:val="0"/>
              </w:rPr>
            </w:pPr>
            <w:proofErr w:type="spellStart"/>
            <w:r>
              <w:rPr>
                <w:b w:val="0"/>
              </w:rPr>
              <w:t>Aantal</w:t>
            </w:r>
            <w:proofErr w:type="spellEnd"/>
            <w:r>
              <w:rPr>
                <w:b w:val="0"/>
              </w:rPr>
              <w:t xml:space="preserve"> </w:t>
            </w:r>
          </w:p>
          <w:p w14:paraId="61B030D0" w14:textId="77777777" w:rsidR="00E53659" w:rsidRDefault="00E53659" w:rsidP="00E55CF5">
            <w:pPr>
              <w:jc w:val="center"/>
              <w:cnfStyle w:val="100000000000" w:firstRow="1" w:lastRow="0" w:firstColumn="0" w:lastColumn="0" w:oddVBand="0" w:evenVBand="0" w:oddHBand="0" w:evenHBand="0" w:firstRowFirstColumn="0" w:firstRowLastColumn="0" w:lastRowFirstColumn="0" w:lastRowLastColumn="0"/>
              <w:rPr>
                <w:b w:val="0"/>
              </w:rPr>
            </w:pPr>
            <w:r>
              <w:rPr>
                <w:b w:val="0"/>
              </w:rPr>
              <w:t>THS</w:t>
            </w:r>
          </w:p>
        </w:tc>
        <w:tc>
          <w:tcPr>
            <w:tcW w:w="1626" w:type="pct"/>
          </w:tcPr>
          <w:p w14:paraId="3F4D7434" w14:textId="77777777" w:rsidR="00E53659" w:rsidRDefault="00E53659" w:rsidP="00E55CF5">
            <w:pPr>
              <w:jc w:val="center"/>
              <w:cnfStyle w:val="100000000000" w:firstRow="1" w:lastRow="0" w:firstColumn="0" w:lastColumn="0" w:oddVBand="0" w:evenVBand="0" w:oddHBand="0" w:evenHBand="0" w:firstRowFirstColumn="0" w:firstRowLastColumn="0" w:lastRowFirstColumn="0" w:lastRowLastColumn="0"/>
              <w:rPr>
                <w:b w:val="0"/>
              </w:rPr>
            </w:pPr>
            <w:proofErr w:type="spellStart"/>
            <w:r>
              <w:rPr>
                <w:b w:val="0"/>
              </w:rPr>
              <w:t>Aantal</w:t>
            </w:r>
            <w:proofErr w:type="spellEnd"/>
            <w:r>
              <w:rPr>
                <w:b w:val="0"/>
              </w:rPr>
              <w:t xml:space="preserve"> </w:t>
            </w:r>
            <w:proofErr w:type="spellStart"/>
            <w:r>
              <w:rPr>
                <w:b w:val="0"/>
              </w:rPr>
              <w:t>Nieuwe</w:t>
            </w:r>
            <w:proofErr w:type="spellEnd"/>
            <w:r>
              <w:rPr>
                <w:b w:val="0"/>
              </w:rPr>
              <w:t xml:space="preserve"> </w:t>
            </w:r>
            <w:proofErr w:type="spellStart"/>
            <w:r>
              <w:rPr>
                <w:b w:val="0"/>
              </w:rPr>
              <w:t>Bediencentrale</w:t>
            </w:r>
            <w:proofErr w:type="spellEnd"/>
            <w:r>
              <w:rPr>
                <w:b w:val="0"/>
              </w:rPr>
              <w:t xml:space="preserve"> </w:t>
            </w:r>
          </w:p>
        </w:tc>
      </w:tr>
      <w:tr w:rsidR="00E53659" w:rsidRPr="007A6B5B" w14:paraId="46E71AEF"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9" w:type="pct"/>
          </w:tcPr>
          <w:p w14:paraId="6FC5277E" w14:textId="77777777" w:rsidR="00E53659" w:rsidRDefault="00E53659" w:rsidP="00E55CF5">
            <w:r>
              <w:t>FAT</w:t>
            </w:r>
          </w:p>
        </w:tc>
        <w:tc>
          <w:tcPr>
            <w:tcW w:w="1595" w:type="pct"/>
          </w:tcPr>
          <w:p w14:paraId="7988FB5D" w14:textId="77777777" w:rsidR="00E53659" w:rsidRPr="007A6B5B" w:rsidRDefault="00E53659" w:rsidP="00E55CF5">
            <w:pPr>
              <w:keepNext/>
              <w:jc w:val="center"/>
              <w:cnfStyle w:val="000000100000" w:firstRow="0" w:lastRow="0" w:firstColumn="0" w:lastColumn="0" w:oddVBand="0" w:evenVBand="0" w:oddHBand="1" w:evenHBand="0" w:firstRowFirstColumn="0" w:firstRowLastColumn="0" w:lastRowFirstColumn="0" w:lastRowLastColumn="0"/>
            </w:pPr>
            <w:r>
              <w:t>9</w:t>
            </w:r>
          </w:p>
        </w:tc>
        <w:tc>
          <w:tcPr>
            <w:tcW w:w="1626" w:type="pct"/>
          </w:tcPr>
          <w:p w14:paraId="172022E3" w14:textId="77777777" w:rsidR="00E53659" w:rsidRPr="004271A0" w:rsidRDefault="00E53659" w:rsidP="00E55CF5">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3</w:t>
            </w:r>
          </w:p>
        </w:tc>
      </w:tr>
      <w:tr w:rsidR="00E53659" w:rsidRPr="007A6B5B" w14:paraId="6536DFBB"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1779" w:type="pct"/>
          </w:tcPr>
          <w:p w14:paraId="2B010CB5" w14:textId="77777777" w:rsidR="00E53659" w:rsidRDefault="00E53659" w:rsidP="00E55CF5">
            <w:r>
              <w:t>SAT</w:t>
            </w:r>
          </w:p>
        </w:tc>
        <w:tc>
          <w:tcPr>
            <w:tcW w:w="1595" w:type="pct"/>
          </w:tcPr>
          <w:p w14:paraId="625132F9" w14:textId="77777777" w:rsidR="00E53659" w:rsidRPr="007A6B5B" w:rsidRDefault="00E53659" w:rsidP="00E55CF5">
            <w:pPr>
              <w:keepNext/>
              <w:jc w:val="center"/>
              <w:cnfStyle w:val="000000000000" w:firstRow="0" w:lastRow="0" w:firstColumn="0" w:lastColumn="0" w:oddVBand="0" w:evenVBand="0" w:oddHBand="0" w:evenHBand="0" w:firstRowFirstColumn="0" w:firstRowLastColumn="0" w:lastRowFirstColumn="0" w:lastRowLastColumn="0"/>
            </w:pPr>
            <w:r>
              <w:t>9</w:t>
            </w:r>
          </w:p>
        </w:tc>
        <w:tc>
          <w:tcPr>
            <w:tcW w:w="1626" w:type="pct"/>
          </w:tcPr>
          <w:p w14:paraId="601D75A3" w14:textId="77777777" w:rsidR="00E53659" w:rsidRPr="004271A0" w:rsidRDefault="00E53659" w:rsidP="00E55CF5">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4</w:t>
            </w:r>
          </w:p>
        </w:tc>
      </w:tr>
      <w:tr w:rsidR="00E53659" w:rsidRPr="007A6B5B" w14:paraId="53D51CBB"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9" w:type="pct"/>
          </w:tcPr>
          <w:p w14:paraId="0531E9E5" w14:textId="77777777" w:rsidR="00E53659" w:rsidRDefault="00E53659" w:rsidP="00E55CF5">
            <w:r>
              <w:t>SIT</w:t>
            </w:r>
          </w:p>
        </w:tc>
        <w:tc>
          <w:tcPr>
            <w:tcW w:w="1595" w:type="pct"/>
          </w:tcPr>
          <w:p w14:paraId="66E6AB50" w14:textId="77777777" w:rsidR="00E53659" w:rsidRPr="007A6B5B" w:rsidRDefault="00E53659" w:rsidP="00E55CF5">
            <w:pPr>
              <w:keepNext/>
              <w:jc w:val="center"/>
              <w:cnfStyle w:val="000000100000" w:firstRow="0" w:lastRow="0" w:firstColumn="0" w:lastColumn="0" w:oddVBand="0" w:evenVBand="0" w:oddHBand="1" w:evenHBand="0" w:firstRowFirstColumn="0" w:firstRowLastColumn="0" w:lastRowFirstColumn="0" w:lastRowLastColumn="0"/>
            </w:pPr>
            <w:r>
              <w:t>1</w:t>
            </w:r>
          </w:p>
        </w:tc>
        <w:tc>
          <w:tcPr>
            <w:tcW w:w="1626" w:type="pct"/>
          </w:tcPr>
          <w:p w14:paraId="3A4713F3" w14:textId="77777777" w:rsidR="00E53659" w:rsidRPr="004271A0" w:rsidRDefault="00E53659" w:rsidP="00E55CF5">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1</w:t>
            </w:r>
          </w:p>
        </w:tc>
      </w:tr>
      <w:tr w:rsidR="00E53659" w:rsidRPr="007A6B5B" w14:paraId="1FD40D58"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1779" w:type="pct"/>
          </w:tcPr>
          <w:p w14:paraId="31BC0867" w14:textId="77777777" w:rsidR="00E53659" w:rsidRDefault="00E53659" w:rsidP="00E55CF5">
            <w:r>
              <w:t>GIT</w:t>
            </w:r>
          </w:p>
        </w:tc>
        <w:tc>
          <w:tcPr>
            <w:tcW w:w="1595" w:type="pct"/>
          </w:tcPr>
          <w:p w14:paraId="159B226D" w14:textId="77777777" w:rsidR="00E53659" w:rsidRPr="007A6B5B" w:rsidRDefault="00E53659" w:rsidP="00E55CF5">
            <w:pPr>
              <w:keepNext/>
              <w:jc w:val="center"/>
              <w:cnfStyle w:val="000000000000" w:firstRow="0" w:lastRow="0" w:firstColumn="0" w:lastColumn="0" w:oddVBand="0" w:evenVBand="0" w:oddHBand="0" w:evenHBand="0" w:firstRowFirstColumn="0" w:firstRowLastColumn="0" w:lastRowFirstColumn="0" w:lastRowLastColumn="0"/>
            </w:pPr>
            <w:r>
              <w:t>-</w:t>
            </w:r>
          </w:p>
        </w:tc>
        <w:tc>
          <w:tcPr>
            <w:tcW w:w="1626" w:type="pct"/>
          </w:tcPr>
          <w:p w14:paraId="7B845C40" w14:textId="77777777" w:rsidR="00E53659" w:rsidRPr="004271A0" w:rsidRDefault="00E53659" w:rsidP="00E55CF5">
            <w:pPr>
              <w:keepNext/>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1</w:t>
            </w:r>
          </w:p>
        </w:tc>
      </w:tr>
    </w:tbl>
    <w:p w14:paraId="2510B9D1" w14:textId="77777777" w:rsidR="00E53659" w:rsidRPr="008B375A" w:rsidRDefault="00E53659" w:rsidP="00E53659">
      <w:pPr>
        <w:pStyle w:val="Bijschrift"/>
        <w:ind w:left="2124"/>
      </w:pPr>
      <w:r>
        <w:t xml:space="preserve">Tabel </w:t>
      </w:r>
      <w:fldSimple w:instr=" SEQ Tabel \* ARABIC ">
        <w:r>
          <w:rPr>
            <w:noProof/>
          </w:rPr>
          <w:t>13</w:t>
        </w:r>
      </w:fldSimple>
      <w:r>
        <w:t xml:space="preserve"> object gebonden testen</w:t>
      </w:r>
    </w:p>
    <w:p w14:paraId="0DB56065" w14:textId="77777777" w:rsidR="00E53659" w:rsidRDefault="00E53659" w:rsidP="00E53659">
      <w:r>
        <w:t>Onderstaand overzicht gaat over de gebouw gebonden installaties.</w:t>
      </w:r>
    </w:p>
    <w:p w14:paraId="023FB187" w14:textId="77777777" w:rsidR="00E53659" w:rsidRDefault="00E53659" w:rsidP="00E53659"/>
    <w:tbl>
      <w:tblPr>
        <w:tblStyle w:val="Vialis"/>
        <w:tblW w:w="2944" w:type="pct"/>
        <w:jc w:val="center"/>
        <w:tblLook w:val="04A0" w:firstRow="1" w:lastRow="0" w:firstColumn="1" w:lastColumn="0" w:noHBand="0" w:noVBand="1"/>
      </w:tblPr>
      <w:tblGrid>
        <w:gridCol w:w="2077"/>
        <w:gridCol w:w="1862"/>
        <w:gridCol w:w="1898"/>
      </w:tblGrid>
      <w:tr w:rsidR="00E53659" w:rsidRPr="00E32BB7" w14:paraId="2E05F70D" w14:textId="77777777" w:rsidTr="00E55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9" w:type="pct"/>
          </w:tcPr>
          <w:p w14:paraId="608A294F" w14:textId="77777777" w:rsidR="00E53659" w:rsidRDefault="00E53659" w:rsidP="00E55CF5">
            <w:pPr>
              <w:jc w:val="center"/>
              <w:rPr>
                <w:b w:val="0"/>
              </w:rPr>
            </w:pPr>
            <w:proofErr w:type="spellStart"/>
            <w:r>
              <w:rPr>
                <w:b w:val="0"/>
              </w:rPr>
              <w:t>Testsoort</w:t>
            </w:r>
            <w:proofErr w:type="spellEnd"/>
          </w:p>
        </w:tc>
        <w:tc>
          <w:tcPr>
            <w:tcW w:w="1595" w:type="pct"/>
          </w:tcPr>
          <w:p w14:paraId="2F5FAE6B" w14:textId="77777777" w:rsidR="00E53659" w:rsidRDefault="00E53659" w:rsidP="00E55CF5">
            <w:pPr>
              <w:jc w:val="center"/>
              <w:cnfStyle w:val="100000000000" w:firstRow="1" w:lastRow="0" w:firstColumn="0" w:lastColumn="0" w:oddVBand="0" w:evenVBand="0" w:oddHBand="0" w:evenHBand="0" w:firstRowFirstColumn="0" w:firstRowLastColumn="0" w:lastRowFirstColumn="0" w:lastRowLastColumn="0"/>
              <w:rPr>
                <w:bCs w:val="0"/>
              </w:rPr>
            </w:pPr>
            <w:proofErr w:type="spellStart"/>
            <w:r>
              <w:rPr>
                <w:b w:val="0"/>
              </w:rPr>
              <w:t>Aantal</w:t>
            </w:r>
            <w:proofErr w:type="spellEnd"/>
            <w:r>
              <w:rPr>
                <w:b w:val="0"/>
              </w:rPr>
              <w:t xml:space="preserve"> </w:t>
            </w:r>
          </w:p>
          <w:p w14:paraId="04B30CE0" w14:textId="77777777" w:rsidR="00E53659" w:rsidRDefault="00E53659" w:rsidP="00E55CF5">
            <w:pPr>
              <w:jc w:val="center"/>
              <w:cnfStyle w:val="100000000000" w:firstRow="1" w:lastRow="0" w:firstColumn="0" w:lastColumn="0" w:oddVBand="0" w:evenVBand="0" w:oddHBand="0" w:evenHBand="0" w:firstRowFirstColumn="0" w:firstRowLastColumn="0" w:lastRowFirstColumn="0" w:lastRowLastColumn="0"/>
              <w:rPr>
                <w:b w:val="0"/>
              </w:rPr>
            </w:pPr>
            <w:r>
              <w:rPr>
                <w:b w:val="0"/>
              </w:rPr>
              <w:t>THS</w:t>
            </w:r>
          </w:p>
        </w:tc>
        <w:tc>
          <w:tcPr>
            <w:tcW w:w="1626" w:type="pct"/>
          </w:tcPr>
          <w:p w14:paraId="6401A438" w14:textId="77777777" w:rsidR="00E53659" w:rsidRDefault="00E53659" w:rsidP="00E55CF5">
            <w:pPr>
              <w:jc w:val="center"/>
              <w:cnfStyle w:val="100000000000" w:firstRow="1" w:lastRow="0" w:firstColumn="0" w:lastColumn="0" w:oddVBand="0" w:evenVBand="0" w:oddHBand="0" w:evenHBand="0" w:firstRowFirstColumn="0" w:firstRowLastColumn="0" w:lastRowFirstColumn="0" w:lastRowLastColumn="0"/>
              <w:rPr>
                <w:b w:val="0"/>
              </w:rPr>
            </w:pPr>
            <w:proofErr w:type="spellStart"/>
            <w:r>
              <w:rPr>
                <w:b w:val="0"/>
              </w:rPr>
              <w:t>Aantal</w:t>
            </w:r>
            <w:proofErr w:type="spellEnd"/>
            <w:r>
              <w:rPr>
                <w:b w:val="0"/>
              </w:rPr>
              <w:t xml:space="preserve"> </w:t>
            </w:r>
            <w:proofErr w:type="spellStart"/>
            <w:r>
              <w:rPr>
                <w:b w:val="0"/>
              </w:rPr>
              <w:t>Nieuwe</w:t>
            </w:r>
            <w:proofErr w:type="spellEnd"/>
            <w:r>
              <w:rPr>
                <w:b w:val="0"/>
              </w:rPr>
              <w:t xml:space="preserve"> </w:t>
            </w:r>
            <w:proofErr w:type="spellStart"/>
            <w:r>
              <w:rPr>
                <w:b w:val="0"/>
              </w:rPr>
              <w:t>Bediencentrale</w:t>
            </w:r>
            <w:proofErr w:type="spellEnd"/>
            <w:r>
              <w:rPr>
                <w:b w:val="0"/>
              </w:rPr>
              <w:t xml:space="preserve"> </w:t>
            </w:r>
          </w:p>
        </w:tc>
      </w:tr>
      <w:tr w:rsidR="00E53659" w:rsidRPr="007A6B5B" w14:paraId="0D23B99E"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9" w:type="pct"/>
          </w:tcPr>
          <w:p w14:paraId="35E3671E" w14:textId="77777777" w:rsidR="00E53659" w:rsidRDefault="00E53659" w:rsidP="00E55CF5">
            <w:r>
              <w:t>FAT</w:t>
            </w:r>
          </w:p>
        </w:tc>
        <w:tc>
          <w:tcPr>
            <w:tcW w:w="1595" w:type="pct"/>
          </w:tcPr>
          <w:p w14:paraId="6FF7C8FB" w14:textId="77777777" w:rsidR="00E53659" w:rsidRPr="007A6B5B" w:rsidRDefault="00E53659" w:rsidP="00E55CF5">
            <w:pPr>
              <w:keepNext/>
              <w:jc w:val="center"/>
              <w:cnfStyle w:val="000000100000" w:firstRow="0" w:lastRow="0" w:firstColumn="0" w:lastColumn="0" w:oddVBand="0" w:evenVBand="0" w:oddHBand="1" w:evenHBand="0" w:firstRowFirstColumn="0" w:firstRowLastColumn="0" w:lastRowFirstColumn="0" w:lastRowLastColumn="0"/>
            </w:pPr>
            <w:r>
              <w:t>7</w:t>
            </w:r>
          </w:p>
        </w:tc>
        <w:tc>
          <w:tcPr>
            <w:tcW w:w="1626" w:type="pct"/>
          </w:tcPr>
          <w:p w14:paraId="0FE63248" w14:textId="77777777" w:rsidR="00E53659" w:rsidRPr="004271A0" w:rsidRDefault="00E53659" w:rsidP="00E55CF5">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4</w:t>
            </w:r>
          </w:p>
        </w:tc>
      </w:tr>
      <w:tr w:rsidR="00E53659" w:rsidRPr="007A6B5B" w14:paraId="5EEC4083"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1779" w:type="pct"/>
          </w:tcPr>
          <w:p w14:paraId="2E94A47D" w14:textId="77777777" w:rsidR="00E53659" w:rsidRDefault="00E53659" w:rsidP="00E55CF5">
            <w:r>
              <w:t>SAT</w:t>
            </w:r>
          </w:p>
        </w:tc>
        <w:tc>
          <w:tcPr>
            <w:tcW w:w="1595" w:type="pct"/>
          </w:tcPr>
          <w:p w14:paraId="17770AD5" w14:textId="77777777" w:rsidR="00E53659" w:rsidRPr="007A6B5B" w:rsidRDefault="00E53659" w:rsidP="00E55CF5">
            <w:pPr>
              <w:keepNext/>
              <w:jc w:val="center"/>
              <w:cnfStyle w:val="000000000000" w:firstRow="0" w:lastRow="0" w:firstColumn="0" w:lastColumn="0" w:oddVBand="0" w:evenVBand="0" w:oddHBand="0" w:evenHBand="0" w:firstRowFirstColumn="0" w:firstRowLastColumn="0" w:lastRowFirstColumn="0" w:lastRowLastColumn="0"/>
            </w:pPr>
            <w:r>
              <w:t>9</w:t>
            </w:r>
          </w:p>
        </w:tc>
        <w:tc>
          <w:tcPr>
            <w:tcW w:w="1626" w:type="pct"/>
          </w:tcPr>
          <w:p w14:paraId="4CE7426D" w14:textId="77777777" w:rsidR="00E53659" w:rsidRPr="004271A0" w:rsidRDefault="00E53659" w:rsidP="00E55CF5">
            <w:pPr>
              <w:jc w:val="center"/>
              <w:cnfStyle w:val="000000000000" w:firstRow="0" w:lastRow="0" w:firstColumn="0" w:lastColumn="0" w:oddVBand="0" w:evenVBand="0" w:oddHBand="0" w:evenHBand="0" w:firstRowFirstColumn="0" w:firstRowLastColumn="0" w:lastRowFirstColumn="0" w:lastRowLastColumn="0"/>
              <w:rPr>
                <w:bCs/>
                <w:color w:val="000000" w:themeColor="text1"/>
              </w:rPr>
            </w:pPr>
            <w:r>
              <w:rPr>
                <w:bCs/>
                <w:color w:val="000000" w:themeColor="text1"/>
              </w:rPr>
              <w:t>9</w:t>
            </w:r>
          </w:p>
        </w:tc>
      </w:tr>
      <w:tr w:rsidR="00E53659" w:rsidRPr="007A6B5B" w14:paraId="035150CA" w14:textId="77777777" w:rsidTr="00E55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9" w:type="pct"/>
          </w:tcPr>
          <w:p w14:paraId="2873D787" w14:textId="77777777" w:rsidR="00E53659" w:rsidRDefault="00E53659" w:rsidP="00E55CF5"/>
        </w:tc>
        <w:tc>
          <w:tcPr>
            <w:tcW w:w="1595" w:type="pct"/>
          </w:tcPr>
          <w:p w14:paraId="7F202C22" w14:textId="77777777" w:rsidR="00E53659" w:rsidRPr="007A6B5B" w:rsidRDefault="00E53659" w:rsidP="00E55CF5">
            <w:pPr>
              <w:keepNext/>
              <w:jc w:val="center"/>
              <w:cnfStyle w:val="000000100000" w:firstRow="0" w:lastRow="0" w:firstColumn="0" w:lastColumn="0" w:oddVBand="0" w:evenVBand="0" w:oddHBand="1" w:evenHBand="0" w:firstRowFirstColumn="0" w:firstRowLastColumn="0" w:lastRowFirstColumn="0" w:lastRowLastColumn="0"/>
            </w:pPr>
          </w:p>
        </w:tc>
        <w:tc>
          <w:tcPr>
            <w:tcW w:w="1626" w:type="pct"/>
          </w:tcPr>
          <w:p w14:paraId="104A093E" w14:textId="77777777" w:rsidR="00E53659" w:rsidRPr="004271A0" w:rsidRDefault="00E53659" w:rsidP="00E55CF5">
            <w:pPr>
              <w:jc w:val="center"/>
              <w:cnfStyle w:val="000000100000" w:firstRow="0" w:lastRow="0" w:firstColumn="0" w:lastColumn="0" w:oddVBand="0" w:evenVBand="0" w:oddHBand="1" w:evenHBand="0" w:firstRowFirstColumn="0" w:firstRowLastColumn="0" w:lastRowFirstColumn="0" w:lastRowLastColumn="0"/>
              <w:rPr>
                <w:bCs/>
                <w:color w:val="000000" w:themeColor="text1"/>
              </w:rPr>
            </w:pPr>
          </w:p>
        </w:tc>
      </w:tr>
      <w:tr w:rsidR="00E53659" w:rsidRPr="007A6B5B" w14:paraId="2EAE45E4" w14:textId="77777777" w:rsidTr="00E55CF5">
        <w:trPr>
          <w:jc w:val="center"/>
        </w:trPr>
        <w:tc>
          <w:tcPr>
            <w:cnfStyle w:val="001000000000" w:firstRow="0" w:lastRow="0" w:firstColumn="1" w:lastColumn="0" w:oddVBand="0" w:evenVBand="0" w:oddHBand="0" w:evenHBand="0" w:firstRowFirstColumn="0" w:firstRowLastColumn="0" w:lastRowFirstColumn="0" w:lastRowLastColumn="0"/>
            <w:tcW w:w="1779" w:type="pct"/>
          </w:tcPr>
          <w:p w14:paraId="619510E0" w14:textId="77777777" w:rsidR="00E53659" w:rsidRDefault="00E53659" w:rsidP="00E55CF5"/>
        </w:tc>
        <w:tc>
          <w:tcPr>
            <w:tcW w:w="1595" w:type="pct"/>
          </w:tcPr>
          <w:p w14:paraId="2EB543C2" w14:textId="77777777" w:rsidR="00E53659" w:rsidRPr="007A6B5B" w:rsidRDefault="00E53659" w:rsidP="00E55CF5">
            <w:pPr>
              <w:keepNext/>
              <w:jc w:val="center"/>
              <w:cnfStyle w:val="000000000000" w:firstRow="0" w:lastRow="0" w:firstColumn="0" w:lastColumn="0" w:oddVBand="0" w:evenVBand="0" w:oddHBand="0" w:evenHBand="0" w:firstRowFirstColumn="0" w:firstRowLastColumn="0" w:lastRowFirstColumn="0" w:lastRowLastColumn="0"/>
            </w:pPr>
          </w:p>
        </w:tc>
        <w:tc>
          <w:tcPr>
            <w:tcW w:w="1626" w:type="pct"/>
          </w:tcPr>
          <w:p w14:paraId="7AF546E9" w14:textId="77777777" w:rsidR="00E53659" w:rsidRPr="004271A0" w:rsidRDefault="00E53659" w:rsidP="00E55CF5">
            <w:pPr>
              <w:keepNext/>
              <w:jc w:val="center"/>
              <w:cnfStyle w:val="000000000000" w:firstRow="0" w:lastRow="0" w:firstColumn="0" w:lastColumn="0" w:oddVBand="0" w:evenVBand="0" w:oddHBand="0" w:evenHBand="0" w:firstRowFirstColumn="0" w:firstRowLastColumn="0" w:lastRowFirstColumn="0" w:lastRowLastColumn="0"/>
              <w:rPr>
                <w:bCs/>
                <w:color w:val="000000" w:themeColor="text1"/>
              </w:rPr>
            </w:pPr>
          </w:p>
        </w:tc>
      </w:tr>
    </w:tbl>
    <w:p w14:paraId="6EBC0F5F" w14:textId="77777777" w:rsidR="00E53659" w:rsidRDefault="00E53659" w:rsidP="00E53659">
      <w:pPr>
        <w:pStyle w:val="Bijschrift"/>
        <w:ind w:left="2124"/>
      </w:pPr>
      <w:r>
        <w:t xml:space="preserve">Tabel </w:t>
      </w:r>
      <w:fldSimple w:instr=" SEQ Tabel \* ARABIC ">
        <w:r>
          <w:rPr>
            <w:noProof/>
          </w:rPr>
          <w:t>14</w:t>
        </w:r>
      </w:fldSimple>
      <w:r>
        <w:t xml:space="preserve"> Gebouw gebonden testen</w:t>
      </w:r>
    </w:p>
    <w:p w14:paraId="3FA69DA8" w14:textId="596DB3AF" w:rsidR="00E53659" w:rsidRDefault="00E53659" w:rsidP="00E53659">
      <w:pPr>
        <w:pStyle w:val="Bijlage"/>
      </w:pPr>
      <w:bookmarkStart w:id="547" w:name="_Toc75767287"/>
      <w:bookmarkStart w:id="548" w:name="_Toc81999066"/>
      <w:bookmarkStart w:id="549" w:name="_Toc82179725"/>
      <w:r>
        <w:t>Bijlage</w:t>
      </w:r>
      <w:bookmarkEnd w:id="547"/>
      <w:bookmarkEnd w:id="548"/>
      <w:r w:rsidR="000D1491">
        <w:t xml:space="preserve"> 1: Participatiematrix</w:t>
      </w:r>
      <w:bookmarkEnd w:id="549"/>
    </w:p>
    <w:p w14:paraId="773FF53C" w14:textId="24C68D4A" w:rsidR="00E53659" w:rsidRPr="0005631A" w:rsidRDefault="00E53659" w:rsidP="000044DF"/>
    <w:p w14:paraId="505D73D6" w14:textId="456B1E43" w:rsidR="0048423A" w:rsidRDefault="00801F10">
      <w:r>
        <w:rPr>
          <w:noProof/>
        </w:rPr>
        <w:drawing>
          <wp:inline distT="0" distB="0" distL="0" distR="0" wp14:anchorId="3974BB32" wp14:editId="3632E7B8">
            <wp:extent cx="6301740" cy="389001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740" cy="3890010"/>
                    </a:xfrm>
                    <a:prstGeom prst="rect">
                      <a:avLst/>
                    </a:prstGeom>
                  </pic:spPr>
                </pic:pic>
              </a:graphicData>
            </a:graphic>
          </wp:inline>
        </w:drawing>
      </w:r>
      <w:r w:rsidR="0048423A">
        <w:br w:type="page"/>
      </w:r>
    </w:p>
    <w:p w14:paraId="08804812" w14:textId="6E136FB9" w:rsidR="0048423A" w:rsidRDefault="0048423A" w:rsidP="0048423A">
      <w:pPr>
        <w:pStyle w:val="Bijlage"/>
      </w:pPr>
      <w:bookmarkStart w:id="550" w:name="_Toc75773857"/>
      <w:bookmarkStart w:id="551" w:name="_Toc82179726"/>
      <w:r>
        <w:t>Bijlage</w:t>
      </w:r>
      <w:bookmarkEnd w:id="550"/>
      <w:r w:rsidR="000D1491">
        <w:t xml:space="preserve"> 2: Verificatie</w:t>
      </w:r>
      <w:r w:rsidR="00FF7F13">
        <w:t>rapport</w:t>
      </w:r>
      <w:bookmarkEnd w:id="551"/>
    </w:p>
    <w:p w14:paraId="598C2BB3" w14:textId="77777777" w:rsidR="003A61BD" w:rsidRPr="003A61BD" w:rsidRDefault="003A61BD" w:rsidP="003A61BD"/>
    <w:sectPr w:rsidR="003A61BD" w:rsidRPr="003A61BD" w:rsidSect="00596146">
      <w:footerReference w:type="default" r:id="rId24"/>
      <w:footerReference w:type="first" r:id="rId25"/>
      <w:pgSz w:w="11909" w:h="16834" w:code="9"/>
      <w:pgMar w:top="1985" w:right="851" w:bottom="1134" w:left="1134" w:header="283" w:footer="283" w:gutter="0"/>
      <w:pgNumType w:fmt="numberInDash"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7C000" w14:textId="77777777" w:rsidR="001C6B9D" w:rsidRDefault="001C6B9D" w:rsidP="002E01BE">
      <w:r>
        <w:separator/>
      </w:r>
    </w:p>
    <w:p w14:paraId="2C9D82FD" w14:textId="77777777" w:rsidR="001C6B9D" w:rsidRDefault="001C6B9D"/>
  </w:endnote>
  <w:endnote w:type="continuationSeparator" w:id="0">
    <w:p w14:paraId="50AAE908" w14:textId="77777777" w:rsidR="001C6B9D" w:rsidRDefault="001C6B9D" w:rsidP="002E01BE">
      <w:r>
        <w:continuationSeparator/>
      </w:r>
    </w:p>
    <w:p w14:paraId="47BAA6F5" w14:textId="77777777" w:rsidR="001C6B9D" w:rsidRDefault="001C6B9D"/>
  </w:endnote>
  <w:endnote w:type="continuationNotice" w:id="1">
    <w:p w14:paraId="4D898E95" w14:textId="77777777" w:rsidR="001C6B9D" w:rsidRDefault="001C6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DejaVu Sans">
    <w:altName w:val="Arial"/>
    <w:charset w:val="00"/>
    <w:family w:val="auto"/>
    <w:pitch w:val="variable"/>
  </w:font>
  <w:font w:name="Lucida Grande">
    <w:altName w:val="Times New Roman"/>
    <w:charset w:val="00"/>
    <w:family w:val="swiss"/>
    <w:pitch w:val="variable"/>
    <w:sig w:usb0="E1000AEF" w:usb1="5000A1FF" w:usb2="00000000" w:usb3="00000000" w:csb0="000001BF" w:csb1="00000000"/>
  </w:font>
  <w:font w:name="Times-Roman+2">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652"/>
      <w:gridCol w:w="2410"/>
      <w:gridCol w:w="1843"/>
    </w:tblGrid>
    <w:tr w:rsidR="000E56F9" w:rsidRPr="007570E0" w14:paraId="520FA422" w14:textId="77777777" w:rsidTr="00501AED">
      <w:tc>
        <w:tcPr>
          <w:tcW w:w="3652" w:type="dxa"/>
          <w:shd w:val="clear" w:color="auto" w:fill="auto"/>
        </w:tcPr>
        <w:p w14:paraId="2C2013AE" w14:textId="77777777" w:rsidR="000E56F9" w:rsidRPr="007570E0" w:rsidRDefault="000E56F9" w:rsidP="006130AC">
          <w:pPr>
            <w:pStyle w:val="Voettekst"/>
            <w:rPr>
              <w:sz w:val="20"/>
            </w:rPr>
          </w:pPr>
        </w:p>
      </w:tc>
      <w:tc>
        <w:tcPr>
          <w:tcW w:w="2410" w:type="dxa"/>
          <w:shd w:val="clear" w:color="auto" w:fill="auto"/>
        </w:tcPr>
        <w:p w14:paraId="659FC390" w14:textId="77777777" w:rsidR="000E56F9" w:rsidRPr="007570E0" w:rsidRDefault="000E56F9" w:rsidP="006130AC">
          <w:pPr>
            <w:pStyle w:val="Voettekst"/>
            <w:rPr>
              <w:sz w:val="20"/>
            </w:rPr>
          </w:pPr>
        </w:p>
      </w:tc>
      <w:tc>
        <w:tcPr>
          <w:tcW w:w="1843" w:type="dxa"/>
        </w:tcPr>
        <w:p w14:paraId="3D1E64D9" w14:textId="77777777" w:rsidR="000E56F9" w:rsidRPr="007570E0" w:rsidRDefault="000E56F9" w:rsidP="006130AC">
          <w:pPr>
            <w:pStyle w:val="Voettekst"/>
            <w:rPr>
              <w:sz w:val="20"/>
            </w:rPr>
          </w:pPr>
        </w:p>
      </w:tc>
    </w:tr>
  </w:tbl>
  <w:p w14:paraId="3D189B3F" w14:textId="77777777" w:rsidR="000E56F9" w:rsidRDefault="000E56F9" w:rsidP="00CE0635">
    <w:pPr>
      <w:pStyle w:val="Voetteks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2E174" w14:textId="57658B81" w:rsidR="00EA3AA2" w:rsidRDefault="009B502B" w:rsidP="009B502B">
    <w:pPr>
      <w:pStyle w:val="Voettekst"/>
      <w:tabs>
        <w:tab w:val="clear" w:pos="4536"/>
        <w:tab w:val="clear" w:pos="9072"/>
        <w:tab w:val="left" w:pos="103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014631"/>
      <w:docPartObj>
        <w:docPartGallery w:val="Page Numbers (Bottom of Page)"/>
        <w:docPartUnique/>
      </w:docPartObj>
    </w:sdtPr>
    <w:sdtEndPr>
      <w:rPr>
        <w:sz w:val="20"/>
        <w:szCs w:val="18"/>
      </w:rPr>
    </w:sdtEndPr>
    <w:sdtContent>
      <w:sdt>
        <w:sdtPr>
          <w:id w:val="-1769616900"/>
          <w:docPartObj>
            <w:docPartGallery w:val="Page Numbers (Top of Page)"/>
            <w:docPartUnique/>
          </w:docPartObj>
        </w:sdtPr>
        <w:sdtEndPr>
          <w:rPr>
            <w:sz w:val="20"/>
            <w:szCs w:val="18"/>
          </w:rPr>
        </w:sdtEndPr>
        <w:sdtContent>
          <w:p w14:paraId="72B63F36" w14:textId="77777777" w:rsidR="003B39C0" w:rsidRDefault="003B39C0" w:rsidP="003B39C0">
            <w:pPr>
              <w:pStyle w:val="Voettekst"/>
              <w:jc w:val="righ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gridCol w:w="1825"/>
            </w:tblGrid>
            <w:tr w:rsidR="003B39C0" w:rsidRPr="00BF2EFC" w14:paraId="787609BF" w14:textId="77777777" w:rsidTr="00FF0F90">
              <w:tc>
                <w:tcPr>
                  <w:tcW w:w="3969" w:type="dxa"/>
                </w:tcPr>
                <w:p w14:paraId="54A3F43A" w14:textId="77777777" w:rsidR="003B39C0" w:rsidRPr="00BF2EFC" w:rsidRDefault="003B39C0" w:rsidP="003B39C0">
                  <w:pPr>
                    <w:rPr>
                      <w:color w:val="1F497D"/>
                      <w:sz w:val="16"/>
                      <w:szCs w:val="16"/>
                    </w:rPr>
                  </w:pPr>
                </w:p>
              </w:tc>
              <w:tc>
                <w:tcPr>
                  <w:tcW w:w="3828" w:type="dxa"/>
                </w:tcPr>
                <w:p w14:paraId="30DD276B" w14:textId="77777777" w:rsidR="003B39C0" w:rsidRPr="00BF2EFC" w:rsidRDefault="003B39C0" w:rsidP="003B39C0">
                  <w:pPr>
                    <w:rPr>
                      <w:color w:val="1F497D"/>
                      <w:sz w:val="16"/>
                      <w:szCs w:val="16"/>
                    </w:rPr>
                  </w:pPr>
                </w:p>
              </w:tc>
              <w:tc>
                <w:tcPr>
                  <w:tcW w:w="1825" w:type="dxa"/>
                </w:tcPr>
                <w:p w14:paraId="2F3DFF40" w14:textId="77777777" w:rsidR="003B39C0" w:rsidRPr="00BF2EFC" w:rsidRDefault="003B39C0" w:rsidP="003B39C0">
                  <w:pPr>
                    <w:rPr>
                      <w:color w:val="1F497D"/>
                      <w:sz w:val="16"/>
                      <w:szCs w:val="16"/>
                    </w:rPr>
                  </w:pPr>
                </w:p>
              </w:tc>
            </w:tr>
            <w:tr w:rsidR="003B39C0" w:rsidRPr="00BF2EFC" w14:paraId="1E7BDD8E" w14:textId="77777777" w:rsidTr="00FF0F90">
              <w:tc>
                <w:tcPr>
                  <w:tcW w:w="3969" w:type="dxa"/>
                </w:tcPr>
                <w:p w14:paraId="6360D9DF" w14:textId="0146380D" w:rsidR="003B39C0" w:rsidRPr="003B39C0" w:rsidRDefault="003B39C0" w:rsidP="003B39C0">
                  <w:pPr>
                    <w:rPr>
                      <w:color w:val="000000" w:themeColor="text1"/>
                      <w:sz w:val="16"/>
                      <w:szCs w:val="16"/>
                    </w:rPr>
                  </w:pPr>
                  <w:r w:rsidRPr="003B39C0">
                    <w:rPr>
                      <w:color w:val="000000" w:themeColor="text1"/>
                      <w:sz w:val="16"/>
                      <w:szCs w:val="16"/>
                    </w:rPr>
                    <w:t xml:space="preserve">Titel: </w:t>
                  </w:r>
                  <w:sdt>
                    <w:sdtPr>
                      <w:rPr>
                        <w:color w:val="000000" w:themeColor="text1"/>
                        <w:sz w:val="16"/>
                        <w:szCs w:val="16"/>
                      </w:rPr>
                      <w:alias w:val="Titel"/>
                      <w:tag w:val=""/>
                      <w:id w:val="1748309554"/>
                      <w:dataBinding w:prefixMappings="xmlns:ns0='http://purl.org/dc/elements/1.1/' xmlns:ns1='http://schemas.openxmlformats.org/package/2006/metadata/core-properties' " w:xpath="/ns1:coreProperties[1]/ns0:title[1]" w:storeItemID="{6C3C8BC8-F283-45AE-878A-BAB7291924A1}"/>
                      <w:text/>
                    </w:sdtPr>
                    <w:sdtEndPr/>
                    <w:sdtContent>
                      <w:r w:rsidR="00B4096B">
                        <w:rPr>
                          <w:color w:val="000000" w:themeColor="text1"/>
                          <w:sz w:val="16"/>
                          <w:szCs w:val="16"/>
                        </w:rPr>
                        <w:t>Test Master Plan (TMP)</w:t>
                      </w:r>
                    </w:sdtContent>
                  </w:sdt>
                </w:p>
              </w:tc>
              <w:tc>
                <w:tcPr>
                  <w:tcW w:w="3828" w:type="dxa"/>
                </w:tcPr>
                <w:p w14:paraId="15933906" w14:textId="3C102082" w:rsidR="003B39C0" w:rsidRPr="003B39C0" w:rsidRDefault="003B39C0" w:rsidP="003B39C0">
                  <w:pPr>
                    <w:rPr>
                      <w:color w:val="000000" w:themeColor="text1"/>
                      <w:sz w:val="16"/>
                      <w:szCs w:val="16"/>
                    </w:rPr>
                  </w:pPr>
                  <w:r w:rsidRPr="003B39C0">
                    <w:rPr>
                      <w:color w:val="000000" w:themeColor="text1"/>
                      <w:sz w:val="16"/>
                      <w:szCs w:val="16"/>
                    </w:rPr>
                    <w:t>Revisie</w:t>
                  </w:r>
                  <w:r w:rsidRPr="003B39C0">
                    <w:rPr>
                      <w:color w:val="000000" w:themeColor="text1"/>
                      <w:sz w:val="16"/>
                      <w:szCs w:val="16"/>
                    </w:rPr>
                    <w:tab/>
                    <w:t xml:space="preserve">: </w:t>
                  </w:r>
                  <w:sdt>
                    <w:sdtPr>
                      <w:rPr>
                        <w:color w:val="000000" w:themeColor="text1"/>
                        <w:sz w:val="16"/>
                        <w:szCs w:val="16"/>
                      </w:rPr>
                      <w:alias w:val="Revisie"/>
                      <w:tag w:val="IPTRevisie"/>
                      <w:id w:val="1960988961"/>
                      <w:placeholder>
                        <w:docPart w:val="1554E2CC6A904D578E4B60941BC83FF5"/>
                      </w:placeholder>
                      <w:dataBinding w:prefixMappings="xmlns:ns0='http://schemas.microsoft.com/office/2006/metadata/properties' xmlns:ns1='http://www.w3.org/2001/XMLSchema-instance' xmlns:ns2='http://schemas.microsoft.com/office/infopath/2007/PartnerControls' xmlns:ns3='8be2f252-1f62-4692-aacf-6beba03eaa18' xmlns:ns4='d0208245-c1b2-40da-8945-7bffce2f6b73' xmlns:ns5='484c8c59-755d-4516-b8d2-1621b38262b4' xmlns:ns6='c865a8e6-9f26-4cf7-872a-d58005422808' " w:xpath="/ns0:properties[1]/documentManagement[1]/ns3:IPTRevisie[1]" w:storeItemID="{1AA8DDED-928B-44F9-B672-1125D024A4C5}"/>
                      <w:text/>
                    </w:sdtPr>
                    <w:sdtEndPr/>
                    <w:sdtContent>
                      <w:r w:rsidR="006B34E3">
                        <w:rPr>
                          <w:color w:val="000000" w:themeColor="text1"/>
                          <w:sz w:val="16"/>
                          <w:szCs w:val="16"/>
                        </w:rPr>
                        <w:t>1</w:t>
                      </w:r>
                    </w:sdtContent>
                  </w:sdt>
                </w:p>
              </w:tc>
              <w:tc>
                <w:tcPr>
                  <w:tcW w:w="1825" w:type="dxa"/>
                </w:tcPr>
                <w:p w14:paraId="4BFF5C11" w14:textId="77777777" w:rsidR="003B39C0" w:rsidRPr="00BF2EFC" w:rsidRDefault="003B39C0" w:rsidP="003B39C0">
                  <w:pPr>
                    <w:rPr>
                      <w:color w:val="1F497D"/>
                      <w:sz w:val="16"/>
                      <w:szCs w:val="16"/>
                    </w:rPr>
                  </w:pPr>
                </w:p>
              </w:tc>
            </w:tr>
            <w:tr w:rsidR="003B39C0" w:rsidRPr="003B39C0" w14:paraId="742BEEC9" w14:textId="77777777" w:rsidTr="00FF0F90">
              <w:tc>
                <w:tcPr>
                  <w:tcW w:w="3969" w:type="dxa"/>
                </w:tcPr>
                <w:p w14:paraId="10EF6136" w14:textId="701EC224" w:rsidR="003B39C0" w:rsidRPr="003B39C0" w:rsidRDefault="003B39C0" w:rsidP="003B39C0">
                  <w:pPr>
                    <w:rPr>
                      <w:color w:val="000000" w:themeColor="text1"/>
                      <w:sz w:val="16"/>
                      <w:szCs w:val="16"/>
                      <w:lang w:val="de-DE"/>
                    </w:rPr>
                  </w:pPr>
                  <w:r w:rsidRPr="003B39C0">
                    <w:rPr>
                      <w:color w:val="000000" w:themeColor="text1"/>
                      <w:sz w:val="16"/>
                      <w:szCs w:val="16"/>
                      <w:lang w:val="de-DE"/>
                    </w:rPr>
                    <w:t xml:space="preserve">Doc. Nr.:  </w:t>
                  </w:r>
                  <w:sdt>
                    <w:sdtPr>
                      <w:rPr>
                        <w:color w:val="000000" w:themeColor="text1"/>
                        <w:sz w:val="16"/>
                        <w:szCs w:val="16"/>
                        <w:lang w:val="de-DE"/>
                      </w:rPr>
                      <w:alias w:val="DocumentnummerIntern"/>
                      <w:tag w:val="VIDocumentNumber"/>
                      <w:id w:val="-950010920"/>
                      <w:placeholder>
                        <w:docPart w:val="12BA11586C4C499EBE6F11763E0970E9"/>
                      </w:placeholder>
                      <w:dataBinding w:prefixMappings="xmlns:ns0='http://schemas.microsoft.com/office/2006/metadata/properties' xmlns:ns1='http://www.w3.org/2001/XMLSchema-instance' xmlns:ns2='http://schemas.microsoft.com/office/infopath/2007/PartnerControls' xmlns:ns3='79e35c2d-860f-49e8-9e36-4aafedb1875f' xmlns:ns4='a4226167-656f-4c48-b4eb-4fb6182fc1ef' xmlns:ns5='d6231269-01ca-43ae-aad2-49c8b9d94428' xmlns:ns6='ba0777c5-420c-4094-a2bc-1f7381691c12' xmlns:ns7='bce26aa8-d7ff-470f-81f2-44efd8b15489' xmlns:ns8='95426b37-bd0c-4cae-848a-0e029505bc9a' xmlns:ns9='697097f9-d42d-4317-bf9d-2d1d3458a136' xmlns:ns10='31ebcd8c-c203-487f-aaf2-50a6d2a6b172' xmlns:ns11='9ee32e31-eade-444e-bece-e40362d8e1cd' xmlns:ns12='45c30ca4-02ef-42c5-ac81-7db236f989c5' xmlns:ns13='749153bb-912f-4731-9420-57dd9ebafbe3' xmlns:ns14='dbc05e77-8acd-45ed-8adf-dc4662830d7a' xmlns:ns15='41e3beba-e51e-4a66-b2f1-a058a24f81b2' xmlns:ns16='d1852059-2800-4baa-8bed-2300d7a543d2' xmlns:ns17='9d5bd5cb-1049-437d-baee-fbbf038151aa' " w:xpath="/ns0:properties[1]/documentManagement[1]/ns17:VIDocumentNumber[1]" w:storeItemID="{007998CA-21DD-4221-A83E-9A706910CDA3}"/>
                      <w:text/>
                    </w:sdtPr>
                    <w:sdtEndPr/>
                    <w:sdtContent>
                      <w:r w:rsidR="00E03496" w:rsidRPr="00E03496">
                        <w:rPr>
                          <w:color w:val="000000" w:themeColor="text1"/>
                          <w:sz w:val="16"/>
                          <w:szCs w:val="16"/>
                          <w:lang w:val="de-DE"/>
                        </w:rPr>
                        <w:t>202144-99037</w:t>
                      </w:r>
                    </w:sdtContent>
                  </w:sdt>
                </w:p>
              </w:tc>
              <w:tc>
                <w:tcPr>
                  <w:tcW w:w="3828" w:type="dxa"/>
                </w:tcPr>
                <w:p w14:paraId="4A71192D" w14:textId="77777777" w:rsidR="003B39C0" w:rsidRPr="003B39C0" w:rsidRDefault="003B39C0" w:rsidP="003B39C0">
                  <w:pPr>
                    <w:rPr>
                      <w:color w:val="000000" w:themeColor="text1"/>
                      <w:sz w:val="16"/>
                      <w:szCs w:val="16"/>
                    </w:rPr>
                  </w:pPr>
                  <w:r w:rsidRPr="003B39C0">
                    <w:rPr>
                      <w:color w:val="000000" w:themeColor="text1"/>
                      <w:sz w:val="16"/>
                      <w:szCs w:val="16"/>
                    </w:rPr>
                    <w:t>Status</w:t>
                  </w:r>
                  <w:r w:rsidRPr="003B39C0">
                    <w:rPr>
                      <w:color w:val="000000" w:themeColor="text1"/>
                      <w:sz w:val="16"/>
                      <w:szCs w:val="16"/>
                    </w:rPr>
                    <w:tab/>
                    <w:t xml:space="preserve">: </w:t>
                  </w:r>
                  <w:sdt>
                    <w:sdtPr>
                      <w:rPr>
                        <w:color w:val="000000" w:themeColor="text1"/>
                        <w:sz w:val="16"/>
                        <w:szCs w:val="16"/>
                      </w:rPr>
                      <w:alias w:val="Status"/>
                      <w:tag w:val="VIStatus"/>
                      <w:id w:val="-277490207"/>
                      <w:placeholder>
                        <w:docPart w:val="6784C96CA6D540EE9AFDC17DA2898F8E"/>
                      </w:placeholder>
                      <w:dataBinding w:prefixMappings="xmlns:ns0='http://schemas.microsoft.com/office/2006/metadata/properties' xmlns:ns1='http://www.w3.org/2001/XMLSchema-instance' xmlns:ns2='http://schemas.microsoft.com/office/infopath/2007/PartnerControls' xmlns:ns3='79e35c2d-860f-49e8-9e36-4aafedb1875f' xmlns:ns4='a4226167-656f-4c48-b4eb-4fb6182fc1ef' xmlns:ns5='d6231269-01ca-43ae-aad2-49c8b9d94428' xmlns:ns6='ba0777c5-420c-4094-a2bc-1f7381691c12' xmlns:ns7='bce26aa8-d7ff-470f-81f2-44efd8b15489' xmlns:ns8='95426b37-bd0c-4cae-848a-0e029505bc9a' xmlns:ns9='697097f9-d42d-4317-bf9d-2d1d3458a136' xmlns:ns10='31ebcd8c-c203-487f-aaf2-50a6d2a6b172' xmlns:ns11='9ee32e31-eade-444e-bece-e40362d8e1cd' xmlns:ns12='45c30ca4-02ef-42c5-ac81-7db236f989c5' xmlns:ns13='749153bb-912f-4731-9420-57dd9ebafbe3' xmlns:ns14='dbc05e77-8acd-45ed-8adf-dc4662830d7a' xmlns:ns15='41e3beba-e51e-4a66-b2f1-a058a24f81b2' xmlns:ns16='d1852059-2800-4baa-8bed-2300d7a543d2' xmlns:ns17='9d5bd5cb-1049-437d-baee-fbbf038151aa' " w:xpath="/ns0:properties[1]/documentManagement[1]/ns13:VIStatus[1]" w:storeItemID="{007998CA-21DD-4221-A83E-9A706910CDA3}"/>
                      <w:dropDownList>
                        <w:listItem w:value="[Status]"/>
                      </w:dropDownList>
                    </w:sdtPr>
                    <w:sdtEndPr/>
                    <w:sdtContent>
                      <w:r w:rsidRPr="003B39C0">
                        <w:rPr>
                          <w:color w:val="000000" w:themeColor="text1"/>
                          <w:sz w:val="16"/>
                          <w:szCs w:val="16"/>
                        </w:rPr>
                        <w:t>In Bewerking</w:t>
                      </w:r>
                    </w:sdtContent>
                  </w:sdt>
                </w:p>
              </w:tc>
              <w:tc>
                <w:tcPr>
                  <w:tcW w:w="1825" w:type="dxa"/>
                </w:tcPr>
                <w:p w14:paraId="6FDFB4E7" w14:textId="77777777" w:rsidR="003B39C0" w:rsidRPr="003B39C0" w:rsidRDefault="003B39C0" w:rsidP="003B39C0">
                  <w:pPr>
                    <w:jc w:val="right"/>
                    <w:rPr>
                      <w:color w:val="000000" w:themeColor="text1"/>
                      <w:sz w:val="16"/>
                      <w:szCs w:val="16"/>
                    </w:rPr>
                  </w:pPr>
                  <w:r w:rsidRPr="003B39C0">
                    <w:rPr>
                      <w:color w:val="000000" w:themeColor="text1"/>
                      <w:sz w:val="16"/>
                      <w:szCs w:val="16"/>
                    </w:rPr>
                    <w:t xml:space="preserve">Pagina </w:t>
                  </w:r>
                  <w:r w:rsidRPr="003B39C0">
                    <w:rPr>
                      <w:color w:val="000000" w:themeColor="text1"/>
                      <w:sz w:val="16"/>
                      <w:szCs w:val="16"/>
                    </w:rPr>
                    <w:fldChar w:fldCharType="begin"/>
                  </w:r>
                  <w:r w:rsidRPr="003B39C0">
                    <w:rPr>
                      <w:color w:val="000000" w:themeColor="text1"/>
                      <w:sz w:val="16"/>
                      <w:szCs w:val="16"/>
                    </w:rPr>
                    <w:instrText>PAGE  \* Arabic  \* MERGEFORMAT</w:instrText>
                  </w:r>
                  <w:r w:rsidRPr="003B39C0">
                    <w:rPr>
                      <w:color w:val="000000" w:themeColor="text1"/>
                      <w:sz w:val="16"/>
                      <w:szCs w:val="16"/>
                    </w:rPr>
                    <w:fldChar w:fldCharType="separate"/>
                  </w:r>
                  <w:r w:rsidRPr="003B39C0">
                    <w:rPr>
                      <w:noProof/>
                      <w:color w:val="000000" w:themeColor="text1"/>
                      <w:sz w:val="16"/>
                      <w:szCs w:val="16"/>
                    </w:rPr>
                    <w:t>2</w:t>
                  </w:r>
                  <w:r w:rsidRPr="003B39C0">
                    <w:rPr>
                      <w:color w:val="000000" w:themeColor="text1"/>
                      <w:sz w:val="16"/>
                      <w:szCs w:val="16"/>
                    </w:rPr>
                    <w:fldChar w:fldCharType="end"/>
                  </w:r>
                  <w:r w:rsidRPr="003B39C0">
                    <w:rPr>
                      <w:color w:val="000000" w:themeColor="text1"/>
                      <w:sz w:val="16"/>
                      <w:szCs w:val="16"/>
                    </w:rPr>
                    <w:t xml:space="preserve"> van </w:t>
                  </w:r>
                  <w:r w:rsidRPr="003B39C0">
                    <w:rPr>
                      <w:color w:val="000000" w:themeColor="text1"/>
                      <w:sz w:val="16"/>
                      <w:szCs w:val="16"/>
                    </w:rPr>
                    <w:fldChar w:fldCharType="begin"/>
                  </w:r>
                  <w:r w:rsidRPr="003B39C0">
                    <w:rPr>
                      <w:color w:val="000000" w:themeColor="text1"/>
                      <w:sz w:val="16"/>
                      <w:szCs w:val="16"/>
                    </w:rPr>
                    <w:instrText>NUMPAGES  \* Arabic  \* MERGEFORMAT</w:instrText>
                  </w:r>
                  <w:r w:rsidRPr="003B39C0">
                    <w:rPr>
                      <w:color w:val="000000" w:themeColor="text1"/>
                      <w:sz w:val="16"/>
                      <w:szCs w:val="16"/>
                    </w:rPr>
                    <w:fldChar w:fldCharType="separate"/>
                  </w:r>
                  <w:r w:rsidRPr="003B39C0">
                    <w:rPr>
                      <w:noProof/>
                      <w:color w:val="000000" w:themeColor="text1"/>
                      <w:sz w:val="16"/>
                      <w:szCs w:val="16"/>
                    </w:rPr>
                    <w:t>54</w:t>
                  </w:r>
                  <w:r w:rsidRPr="003B39C0">
                    <w:rPr>
                      <w:color w:val="000000" w:themeColor="text1"/>
                      <w:sz w:val="16"/>
                      <w:szCs w:val="16"/>
                    </w:rPr>
                    <w:fldChar w:fldCharType="end"/>
                  </w:r>
                </w:p>
              </w:tc>
            </w:tr>
            <w:tr w:rsidR="003B39C0" w:rsidRPr="003B39C0" w14:paraId="2BF62FE7" w14:textId="77777777" w:rsidTr="00FF0F90">
              <w:tc>
                <w:tcPr>
                  <w:tcW w:w="3969" w:type="dxa"/>
                </w:tcPr>
                <w:p w14:paraId="54749260" w14:textId="4E06FCA9" w:rsidR="003B39C0" w:rsidRPr="003B39C0" w:rsidRDefault="003B39C0" w:rsidP="003B39C0">
                  <w:pPr>
                    <w:rPr>
                      <w:color w:val="000000" w:themeColor="text1"/>
                      <w:sz w:val="16"/>
                      <w:szCs w:val="16"/>
                    </w:rPr>
                  </w:pPr>
                  <w:r w:rsidRPr="003B39C0">
                    <w:rPr>
                      <w:color w:val="000000" w:themeColor="text1"/>
                      <w:sz w:val="16"/>
                      <w:szCs w:val="16"/>
                    </w:rPr>
                    <w:t>Project Nr.</w:t>
                  </w:r>
                  <w:r w:rsidRPr="003B39C0">
                    <w:rPr>
                      <w:color w:val="000000" w:themeColor="text1"/>
                      <w:sz w:val="16"/>
                      <w:szCs w:val="16"/>
                    </w:rPr>
                    <w:tab/>
                    <w:t>: 5</w:t>
                  </w:r>
                  <w:r w:rsidR="006B3ED6">
                    <w:rPr>
                      <w:color w:val="000000" w:themeColor="text1"/>
                      <w:sz w:val="16"/>
                      <w:szCs w:val="16"/>
                    </w:rPr>
                    <w:t>10</w:t>
                  </w:r>
                  <w:r w:rsidR="0071576A">
                    <w:rPr>
                      <w:color w:val="000000" w:themeColor="text1"/>
                      <w:sz w:val="16"/>
                      <w:szCs w:val="16"/>
                    </w:rPr>
                    <w:t>202144</w:t>
                  </w:r>
                </w:p>
              </w:tc>
              <w:tc>
                <w:tcPr>
                  <w:tcW w:w="3828" w:type="dxa"/>
                </w:tcPr>
                <w:p w14:paraId="1720425F" w14:textId="32E516C5" w:rsidR="003B39C0" w:rsidRPr="003B39C0" w:rsidRDefault="003B39C0" w:rsidP="003B39C0">
                  <w:pPr>
                    <w:rPr>
                      <w:color w:val="000000" w:themeColor="text1"/>
                    </w:rPr>
                  </w:pPr>
                  <w:r w:rsidRPr="003B39C0">
                    <w:rPr>
                      <w:color w:val="000000" w:themeColor="text1"/>
                      <w:sz w:val="16"/>
                      <w:szCs w:val="16"/>
                    </w:rPr>
                    <w:t>Datum</w:t>
                  </w:r>
                  <w:r w:rsidRPr="003B39C0">
                    <w:rPr>
                      <w:color w:val="000000" w:themeColor="text1"/>
                      <w:sz w:val="16"/>
                      <w:szCs w:val="16"/>
                    </w:rPr>
                    <w:tab/>
                    <w:t xml:space="preserve">: </w:t>
                  </w:r>
                  <w:sdt>
                    <w:sdtPr>
                      <w:rPr>
                        <w:color w:val="000000" w:themeColor="text1"/>
                        <w:sz w:val="16"/>
                        <w:szCs w:val="16"/>
                      </w:rPr>
                      <w:alias w:val="Revisie datum"/>
                      <w:tag w:val="VIRevisionDate"/>
                      <w:id w:val="1305505550"/>
                      <w:placeholder>
                        <w:docPart w:val="DC4B192F3F25492C841E734EEEDC2204"/>
                      </w:placeholder>
                      <w:dataBinding w:prefixMappings="xmlns:ns0='http://schemas.microsoft.com/office/2006/metadata/properties' xmlns:ns1='http://www.w3.org/2001/XMLSchema-instance' xmlns:ns2='http://schemas.microsoft.com/office/infopath/2007/PartnerControls' xmlns:ns3='79e35c2d-860f-49e8-9e36-4aafedb1875f' xmlns:ns4='a4226167-656f-4c48-b4eb-4fb6182fc1ef' xmlns:ns5='d6231269-01ca-43ae-aad2-49c8b9d94428' xmlns:ns6='ba0777c5-420c-4094-a2bc-1f7381691c12' xmlns:ns7='bce26aa8-d7ff-470f-81f2-44efd8b15489' xmlns:ns8='95426b37-bd0c-4cae-848a-0e029505bc9a' xmlns:ns9='697097f9-d42d-4317-bf9d-2d1d3458a136' xmlns:ns10='31ebcd8c-c203-487f-aaf2-50a6d2a6b172' xmlns:ns11='9ee32e31-eade-444e-bece-e40362d8e1cd' xmlns:ns12='45c30ca4-02ef-42c5-ac81-7db236f989c5' xmlns:ns13='749153bb-912f-4731-9420-57dd9ebafbe3' xmlns:ns14='dbc05e77-8acd-45ed-8adf-dc4662830d7a' xmlns:ns15='41e3beba-e51e-4a66-b2f1-a058a24f81b2' xmlns:ns16='d1852059-2800-4baa-8bed-2300d7a543d2' xmlns:ns17='9d5bd5cb-1049-437d-baee-fbbf038151aa' " w:xpath="/ns0:properties[1]/documentManagement[1]/ns12:VIRevisionDate[1]" w:storeItemID="{007998CA-21DD-4221-A83E-9A706910CDA3}"/>
                      <w:date w:fullDate="2021-09-10T00:00:00Z">
                        <w:dateFormat w:val="d-M-yyyy"/>
                        <w:lid w:val="nl-NL"/>
                        <w:storeMappedDataAs w:val="dateTime"/>
                        <w:calendar w:val="gregorian"/>
                      </w:date>
                    </w:sdtPr>
                    <w:sdtEndPr/>
                    <w:sdtContent>
                      <w:r w:rsidR="009734D7">
                        <w:rPr>
                          <w:color w:val="000000" w:themeColor="text1"/>
                          <w:sz w:val="16"/>
                          <w:szCs w:val="16"/>
                        </w:rPr>
                        <w:t>10-9-2021</w:t>
                      </w:r>
                    </w:sdtContent>
                  </w:sdt>
                </w:p>
              </w:tc>
              <w:tc>
                <w:tcPr>
                  <w:tcW w:w="1825" w:type="dxa"/>
                </w:tcPr>
                <w:p w14:paraId="4B9EF3A7" w14:textId="77777777" w:rsidR="003B39C0" w:rsidRPr="003B39C0" w:rsidRDefault="003B39C0" w:rsidP="003B39C0">
                  <w:pPr>
                    <w:rPr>
                      <w:color w:val="000000" w:themeColor="text1"/>
                      <w:sz w:val="16"/>
                      <w:szCs w:val="16"/>
                    </w:rPr>
                  </w:pPr>
                </w:p>
              </w:tc>
            </w:tr>
          </w:tbl>
          <w:p w14:paraId="2ED17C15" w14:textId="771EC69C" w:rsidR="003B39C0" w:rsidRDefault="003B39C0" w:rsidP="003B39C0">
            <w:pPr>
              <w:pStyle w:val="Voettekst"/>
              <w:jc w:val="right"/>
            </w:pPr>
          </w:p>
          <w:p w14:paraId="556AC867" w14:textId="034EB895" w:rsidR="0078613E" w:rsidRPr="0078613E" w:rsidRDefault="00AB35CA">
            <w:pPr>
              <w:pStyle w:val="Voettekst"/>
              <w:jc w:val="right"/>
              <w:rPr>
                <w:sz w:val="20"/>
                <w:szCs w:val="18"/>
              </w:rPr>
            </w:pPr>
          </w:p>
        </w:sdtContent>
      </w:sdt>
    </w:sdtContent>
  </w:sdt>
  <w:p w14:paraId="0CD08F4A" w14:textId="55A64E36" w:rsidR="000E56F9" w:rsidRPr="0078613E" w:rsidRDefault="000E56F9" w:rsidP="000E757C">
    <w:pPr>
      <w:tabs>
        <w:tab w:val="right" w:pos="9354"/>
      </w:tabs>
      <w:spacing w:before="31"/>
      <w:rPr>
        <w:b/>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20" w:type="dxa"/>
      <w:tblInd w:w="-1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0"/>
      <w:gridCol w:w="7810"/>
      <w:gridCol w:w="660"/>
    </w:tblGrid>
    <w:tr w:rsidR="000E56F9" w14:paraId="14BA0AB2" w14:textId="77777777" w:rsidTr="00412686">
      <w:trPr>
        <w:trHeight w:val="401"/>
      </w:trPr>
      <w:tc>
        <w:tcPr>
          <w:tcW w:w="550" w:type="dxa"/>
        </w:tcPr>
        <w:p w14:paraId="3408AFDD" w14:textId="77777777" w:rsidR="000E56F9" w:rsidRDefault="000E56F9" w:rsidP="00412686">
          <w:pPr>
            <w:rPr>
              <w:b/>
              <w:i/>
              <w:iCs/>
              <w:color w:val="000000"/>
            </w:rPr>
          </w:pPr>
        </w:p>
      </w:tc>
      <w:tc>
        <w:tcPr>
          <w:tcW w:w="7810" w:type="dxa"/>
        </w:tcPr>
        <w:p w14:paraId="4C4F820F" w14:textId="77777777" w:rsidR="000E56F9" w:rsidRDefault="000E56F9" w:rsidP="00412686">
          <w:pPr>
            <w:tabs>
              <w:tab w:val="left" w:pos="505"/>
              <w:tab w:val="left" w:pos="1241"/>
              <w:tab w:val="left" w:pos="1945"/>
              <w:tab w:val="left" w:pos="2665"/>
              <w:tab w:val="left" w:pos="3385"/>
              <w:tab w:val="left" w:pos="4105"/>
              <w:tab w:val="left" w:pos="4825"/>
              <w:tab w:val="left" w:pos="5545"/>
              <w:tab w:val="left" w:pos="6265"/>
              <w:tab w:val="left" w:pos="6985"/>
              <w:tab w:val="left" w:pos="7705"/>
              <w:tab w:val="left" w:pos="8425"/>
              <w:tab w:val="left" w:pos="9145"/>
            </w:tabs>
            <w:spacing w:before="31"/>
            <w:ind w:left="6206" w:hanging="6206"/>
            <w:rPr>
              <w:rFonts w:ascii="Univers" w:hAnsi="Univers"/>
              <w:sz w:val="18"/>
            </w:rPr>
          </w:pPr>
          <w:r>
            <w:rPr>
              <w:rFonts w:ascii="Univers" w:hAnsi="Univers"/>
              <w:sz w:val="18"/>
            </w:rPr>
            <w:t>Geen opmerkingen:</w:t>
          </w:r>
          <w:r>
            <w:rPr>
              <w:rFonts w:ascii="Univers" w:hAnsi="Univers"/>
              <w:sz w:val="18"/>
            </w:rPr>
            <w:tab/>
            <w:t xml:space="preserve">   G.</w:t>
          </w:r>
          <w:r>
            <w:rPr>
              <w:rFonts w:ascii="Univers" w:hAnsi="Univers"/>
              <w:sz w:val="18"/>
            </w:rPr>
            <w:tab/>
          </w:r>
          <w:r>
            <w:rPr>
              <w:rFonts w:ascii="Univers" w:hAnsi="Univers"/>
              <w:sz w:val="18"/>
            </w:rPr>
            <w:tab/>
          </w:r>
          <w:r>
            <w:rPr>
              <w:rFonts w:ascii="Univers" w:hAnsi="Univers"/>
              <w:sz w:val="18"/>
            </w:rPr>
            <w:tab/>
          </w:r>
          <w:r>
            <w:rPr>
              <w:rFonts w:ascii="Univers" w:hAnsi="Univers"/>
              <w:sz w:val="18"/>
            </w:rPr>
            <w:tab/>
            <w:t xml:space="preserve">                         Aanvullen:</w:t>
          </w:r>
          <w:r>
            <w:rPr>
              <w:rFonts w:ascii="Univers" w:hAnsi="Univers"/>
              <w:sz w:val="18"/>
            </w:rPr>
            <w:tab/>
            <w:t xml:space="preserve">   A.</w:t>
          </w:r>
        </w:p>
        <w:p w14:paraId="213D4BF3" w14:textId="77777777" w:rsidR="000E56F9" w:rsidRDefault="000E56F9" w:rsidP="00412686">
          <w:pPr>
            <w:rPr>
              <w:b/>
              <w:i/>
              <w:iCs/>
              <w:color w:val="000000"/>
            </w:rPr>
          </w:pPr>
          <w:r>
            <w:rPr>
              <w:rFonts w:ascii="Univers" w:hAnsi="Univers"/>
              <w:sz w:val="18"/>
            </w:rPr>
            <w:t>Wijzigen:</w:t>
          </w:r>
          <w:r>
            <w:rPr>
              <w:rFonts w:ascii="Univers" w:hAnsi="Univers"/>
              <w:sz w:val="18"/>
            </w:rPr>
            <w:tab/>
          </w:r>
          <w:r>
            <w:rPr>
              <w:rFonts w:ascii="Univers" w:hAnsi="Univers"/>
              <w:sz w:val="18"/>
            </w:rPr>
            <w:tab/>
            <w:t>W.</w:t>
          </w:r>
          <w:r>
            <w:rPr>
              <w:rFonts w:ascii="Univers" w:hAnsi="Univers"/>
              <w:sz w:val="18"/>
            </w:rPr>
            <w:tab/>
          </w:r>
          <w:r>
            <w:rPr>
              <w:rFonts w:ascii="Univers" w:hAnsi="Univers"/>
              <w:sz w:val="18"/>
            </w:rPr>
            <w:tab/>
          </w:r>
          <w:r>
            <w:rPr>
              <w:rFonts w:ascii="Univers" w:hAnsi="Univers"/>
              <w:sz w:val="18"/>
            </w:rPr>
            <w:tab/>
          </w:r>
          <w:r>
            <w:rPr>
              <w:rFonts w:ascii="Univers" w:hAnsi="Univers"/>
              <w:sz w:val="18"/>
            </w:rPr>
            <w:tab/>
            <w:t xml:space="preserve">                      Opmerking:</w:t>
          </w:r>
          <w:r>
            <w:rPr>
              <w:rFonts w:ascii="Univers" w:hAnsi="Univers"/>
              <w:sz w:val="18"/>
            </w:rPr>
            <w:tab/>
            <w:t>Opm.</w:t>
          </w:r>
        </w:p>
      </w:tc>
      <w:tc>
        <w:tcPr>
          <w:tcW w:w="660" w:type="dxa"/>
        </w:tcPr>
        <w:p w14:paraId="47975C3A" w14:textId="77777777" w:rsidR="000E56F9" w:rsidRDefault="000E56F9" w:rsidP="00412686">
          <w:pPr>
            <w:rPr>
              <w:b/>
              <w:i/>
              <w:iCs/>
              <w:color w:val="000000"/>
            </w:rPr>
          </w:pPr>
        </w:p>
      </w:tc>
    </w:tr>
  </w:tbl>
  <w:p w14:paraId="4038F82D" w14:textId="77777777" w:rsidR="000E56F9" w:rsidRDefault="000E56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5F2CC" w14:textId="77777777" w:rsidR="001C6B9D" w:rsidRDefault="001C6B9D" w:rsidP="002E01BE">
      <w:r>
        <w:separator/>
      </w:r>
    </w:p>
    <w:p w14:paraId="3090514E" w14:textId="77777777" w:rsidR="001C6B9D" w:rsidRDefault="001C6B9D"/>
  </w:footnote>
  <w:footnote w:type="continuationSeparator" w:id="0">
    <w:p w14:paraId="30DBCA72" w14:textId="77777777" w:rsidR="001C6B9D" w:rsidRDefault="001C6B9D" w:rsidP="002E01BE">
      <w:r>
        <w:continuationSeparator/>
      </w:r>
    </w:p>
    <w:p w14:paraId="7AF254C5" w14:textId="77777777" w:rsidR="001C6B9D" w:rsidRDefault="001C6B9D"/>
  </w:footnote>
  <w:footnote w:type="continuationNotice" w:id="1">
    <w:p w14:paraId="677FC6D8" w14:textId="77777777" w:rsidR="001C6B9D" w:rsidRDefault="001C6B9D"/>
  </w:footnote>
  <w:footnote w:id="2">
    <w:p w14:paraId="4DBD6919" w14:textId="77777777" w:rsidR="00E53659" w:rsidRDefault="00E53659" w:rsidP="00E53659">
      <w:pPr>
        <w:pStyle w:val="Voetnoottekst"/>
      </w:pPr>
      <w:r>
        <w:rPr>
          <w:rStyle w:val="Voetnootmarkering"/>
        </w:rPr>
        <w:footnoteRef/>
      </w:r>
      <w:r>
        <w:t xml:space="preserve"> Het bevindingen proces inclusief bevindingen registratie en categorisatie is beschreven in  § </w:t>
      </w:r>
      <w:r>
        <w:fldChar w:fldCharType="begin"/>
      </w:r>
      <w:r>
        <w:instrText xml:space="preserve"> REF _Ref471201422 \r \h </w:instrText>
      </w:r>
      <w:r>
        <w:fldChar w:fldCharType="separate"/>
      </w:r>
      <w:r>
        <w:t>3.1</w:t>
      </w:r>
      <w:r>
        <w:fldChar w:fldCharType="end"/>
      </w:r>
    </w:p>
  </w:footnote>
  <w:footnote w:id="3">
    <w:p w14:paraId="7675C423" w14:textId="77777777" w:rsidR="00E53659" w:rsidRDefault="00E53659" w:rsidP="00E53659">
      <w:pPr>
        <w:pStyle w:val="Voetnoottekst"/>
      </w:pPr>
      <w:r>
        <w:rPr>
          <w:rStyle w:val="Voetnootmarkering"/>
        </w:rPr>
        <w:footnoteRef/>
      </w:r>
      <w:r>
        <w:t xml:space="preserve"> In VS2 wordt dit deel van het STD het testplan genoemd.</w:t>
      </w:r>
    </w:p>
  </w:footnote>
  <w:footnote w:id="4">
    <w:p w14:paraId="1EF26DAD" w14:textId="77777777" w:rsidR="00E53659" w:rsidRDefault="00E53659" w:rsidP="00E53659">
      <w:pPr>
        <w:pStyle w:val="Voetnoottekst"/>
      </w:pPr>
      <w:r>
        <w:rPr>
          <w:rStyle w:val="Voetnootmarkering"/>
        </w:rPr>
        <w:footnoteRef/>
      </w:r>
      <w:r>
        <w:t xml:space="preserve"> In VS2 wordt dit deel van het STD het testprotocol genoemd.</w:t>
      </w:r>
    </w:p>
  </w:footnote>
  <w:footnote w:id="5">
    <w:p w14:paraId="55663C2B" w14:textId="77777777" w:rsidR="00E53659" w:rsidRDefault="00E53659" w:rsidP="00E53659">
      <w:pPr>
        <w:pStyle w:val="Voetnoottekst"/>
      </w:pPr>
      <w:r>
        <w:rPr>
          <w:rStyle w:val="Voetnootmarkering"/>
        </w:rPr>
        <w:footnoteRef/>
      </w:r>
      <w:r>
        <w:t xml:space="preserve"> Zie </w:t>
      </w:r>
      <w:r>
        <w:rPr>
          <w:rFonts w:cs="Calibri"/>
        </w:rPr>
        <w:t>§</w:t>
      </w:r>
      <w:r>
        <w:t> </w:t>
      </w:r>
      <w:r>
        <w:fldChar w:fldCharType="begin"/>
      </w:r>
      <w:r>
        <w:instrText xml:space="preserve"> REF _Ref471476747 \w \h </w:instrText>
      </w:r>
      <w:r>
        <w:fldChar w:fldCharType="separate"/>
      </w:r>
      <w:r>
        <w:t>8.1</w:t>
      </w:r>
      <w:r>
        <w:fldChar w:fldCharType="end"/>
      </w:r>
      <w:r>
        <w:t> </w:t>
      </w:r>
      <w:r>
        <w:fldChar w:fldCharType="begin"/>
      </w:r>
      <w:r>
        <w:instrText xml:space="preserve"> REF _Ref471476759 \h </w:instrText>
      </w:r>
      <w:r>
        <w:fldChar w:fldCharType="separate"/>
      </w:r>
      <w:r w:rsidRPr="00996973">
        <w:t>Bevindingen</w:t>
      </w:r>
      <w:r>
        <w:t>registratie en -c</w:t>
      </w:r>
      <w:r>
        <w:fldChar w:fldCharType="end"/>
      </w:r>
      <w:r>
        <w:t>ategorisatie</w:t>
      </w:r>
    </w:p>
  </w:footnote>
  <w:footnote w:id="6">
    <w:p w14:paraId="4E1F31E9" w14:textId="77777777" w:rsidR="00E53659" w:rsidRDefault="00E53659" w:rsidP="00E53659">
      <w:pPr>
        <w:pStyle w:val="Voetnoottekst"/>
      </w:pPr>
      <w:r>
        <w:rPr>
          <w:rStyle w:val="Voetnootmarkering"/>
        </w:rPr>
        <w:footnoteRef/>
      </w:r>
      <w:r>
        <w:t xml:space="preserve"> Het einde van een fase en de start van een volgende fase kan per item verschillen. Zo kan bijvoorbeeld een component al in bedrijf gesteld worden, terwijl een ander component nog gemonteerd wordt.</w:t>
      </w:r>
    </w:p>
  </w:footnote>
  <w:footnote w:id="7">
    <w:p w14:paraId="1DCA8DE4" w14:textId="77777777" w:rsidR="00E53659" w:rsidRDefault="00E53659" w:rsidP="00E53659">
      <w:pPr>
        <w:pStyle w:val="Voetnoottekst"/>
      </w:pPr>
      <w:r>
        <w:rPr>
          <w:rStyle w:val="Voetnootmarkering"/>
        </w:rPr>
        <w:footnoteRef/>
      </w:r>
      <w:r>
        <w:t xml:space="preserve"> De deelnemers aan het bevindingenoverleg zullen ‘op afroep’ deelnemen. Er zal bijvoorbeeld niet altijd een leverancier of iemand van uitvoering nodig zijn.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97" w:type="dxa"/>
      <w:jc w:val="center"/>
      <w:tblLook w:val="04A0" w:firstRow="1" w:lastRow="0" w:firstColumn="1" w:lastColumn="0" w:noHBand="0" w:noVBand="1"/>
    </w:tblPr>
    <w:tblGrid>
      <w:gridCol w:w="9924"/>
    </w:tblGrid>
    <w:tr w:rsidR="000E56F9" w14:paraId="1459F9F3" w14:textId="77777777" w:rsidTr="006F3413">
      <w:trPr>
        <w:trHeight w:val="1344"/>
        <w:jc w:val="center"/>
      </w:trPr>
      <w:tc>
        <w:tcPr>
          <w:tcW w:w="9497" w:type="dxa"/>
          <w:vAlign w:val="center"/>
        </w:tcPr>
        <w:tbl>
          <w:tblPr>
            <w:tblW w:w="9923" w:type="dxa"/>
            <w:tblBorders>
              <w:bottom w:val="single" w:sz="4" w:space="0" w:color="auto"/>
            </w:tblBorders>
            <w:tblCellMar>
              <w:left w:w="0" w:type="dxa"/>
              <w:right w:w="0" w:type="dxa"/>
            </w:tblCellMar>
            <w:tblLook w:val="0000" w:firstRow="0" w:lastRow="0" w:firstColumn="0" w:lastColumn="0" w:noHBand="0" w:noVBand="0"/>
          </w:tblPr>
          <w:tblGrid>
            <w:gridCol w:w="3969"/>
            <w:gridCol w:w="5954"/>
          </w:tblGrid>
          <w:tr w:rsidR="0048423A" w:rsidRPr="000E6F17" w14:paraId="1D6A4B5D" w14:textId="77777777" w:rsidTr="00AD77CC">
            <w:trPr>
              <w:cantSplit/>
              <w:trHeight w:val="1418"/>
            </w:trPr>
            <w:tc>
              <w:tcPr>
                <w:tcW w:w="3969" w:type="dxa"/>
                <w:vAlign w:val="center"/>
              </w:tcPr>
              <w:p w14:paraId="65144514" w14:textId="77777777" w:rsidR="0048423A" w:rsidRPr="00D23F20" w:rsidRDefault="0048423A" w:rsidP="0048423A"/>
            </w:tc>
            <w:tc>
              <w:tcPr>
                <w:tcW w:w="5954" w:type="dxa"/>
                <w:vAlign w:val="center"/>
              </w:tcPr>
              <w:p w14:paraId="55AB084D" w14:textId="77777777" w:rsidR="0048423A" w:rsidRPr="00BE5DC7" w:rsidRDefault="0048423A" w:rsidP="0048423A">
                <w:pPr>
                  <w:pStyle w:val="Koptekst"/>
                  <w:jc w:val="right"/>
                  <w:rPr>
                    <w:b/>
                    <w:sz w:val="32"/>
                    <w:szCs w:val="32"/>
                  </w:rPr>
                </w:pPr>
                <w:r>
                  <w:object w:dxaOrig="11087" w:dyaOrig="2280" w14:anchorId="1C2C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6pt;height:60.4pt">
                      <v:imagedata r:id="rId1" o:title=""/>
                    </v:shape>
                    <o:OLEObject Type="Embed" ProgID="PBrush" ShapeID="_x0000_i1025" DrawAspect="Content" ObjectID="_1693627237" r:id="rId2"/>
                  </w:object>
                </w:r>
              </w:p>
            </w:tc>
          </w:tr>
        </w:tbl>
        <w:p w14:paraId="56B261AC" w14:textId="7905AAD9" w:rsidR="000E56F9" w:rsidRDefault="000E56F9"/>
      </w:tc>
    </w:tr>
  </w:tbl>
  <w:p w14:paraId="5AD6996C" w14:textId="77777777" w:rsidR="000E56F9" w:rsidRDefault="000E56F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F574E412"/>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019C7537"/>
    <w:multiLevelType w:val="multilevel"/>
    <w:tmpl w:val="B2A88BB6"/>
    <w:styleLink w:val="RLR"/>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2149" w:hanging="144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decimal"/>
      <w:lvlText w:val="%7.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2" w15:restartNumberingAfterBreak="0">
    <w:nsid w:val="0787660B"/>
    <w:multiLevelType w:val="hybridMultilevel"/>
    <w:tmpl w:val="16E25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2359D0"/>
    <w:multiLevelType w:val="hybridMultilevel"/>
    <w:tmpl w:val="97425280"/>
    <w:lvl w:ilvl="0" w:tplc="5F9C655C">
      <w:start w:val="1"/>
      <w:numFmt w:val="decimal"/>
      <w:lvlText w:val="%1. "/>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231774"/>
    <w:multiLevelType w:val="hybridMultilevel"/>
    <w:tmpl w:val="FC48F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BF65DF"/>
    <w:multiLevelType w:val="hybridMultilevel"/>
    <w:tmpl w:val="AE8E26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821E1A"/>
    <w:multiLevelType w:val="multilevel"/>
    <w:tmpl w:val="3A2C2EA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b/>
        <w:bCs/>
        <w:sz w:val="24"/>
        <w:szCs w:val="24"/>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0FB847D5"/>
    <w:multiLevelType w:val="hybridMultilevel"/>
    <w:tmpl w:val="3F0867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F110A37"/>
    <w:multiLevelType w:val="hybridMultilevel"/>
    <w:tmpl w:val="046CF5D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2B0237"/>
    <w:multiLevelType w:val="hybridMultilevel"/>
    <w:tmpl w:val="EF38C73C"/>
    <w:lvl w:ilvl="0" w:tplc="5F9C655C">
      <w:start w:val="1"/>
      <w:numFmt w:val="decimal"/>
      <w:lvlText w:val="%1. "/>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4E113D"/>
    <w:multiLevelType w:val="hybridMultilevel"/>
    <w:tmpl w:val="F8C66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11467A"/>
    <w:multiLevelType w:val="hybridMultilevel"/>
    <w:tmpl w:val="950A2A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37F457F"/>
    <w:multiLevelType w:val="hybridMultilevel"/>
    <w:tmpl w:val="631481FE"/>
    <w:lvl w:ilvl="0" w:tplc="7A8607AA">
      <w:start w:val="1"/>
      <w:numFmt w:val="upperLetter"/>
      <w:lvlText w:val="Bijlage %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031201"/>
    <w:multiLevelType w:val="hybridMultilevel"/>
    <w:tmpl w:val="A31C09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C35CCD"/>
    <w:multiLevelType w:val="multilevel"/>
    <w:tmpl w:val="A824131E"/>
    <w:lvl w:ilvl="0">
      <w:start w:val="1"/>
      <w:numFmt w:val="decimal"/>
      <w:pStyle w:val="Hoofdstukkop"/>
      <w:lvlText w:val="%1"/>
      <w:lvlJc w:val="left"/>
      <w:pPr>
        <w:tabs>
          <w:tab w:val="num" w:pos="0"/>
        </w:tabs>
        <w:ind w:left="0" w:hanging="1361"/>
      </w:pPr>
      <w:rPr>
        <w:rFonts w:hint="default"/>
      </w:rPr>
    </w:lvl>
    <w:lvl w:ilvl="1">
      <w:start w:val="1"/>
      <w:numFmt w:val="decimal"/>
      <w:lvlText w:val="%1.%2"/>
      <w:lvlJc w:val="left"/>
      <w:pPr>
        <w:tabs>
          <w:tab w:val="num" w:pos="0"/>
        </w:tabs>
        <w:ind w:left="0" w:hanging="136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CA96057"/>
    <w:multiLevelType w:val="hybridMultilevel"/>
    <w:tmpl w:val="77EC1182"/>
    <w:lvl w:ilvl="0" w:tplc="04130001">
      <w:start w:val="1"/>
      <w:numFmt w:val="bullet"/>
      <w:lvlText w:val=""/>
      <w:lvlJc w:val="left"/>
      <w:pPr>
        <w:ind w:left="720" w:hanging="360"/>
      </w:pPr>
      <w:rPr>
        <w:rFonts w:ascii="Symbol" w:hAnsi="Symbol" w:hint="default"/>
      </w:rPr>
    </w:lvl>
    <w:lvl w:ilvl="1" w:tplc="0C86C97E">
      <w:numFmt w:val="bullet"/>
      <w:lvlText w:val="-"/>
      <w:lvlJc w:val="left"/>
      <w:pPr>
        <w:ind w:left="1440" w:hanging="360"/>
      </w:pPr>
      <w:rPr>
        <w:rFonts w:ascii="Arial" w:eastAsiaTheme="minorEastAsia" w:hAnsi="Arial"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494D98"/>
    <w:multiLevelType w:val="multilevel"/>
    <w:tmpl w:val="F64E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1D72F3"/>
    <w:multiLevelType w:val="multilevel"/>
    <w:tmpl w:val="8EC469D2"/>
    <w:lvl w:ilvl="0">
      <w:start w:val="1"/>
      <w:numFmt w:val="decimal"/>
      <w:pStyle w:val="Kop10"/>
      <w:lvlText w:val="%1"/>
      <w:lvlJc w:val="left"/>
      <w:pPr>
        <w:ind w:left="0" w:firstLine="0"/>
      </w:pPr>
      <w:rPr>
        <w:rFonts w:hint="default"/>
      </w:rPr>
    </w:lvl>
    <w:lvl w:ilvl="1">
      <w:start w:val="1"/>
      <w:numFmt w:val="decimal"/>
      <w:pStyle w:val="Kop20"/>
      <w:lvlText w:val="%1.%2"/>
      <w:lvlJc w:val="left"/>
      <w:pPr>
        <w:ind w:left="0" w:firstLine="0"/>
      </w:pPr>
      <w:rPr>
        <w:rFonts w:hint="default"/>
        <w:sz w:val="28"/>
        <w:szCs w:val="28"/>
      </w:rPr>
    </w:lvl>
    <w:lvl w:ilvl="2">
      <w:start w:val="1"/>
      <w:numFmt w:val="decimal"/>
      <w:pStyle w:val="Kop30"/>
      <w:lvlText w:val="%1.%2.%3"/>
      <w:lvlJc w:val="left"/>
      <w:pPr>
        <w:ind w:left="0" w:firstLine="0"/>
      </w:pPr>
      <w:rPr>
        <w:rFonts w:hint="default"/>
        <w:sz w:val="24"/>
        <w:szCs w:val="24"/>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42050B9D"/>
    <w:multiLevelType w:val="hybridMultilevel"/>
    <w:tmpl w:val="678E0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8327DF"/>
    <w:multiLevelType w:val="hybridMultilevel"/>
    <w:tmpl w:val="F15AC90E"/>
    <w:lvl w:ilvl="0" w:tplc="04130001">
      <w:start w:val="1"/>
      <w:numFmt w:val="bullet"/>
      <w:lvlText w:val=""/>
      <w:lvlJc w:val="left"/>
      <w:pPr>
        <w:ind w:left="1380" w:hanging="360"/>
      </w:pPr>
      <w:rPr>
        <w:rFonts w:ascii="Symbol" w:hAnsi="Symbol" w:hint="default"/>
      </w:rPr>
    </w:lvl>
    <w:lvl w:ilvl="1" w:tplc="04130003">
      <w:start w:val="1"/>
      <w:numFmt w:val="bullet"/>
      <w:lvlText w:val="o"/>
      <w:lvlJc w:val="left"/>
      <w:pPr>
        <w:ind w:left="2100" w:hanging="360"/>
      </w:pPr>
      <w:rPr>
        <w:rFonts w:ascii="Courier New" w:hAnsi="Courier New" w:cs="Courier New" w:hint="default"/>
      </w:rPr>
    </w:lvl>
    <w:lvl w:ilvl="2" w:tplc="04130005" w:tentative="1">
      <w:start w:val="1"/>
      <w:numFmt w:val="bullet"/>
      <w:lvlText w:val=""/>
      <w:lvlJc w:val="left"/>
      <w:pPr>
        <w:ind w:left="2820" w:hanging="360"/>
      </w:pPr>
      <w:rPr>
        <w:rFonts w:ascii="Wingdings" w:hAnsi="Wingdings" w:hint="default"/>
      </w:rPr>
    </w:lvl>
    <w:lvl w:ilvl="3" w:tplc="04130001" w:tentative="1">
      <w:start w:val="1"/>
      <w:numFmt w:val="bullet"/>
      <w:lvlText w:val=""/>
      <w:lvlJc w:val="left"/>
      <w:pPr>
        <w:ind w:left="3540" w:hanging="360"/>
      </w:pPr>
      <w:rPr>
        <w:rFonts w:ascii="Symbol" w:hAnsi="Symbol" w:hint="default"/>
      </w:rPr>
    </w:lvl>
    <w:lvl w:ilvl="4" w:tplc="04130003" w:tentative="1">
      <w:start w:val="1"/>
      <w:numFmt w:val="bullet"/>
      <w:lvlText w:val="o"/>
      <w:lvlJc w:val="left"/>
      <w:pPr>
        <w:ind w:left="4260" w:hanging="360"/>
      </w:pPr>
      <w:rPr>
        <w:rFonts w:ascii="Courier New" w:hAnsi="Courier New" w:cs="Courier New" w:hint="default"/>
      </w:rPr>
    </w:lvl>
    <w:lvl w:ilvl="5" w:tplc="04130005" w:tentative="1">
      <w:start w:val="1"/>
      <w:numFmt w:val="bullet"/>
      <w:lvlText w:val=""/>
      <w:lvlJc w:val="left"/>
      <w:pPr>
        <w:ind w:left="4980" w:hanging="360"/>
      </w:pPr>
      <w:rPr>
        <w:rFonts w:ascii="Wingdings" w:hAnsi="Wingdings" w:hint="default"/>
      </w:rPr>
    </w:lvl>
    <w:lvl w:ilvl="6" w:tplc="04130001" w:tentative="1">
      <w:start w:val="1"/>
      <w:numFmt w:val="bullet"/>
      <w:lvlText w:val=""/>
      <w:lvlJc w:val="left"/>
      <w:pPr>
        <w:ind w:left="5700" w:hanging="360"/>
      </w:pPr>
      <w:rPr>
        <w:rFonts w:ascii="Symbol" w:hAnsi="Symbol" w:hint="default"/>
      </w:rPr>
    </w:lvl>
    <w:lvl w:ilvl="7" w:tplc="04130003" w:tentative="1">
      <w:start w:val="1"/>
      <w:numFmt w:val="bullet"/>
      <w:lvlText w:val="o"/>
      <w:lvlJc w:val="left"/>
      <w:pPr>
        <w:ind w:left="6420" w:hanging="360"/>
      </w:pPr>
      <w:rPr>
        <w:rFonts w:ascii="Courier New" w:hAnsi="Courier New" w:cs="Courier New" w:hint="default"/>
      </w:rPr>
    </w:lvl>
    <w:lvl w:ilvl="8" w:tplc="04130005" w:tentative="1">
      <w:start w:val="1"/>
      <w:numFmt w:val="bullet"/>
      <w:lvlText w:val=""/>
      <w:lvlJc w:val="left"/>
      <w:pPr>
        <w:ind w:left="7140" w:hanging="360"/>
      </w:pPr>
      <w:rPr>
        <w:rFonts w:ascii="Wingdings" w:hAnsi="Wingdings" w:hint="default"/>
      </w:rPr>
    </w:lvl>
  </w:abstractNum>
  <w:abstractNum w:abstractNumId="20" w15:restartNumberingAfterBreak="0">
    <w:nsid w:val="4A4335E4"/>
    <w:multiLevelType w:val="hybridMultilevel"/>
    <w:tmpl w:val="3F0867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C2E5849"/>
    <w:multiLevelType w:val="hybridMultilevel"/>
    <w:tmpl w:val="51B064B2"/>
    <w:lvl w:ilvl="0" w:tplc="6374EE0E">
      <w:start w:val="1"/>
      <w:numFmt w:val="upperLetter"/>
      <w:pStyle w:val="Uitgangspun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0D37BD4"/>
    <w:multiLevelType w:val="multilevel"/>
    <w:tmpl w:val="8808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E92D0B"/>
    <w:multiLevelType w:val="hybridMultilevel"/>
    <w:tmpl w:val="6BB8EE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8647ED"/>
    <w:multiLevelType w:val="hybridMultilevel"/>
    <w:tmpl w:val="64CEC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9696CFB"/>
    <w:multiLevelType w:val="hybridMultilevel"/>
    <w:tmpl w:val="0630A21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D13DD8"/>
    <w:multiLevelType w:val="hybridMultilevel"/>
    <w:tmpl w:val="574C6500"/>
    <w:lvl w:ilvl="0" w:tplc="7A10467A">
      <w:numFmt w:val="bullet"/>
      <w:pStyle w:val="Opsomming"/>
      <w:lvlText w:val=""/>
      <w:lvlJc w:val="left"/>
      <w:pPr>
        <w:ind w:left="705" w:hanging="705"/>
      </w:pPr>
      <w:rPr>
        <w:rFonts w:ascii="Symbol" w:eastAsia="Calibri" w:hAnsi="Symbo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EFB120B"/>
    <w:multiLevelType w:val="hybridMultilevel"/>
    <w:tmpl w:val="B634676A"/>
    <w:lvl w:ilvl="0" w:tplc="B27CAEEA">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1472444"/>
    <w:multiLevelType w:val="hybridMultilevel"/>
    <w:tmpl w:val="E318D2CC"/>
    <w:lvl w:ilvl="0" w:tplc="5F9C655C">
      <w:start w:val="1"/>
      <w:numFmt w:val="decimal"/>
      <w:lvlText w:val="%1. "/>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E7141E"/>
    <w:multiLevelType w:val="hybridMultilevel"/>
    <w:tmpl w:val="D00A8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2191254"/>
    <w:multiLevelType w:val="multilevel"/>
    <w:tmpl w:val="B4FE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0E67E6"/>
    <w:multiLevelType w:val="hybridMultilevel"/>
    <w:tmpl w:val="950A2A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8345328"/>
    <w:multiLevelType w:val="hybridMultilevel"/>
    <w:tmpl w:val="C4B0198E"/>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C96538"/>
    <w:multiLevelType w:val="multilevel"/>
    <w:tmpl w:val="C97C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BA4542"/>
    <w:multiLevelType w:val="hybridMultilevel"/>
    <w:tmpl w:val="86D04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077966"/>
    <w:multiLevelType w:val="hybridMultilevel"/>
    <w:tmpl w:val="3A3C787C"/>
    <w:lvl w:ilvl="0" w:tplc="BD0284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25C7C81"/>
    <w:multiLevelType w:val="hybridMultilevel"/>
    <w:tmpl w:val="62282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61538D"/>
    <w:multiLevelType w:val="hybridMultilevel"/>
    <w:tmpl w:val="2EDAD24A"/>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38" w15:restartNumberingAfterBreak="0">
    <w:nsid w:val="72B54ABD"/>
    <w:multiLevelType w:val="hybridMultilevel"/>
    <w:tmpl w:val="F95869B6"/>
    <w:lvl w:ilvl="0" w:tplc="3FB2F3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B5F3B41"/>
    <w:multiLevelType w:val="hybridMultilevel"/>
    <w:tmpl w:val="F88A7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BF342D"/>
    <w:multiLevelType w:val="hybridMultilevel"/>
    <w:tmpl w:val="4D5AC638"/>
    <w:lvl w:ilvl="0" w:tplc="9326A004">
      <w:start w:val="1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FC334BF"/>
    <w:multiLevelType w:val="hybridMultilevel"/>
    <w:tmpl w:val="70362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6"/>
  </w:num>
  <w:num w:numId="4">
    <w:abstractNumId w:val="6"/>
  </w:num>
  <w:num w:numId="5">
    <w:abstractNumId w:val="18"/>
  </w:num>
  <w:num w:numId="6">
    <w:abstractNumId w:val="40"/>
  </w:num>
  <w:num w:numId="7">
    <w:abstractNumId w:val="30"/>
  </w:num>
  <w:num w:numId="8">
    <w:abstractNumId w:val="22"/>
  </w:num>
  <w:num w:numId="9">
    <w:abstractNumId w:val="33"/>
  </w:num>
  <w:num w:numId="10">
    <w:abstractNumId w:val="16"/>
  </w:num>
  <w:num w:numId="11">
    <w:abstractNumId w:val="12"/>
  </w:num>
  <w:num w:numId="12">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2149" w:hanging="1440"/>
        </w:pPr>
        <w:rPr>
          <w:rFonts w:hint="default"/>
        </w:rPr>
      </w:lvl>
    </w:lvlOverride>
    <w:lvlOverride w:ilvl="4">
      <w:lvl w:ilvl="4">
        <w:start w:val="1"/>
        <w:numFmt w:val="none"/>
        <w:lvlText w:val="1.1.1.1.1"/>
        <w:lvlJc w:val="left"/>
        <w:pPr>
          <w:ind w:left="1800" w:hanging="360"/>
        </w:pPr>
        <w:rPr>
          <w:rFonts w:hint="default"/>
        </w:rPr>
      </w:lvl>
    </w:lvlOverride>
    <w:lvlOverride w:ilvl="5">
      <w:lvl w:ilvl="5">
        <w:start w:val="1"/>
        <w:numFmt w:val="none"/>
        <w:lvlText w:val="1.1.1.1.1.1"/>
        <w:lvlJc w:val="left"/>
        <w:pPr>
          <w:ind w:left="2160" w:hanging="360"/>
        </w:pPr>
        <w:rPr>
          <w:rFonts w:hint="default"/>
        </w:rPr>
      </w:lvl>
    </w:lvlOverride>
    <w:lvlOverride w:ilvl="6">
      <w:lvl w:ilvl="6">
        <w:start w:val="1"/>
        <w:numFmt w:val="decimal"/>
        <w:lvlText w:val="%7.1.1.1.1.1.1"/>
        <w:lvlJc w:val="left"/>
        <w:pPr>
          <w:ind w:left="2520" w:hanging="360"/>
        </w:pPr>
        <w:rPr>
          <w:rFonts w:hint="default"/>
        </w:rPr>
      </w:lvl>
    </w:lvlOverride>
    <w:lvlOverride w:ilvl="7">
      <w:lvl w:ilvl="7">
        <w:start w:val="1"/>
        <w:numFmt w:val="none"/>
        <w:lvlText w:val="1.1.1.1.1.1.1.1"/>
        <w:lvlJc w:val="left"/>
        <w:pPr>
          <w:ind w:left="2880" w:hanging="360"/>
        </w:pPr>
        <w:rPr>
          <w:rFonts w:hint="default"/>
        </w:rPr>
      </w:lvl>
    </w:lvlOverride>
    <w:lvlOverride w:ilvl="8">
      <w:lvl w:ilvl="8">
        <w:start w:val="1"/>
        <w:numFmt w:val="none"/>
        <w:lvlText w:val="1.1.1.1.1.1.1.1.1"/>
        <w:lvlJc w:val="left"/>
        <w:pPr>
          <w:ind w:left="3240" w:hanging="360"/>
        </w:pPr>
        <w:rPr>
          <w:rFonts w:hint="default"/>
        </w:rPr>
      </w:lvl>
    </w:lvlOverride>
  </w:num>
  <w:num w:numId="13">
    <w:abstractNumId w:val="21"/>
  </w:num>
  <w:num w:numId="14">
    <w:abstractNumId w:val="1"/>
  </w:num>
  <w:num w:numId="15">
    <w:abstractNumId w:val="19"/>
  </w:num>
  <w:num w:numId="16">
    <w:abstractNumId w:val="15"/>
  </w:num>
  <w:num w:numId="17">
    <w:abstractNumId w:val="29"/>
  </w:num>
  <w:num w:numId="18">
    <w:abstractNumId w:val="2"/>
  </w:num>
  <w:num w:numId="19">
    <w:abstractNumId w:val="24"/>
  </w:num>
  <w:num w:numId="20">
    <w:abstractNumId w:val="14"/>
  </w:num>
  <w:num w:numId="21">
    <w:abstractNumId w:val="3"/>
  </w:num>
  <w:num w:numId="22">
    <w:abstractNumId w:val="28"/>
  </w:num>
  <w:num w:numId="23">
    <w:abstractNumId w:val="23"/>
  </w:num>
  <w:num w:numId="24">
    <w:abstractNumId w:val="10"/>
  </w:num>
  <w:num w:numId="25">
    <w:abstractNumId w:val="36"/>
  </w:num>
  <w:num w:numId="26">
    <w:abstractNumId w:val="32"/>
  </w:num>
  <w:num w:numId="27">
    <w:abstractNumId w:val="4"/>
  </w:num>
  <w:num w:numId="28">
    <w:abstractNumId w:val="11"/>
  </w:num>
  <w:num w:numId="29">
    <w:abstractNumId w:val="31"/>
  </w:num>
  <w:num w:numId="30">
    <w:abstractNumId w:val="8"/>
  </w:num>
  <w:num w:numId="31">
    <w:abstractNumId w:val="41"/>
  </w:num>
  <w:num w:numId="32">
    <w:abstractNumId w:val="7"/>
  </w:num>
  <w:num w:numId="33">
    <w:abstractNumId w:val="20"/>
  </w:num>
  <w:num w:numId="34">
    <w:abstractNumId w:val="9"/>
  </w:num>
  <w:num w:numId="35">
    <w:abstractNumId w:val="5"/>
  </w:num>
  <w:num w:numId="36">
    <w:abstractNumId w:val="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num>
  <w:num w:numId="37">
    <w:abstractNumId w:val="1"/>
    <w:lvlOverride w:ilvl="0">
      <w:lvl w:ilvl="0">
        <w:start w:val="1"/>
        <w:numFmt w:val="decimal"/>
        <w:lvlText w:val="%1"/>
        <w:lvlJc w:val="left"/>
        <w:pPr>
          <w:ind w:left="360" w:hanging="360"/>
        </w:pPr>
        <w:rPr>
          <w:rFonts w:hint="default"/>
        </w:rPr>
      </w:lvl>
    </w:lvlOverride>
  </w:num>
  <w:num w:numId="38">
    <w:abstractNumId w:val="1"/>
    <w:lvlOverride w:ilvl="0">
      <w:lvl w:ilvl="0">
        <w:start w:val="1"/>
        <w:numFmt w:val="decimal"/>
        <w:lvlText w:val="%1"/>
        <w:lvlJc w:val="left"/>
        <w:pPr>
          <w:ind w:left="360" w:hanging="360"/>
        </w:pPr>
        <w:rPr>
          <w:rFonts w:hint="default"/>
        </w:rPr>
      </w:lvl>
    </w:lvlOverride>
  </w:num>
  <w:num w:numId="39">
    <w:abstractNumId w:val="1"/>
    <w:lvlOverride w:ilvl="0">
      <w:lvl w:ilvl="0">
        <w:start w:val="1"/>
        <w:numFmt w:val="decimal"/>
        <w:lvlText w:val="%1"/>
        <w:lvlJc w:val="left"/>
        <w:pPr>
          <w:ind w:left="360" w:hanging="360"/>
        </w:pPr>
        <w:rPr>
          <w:rFonts w:hint="default"/>
        </w:rPr>
      </w:lvl>
    </w:lvlOverride>
  </w:num>
  <w:num w:numId="40">
    <w:abstractNumId w:val="34"/>
  </w:num>
  <w:num w:numId="41">
    <w:abstractNumId w:val="1"/>
    <w:lvlOverride w:ilvl="0">
      <w:lvl w:ilvl="0">
        <w:start w:val="1"/>
        <w:numFmt w:val="decimal"/>
        <w:lvlText w:val="%1"/>
        <w:lvlJc w:val="left"/>
        <w:pPr>
          <w:ind w:left="360" w:hanging="360"/>
        </w:pPr>
        <w:rPr>
          <w:rFonts w:hint="default"/>
        </w:rPr>
      </w:lvl>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38"/>
  </w:num>
  <w:num w:numId="45">
    <w:abstractNumId w:val="35"/>
  </w:num>
  <w:num w:numId="46">
    <w:abstractNumId w:val="25"/>
  </w:num>
  <w:num w:numId="47">
    <w:abstractNumId w:val="37"/>
  </w:num>
  <w:num w:numId="48">
    <w:abstractNumId w:val="39"/>
  </w:num>
  <w:num w:numId="49">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savePreviewPicture/>
  <w:hdrShapeDefaults>
    <o:shapedefaults v:ext="edit" spidmax="819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311"/>
    <w:rsid w:val="00000D94"/>
    <w:rsid w:val="000014E1"/>
    <w:rsid w:val="0000204E"/>
    <w:rsid w:val="000021B3"/>
    <w:rsid w:val="00002384"/>
    <w:rsid w:val="00002A9B"/>
    <w:rsid w:val="00002B7B"/>
    <w:rsid w:val="00002D78"/>
    <w:rsid w:val="000033DF"/>
    <w:rsid w:val="0000362B"/>
    <w:rsid w:val="00003DFC"/>
    <w:rsid w:val="0000404B"/>
    <w:rsid w:val="00004093"/>
    <w:rsid w:val="0000428C"/>
    <w:rsid w:val="000044DF"/>
    <w:rsid w:val="0000480B"/>
    <w:rsid w:val="00004A62"/>
    <w:rsid w:val="00004C0F"/>
    <w:rsid w:val="000061EF"/>
    <w:rsid w:val="00007AFA"/>
    <w:rsid w:val="00010010"/>
    <w:rsid w:val="000102B9"/>
    <w:rsid w:val="00010990"/>
    <w:rsid w:val="00011639"/>
    <w:rsid w:val="000118A5"/>
    <w:rsid w:val="00011B60"/>
    <w:rsid w:val="00012A82"/>
    <w:rsid w:val="000137BB"/>
    <w:rsid w:val="000139A3"/>
    <w:rsid w:val="00014432"/>
    <w:rsid w:val="00014618"/>
    <w:rsid w:val="0001490C"/>
    <w:rsid w:val="00014F86"/>
    <w:rsid w:val="000151A3"/>
    <w:rsid w:val="000152B5"/>
    <w:rsid w:val="00015CC3"/>
    <w:rsid w:val="000161CB"/>
    <w:rsid w:val="000165C7"/>
    <w:rsid w:val="000169B8"/>
    <w:rsid w:val="0001722F"/>
    <w:rsid w:val="00017A77"/>
    <w:rsid w:val="00017D0F"/>
    <w:rsid w:val="000200A1"/>
    <w:rsid w:val="0002047F"/>
    <w:rsid w:val="00020A2E"/>
    <w:rsid w:val="0002142B"/>
    <w:rsid w:val="00021457"/>
    <w:rsid w:val="00021C84"/>
    <w:rsid w:val="00021D80"/>
    <w:rsid w:val="00021FBE"/>
    <w:rsid w:val="0002207D"/>
    <w:rsid w:val="00022201"/>
    <w:rsid w:val="00022A86"/>
    <w:rsid w:val="00022C2D"/>
    <w:rsid w:val="00022D48"/>
    <w:rsid w:val="00024076"/>
    <w:rsid w:val="00024180"/>
    <w:rsid w:val="000245B6"/>
    <w:rsid w:val="0002498C"/>
    <w:rsid w:val="000253CC"/>
    <w:rsid w:val="00026538"/>
    <w:rsid w:val="000271ED"/>
    <w:rsid w:val="00027410"/>
    <w:rsid w:val="0002745D"/>
    <w:rsid w:val="00027F9A"/>
    <w:rsid w:val="000302FC"/>
    <w:rsid w:val="00030DE3"/>
    <w:rsid w:val="00031269"/>
    <w:rsid w:val="000312EA"/>
    <w:rsid w:val="0003135B"/>
    <w:rsid w:val="00031858"/>
    <w:rsid w:val="00031B9F"/>
    <w:rsid w:val="00031BEA"/>
    <w:rsid w:val="00031E5E"/>
    <w:rsid w:val="000323BE"/>
    <w:rsid w:val="0003244C"/>
    <w:rsid w:val="00033377"/>
    <w:rsid w:val="000335F8"/>
    <w:rsid w:val="000339B7"/>
    <w:rsid w:val="00033DAA"/>
    <w:rsid w:val="00034ECF"/>
    <w:rsid w:val="0003536A"/>
    <w:rsid w:val="00036709"/>
    <w:rsid w:val="000370A8"/>
    <w:rsid w:val="0003726B"/>
    <w:rsid w:val="00037345"/>
    <w:rsid w:val="000401AE"/>
    <w:rsid w:val="00040EB0"/>
    <w:rsid w:val="00041059"/>
    <w:rsid w:val="0004110D"/>
    <w:rsid w:val="000412C0"/>
    <w:rsid w:val="0004177E"/>
    <w:rsid w:val="000419F1"/>
    <w:rsid w:val="00041F1B"/>
    <w:rsid w:val="00042531"/>
    <w:rsid w:val="00042598"/>
    <w:rsid w:val="00042639"/>
    <w:rsid w:val="00042CAA"/>
    <w:rsid w:val="00042E5E"/>
    <w:rsid w:val="0004357B"/>
    <w:rsid w:val="000435A7"/>
    <w:rsid w:val="00043E5A"/>
    <w:rsid w:val="0004434F"/>
    <w:rsid w:val="000447B1"/>
    <w:rsid w:val="000449D3"/>
    <w:rsid w:val="00044AC2"/>
    <w:rsid w:val="00044D0F"/>
    <w:rsid w:val="00045C5B"/>
    <w:rsid w:val="00045F78"/>
    <w:rsid w:val="0004699A"/>
    <w:rsid w:val="00046A7F"/>
    <w:rsid w:val="00046A91"/>
    <w:rsid w:val="00046DFA"/>
    <w:rsid w:val="000507B2"/>
    <w:rsid w:val="00050BCE"/>
    <w:rsid w:val="00050F43"/>
    <w:rsid w:val="00050FCF"/>
    <w:rsid w:val="000512ED"/>
    <w:rsid w:val="000517B9"/>
    <w:rsid w:val="00051C2C"/>
    <w:rsid w:val="000525BA"/>
    <w:rsid w:val="00052E3B"/>
    <w:rsid w:val="00053569"/>
    <w:rsid w:val="00053EFC"/>
    <w:rsid w:val="0005439B"/>
    <w:rsid w:val="00055282"/>
    <w:rsid w:val="000552AD"/>
    <w:rsid w:val="00055B25"/>
    <w:rsid w:val="00056D80"/>
    <w:rsid w:val="00056EF5"/>
    <w:rsid w:val="000576C2"/>
    <w:rsid w:val="00060926"/>
    <w:rsid w:val="00060CD8"/>
    <w:rsid w:val="00061B20"/>
    <w:rsid w:val="000625F9"/>
    <w:rsid w:val="00062709"/>
    <w:rsid w:val="00062713"/>
    <w:rsid w:val="00062758"/>
    <w:rsid w:val="0006308A"/>
    <w:rsid w:val="00063571"/>
    <w:rsid w:val="00063A4D"/>
    <w:rsid w:val="00063F1B"/>
    <w:rsid w:val="00064B15"/>
    <w:rsid w:val="00064C4D"/>
    <w:rsid w:val="000650AC"/>
    <w:rsid w:val="00065131"/>
    <w:rsid w:val="0006521C"/>
    <w:rsid w:val="00065385"/>
    <w:rsid w:val="00065940"/>
    <w:rsid w:val="000659FE"/>
    <w:rsid w:val="000668B6"/>
    <w:rsid w:val="00066F8D"/>
    <w:rsid w:val="000671C0"/>
    <w:rsid w:val="000677ED"/>
    <w:rsid w:val="000701A6"/>
    <w:rsid w:val="00070FA6"/>
    <w:rsid w:val="000710A0"/>
    <w:rsid w:val="00071C21"/>
    <w:rsid w:val="00071EB7"/>
    <w:rsid w:val="00071EDF"/>
    <w:rsid w:val="00072721"/>
    <w:rsid w:val="000727DF"/>
    <w:rsid w:val="00072C40"/>
    <w:rsid w:val="000731D0"/>
    <w:rsid w:val="0007433D"/>
    <w:rsid w:val="00074392"/>
    <w:rsid w:val="000747FA"/>
    <w:rsid w:val="00074BDD"/>
    <w:rsid w:val="00075098"/>
    <w:rsid w:val="000761C5"/>
    <w:rsid w:val="00076276"/>
    <w:rsid w:val="000777B4"/>
    <w:rsid w:val="0008075D"/>
    <w:rsid w:val="00081597"/>
    <w:rsid w:val="00081970"/>
    <w:rsid w:val="00081A3A"/>
    <w:rsid w:val="00082292"/>
    <w:rsid w:val="0008281C"/>
    <w:rsid w:val="00082943"/>
    <w:rsid w:val="00082B55"/>
    <w:rsid w:val="00082D10"/>
    <w:rsid w:val="00082DB8"/>
    <w:rsid w:val="00082F2B"/>
    <w:rsid w:val="00083309"/>
    <w:rsid w:val="00083521"/>
    <w:rsid w:val="0008397A"/>
    <w:rsid w:val="00083F95"/>
    <w:rsid w:val="00084023"/>
    <w:rsid w:val="0008407E"/>
    <w:rsid w:val="000846BA"/>
    <w:rsid w:val="00084CBC"/>
    <w:rsid w:val="00085659"/>
    <w:rsid w:val="0008576D"/>
    <w:rsid w:val="00086A4D"/>
    <w:rsid w:val="00086A64"/>
    <w:rsid w:val="00087081"/>
    <w:rsid w:val="000874D8"/>
    <w:rsid w:val="00087A77"/>
    <w:rsid w:val="00087F9D"/>
    <w:rsid w:val="000900C5"/>
    <w:rsid w:val="00090A6F"/>
    <w:rsid w:val="00090B8E"/>
    <w:rsid w:val="00090C89"/>
    <w:rsid w:val="00090D32"/>
    <w:rsid w:val="00090E77"/>
    <w:rsid w:val="000912D0"/>
    <w:rsid w:val="00091647"/>
    <w:rsid w:val="0009175A"/>
    <w:rsid w:val="000919BA"/>
    <w:rsid w:val="00092210"/>
    <w:rsid w:val="000928A0"/>
    <w:rsid w:val="00093066"/>
    <w:rsid w:val="000936E6"/>
    <w:rsid w:val="0009413C"/>
    <w:rsid w:val="000949D5"/>
    <w:rsid w:val="000949E5"/>
    <w:rsid w:val="00094C35"/>
    <w:rsid w:val="00096313"/>
    <w:rsid w:val="000969BC"/>
    <w:rsid w:val="00096A12"/>
    <w:rsid w:val="00096F17"/>
    <w:rsid w:val="00096F87"/>
    <w:rsid w:val="0009704B"/>
    <w:rsid w:val="000974B6"/>
    <w:rsid w:val="000974F2"/>
    <w:rsid w:val="00097717"/>
    <w:rsid w:val="00097DA6"/>
    <w:rsid w:val="00097DF0"/>
    <w:rsid w:val="000A0540"/>
    <w:rsid w:val="000A0CBA"/>
    <w:rsid w:val="000A0ED7"/>
    <w:rsid w:val="000A110C"/>
    <w:rsid w:val="000A170E"/>
    <w:rsid w:val="000A1D08"/>
    <w:rsid w:val="000A1E55"/>
    <w:rsid w:val="000A32CA"/>
    <w:rsid w:val="000A45B1"/>
    <w:rsid w:val="000A4C9E"/>
    <w:rsid w:val="000A536F"/>
    <w:rsid w:val="000A5482"/>
    <w:rsid w:val="000A56E9"/>
    <w:rsid w:val="000A5D2C"/>
    <w:rsid w:val="000A5E26"/>
    <w:rsid w:val="000A6F26"/>
    <w:rsid w:val="000A70BF"/>
    <w:rsid w:val="000B012D"/>
    <w:rsid w:val="000B0B41"/>
    <w:rsid w:val="000B0E3F"/>
    <w:rsid w:val="000B119E"/>
    <w:rsid w:val="000B1251"/>
    <w:rsid w:val="000B1A03"/>
    <w:rsid w:val="000B1DEA"/>
    <w:rsid w:val="000B21C9"/>
    <w:rsid w:val="000B2636"/>
    <w:rsid w:val="000B34EF"/>
    <w:rsid w:val="000B454E"/>
    <w:rsid w:val="000B4A01"/>
    <w:rsid w:val="000B54D5"/>
    <w:rsid w:val="000B5DA9"/>
    <w:rsid w:val="000B6353"/>
    <w:rsid w:val="000B655F"/>
    <w:rsid w:val="000B6DF2"/>
    <w:rsid w:val="000B6E49"/>
    <w:rsid w:val="000B6FC0"/>
    <w:rsid w:val="000B7761"/>
    <w:rsid w:val="000B7E35"/>
    <w:rsid w:val="000B7F29"/>
    <w:rsid w:val="000C00F3"/>
    <w:rsid w:val="000C05A1"/>
    <w:rsid w:val="000C0E9D"/>
    <w:rsid w:val="000C1914"/>
    <w:rsid w:val="000C1D3C"/>
    <w:rsid w:val="000C1E95"/>
    <w:rsid w:val="000C2DB5"/>
    <w:rsid w:val="000C2FE0"/>
    <w:rsid w:val="000C3625"/>
    <w:rsid w:val="000C3B0E"/>
    <w:rsid w:val="000C54A8"/>
    <w:rsid w:val="000C5E49"/>
    <w:rsid w:val="000C5F89"/>
    <w:rsid w:val="000C5FB4"/>
    <w:rsid w:val="000C61C9"/>
    <w:rsid w:val="000C63BB"/>
    <w:rsid w:val="000C63ED"/>
    <w:rsid w:val="000C6418"/>
    <w:rsid w:val="000C69BA"/>
    <w:rsid w:val="000C6D4B"/>
    <w:rsid w:val="000C6F4B"/>
    <w:rsid w:val="000C7118"/>
    <w:rsid w:val="000C7390"/>
    <w:rsid w:val="000C7990"/>
    <w:rsid w:val="000D0071"/>
    <w:rsid w:val="000D00C2"/>
    <w:rsid w:val="000D0542"/>
    <w:rsid w:val="000D06FA"/>
    <w:rsid w:val="000D0942"/>
    <w:rsid w:val="000D0C3B"/>
    <w:rsid w:val="000D0DDB"/>
    <w:rsid w:val="000D1491"/>
    <w:rsid w:val="000D19A2"/>
    <w:rsid w:val="000D1AEE"/>
    <w:rsid w:val="000D2C4E"/>
    <w:rsid w:val="000D2C92"/>
    <w:rsid w:val="000D2E71"/>
    <w:rsid w:val="000D2EC7"/>
    <w:rsid w:val="000D32BA"/>
    <w:rsid w:val="000D3D45"/>
    <w:rsid w:val="000D41A6"/>
    <w:rsid w:val="000D589A"/>
    <w:rsid w:val="000D5922"/>
    <w:rsid w:val="000D61BB"/>
    <w:rsid w:val="000D6242"/>
    <w:rsid w:val="000D65DB"/>
    <w:rsid w:val="000D6683"/>
    <w:rsid w:val="000D6C0F"/>
    <w:rsid w:val="000D75A6"/>
    <w:rsid w:val="000D7CDC"/>
    <w:rsid w:val="000D7FEF"/>
    <w:rsid w:val="000E01BE"/>
    <w:rsid w:val="000E08CB"/>
    <w:rsid w:val="000E0ED6"/>
    <w:rsid w:val="000E1EFD"/>
    <w:rsid w:val="000E212B"/>
    <w:rsid w:val="000E23A9"/>
    <w:rsid w:val="000E2600"/>
    <w:rsid w:val="000E266B"/>
    <w:rsid w:val="000E2BA3"/>
    <w:rsid w:val="000E3028"/>
    <w:rsid w:val="000E3D1F"/>
    <w:rsid w:val="000E41C7"/>
    <w:rsid w:val="000E4AA0"/>
    <w:rsid w:val="000E4D94"/>
    <w:rsid w:val="000E56F9"/>
    <w:rsid w:val="000E5716"/>
    <w:rsid w:val="000E5798"/>
    <w:rsid w:val="000E6832"/>
    <w:rsid w:val="000E722F"/>
    <w:rsid w:val="000E757C"/>
    <w:rsid w:val="000E75A1"/>
    <w:rsid w:val="000E7D3F"/>
    <w:rsid w:val="000E7F99"/>
    <w:rsid w:val="000F0988"/>
    <w:rsid w:val="000F0FD7"/>
    <w:rsid w:val="000F190D"/>
    <w:rsid w:val="000F2420"/>
    <w:rsid w:val="000F2F1D"/>
    <w:rsid w:val="000F3F34"/>
    <w:rsid w:val="000F411A"/>
    <w:rsid w:val="000F48AB"/>
    <w:rsid w:val="000F4FBA"/>
    <w:rsid w:val="000F51F0"/>
    <w:rsid w:val="000F56F2"/>
    <w:rsid w:val="000F5DC9"/>
    <w:rsid w:val="000F6430"/>
    <w:rsid w:val="000F6588"/>
    <w:rsid w:val="000F65DB"/>
    <w:rsid w:val="000F67B5"/>
    <w:rsid w:val="000F6808"/>
    <w:rsid w:val="000F6A9A"/>
    <w:rsid w:val="000F76ED"/>
    <w:rsid w:val="0010073F"/>
    <w:rsid w:val="0010082F"/>
    <w:rsid w:val="001008D0"/>
    <w:rsid w:val="00101104"/>
    <w:rsid w:val="00101828"/>
    <w:rsid w:val="0010203D"/>
    <w:rsid w:val="00103D9A"/>
    <w:rsid w:val="00103E51"/>
    <w:rsid w:val="00103EA4"/>
    <w:rsid w:val="001040AE"/>
    <w:rsid w:val="00104331"/>
    <w:rsid w:val="0010437E"/>
    <w:rsid w:val="00104904"/>
    <w:rsid w:val="00105033"/>
    <w:rsid w:val="001055AD"/>
    <w:rsid w:val="00105684"/>
    <w:rsid w:val="00106059"/>
    <w:rsid w:val="00106A46"/>
    <w:rsid w:val="00106E76"/>
    <w:rsid w:val="00107EAF"/>
    <w:rsid w:val="00110A5E"/>
    <w:rsid w:val="00110BD8"/>
    <w:rsid w:val="00111CE1"/>
    <w:rsid w:val="00112573"/>
    <w:rsid w:val="00113CA0"/>
    <w:rsid w:val="001141EC"/>
    <w:rsid w:val="00114C9D"/>
    <w:rsid w:val="00114CB5"/>
    <w:rsid w:val="00114E52"/>
    <w:rsid w:val="0011592E"/>
    <w:rsid w:val="001161B2"/>
    <w:rsid w:val="00116475"/>
    <w:rsid w:val="001169E4"/>
    <w:rsid w:val="00116CB1"/>
    <w:rsid w:val="00117D3F"/>
    <w:rsid w:val="00117EF6"/>
    <w:rsid w:val="00117F50"/>
    <w:rsid w:val="001204CF"/>
    <w:rsid w:val="001207EA"/>
    <w:rsid w:val="00120F6D"/>
    <w:rsid w:val="001227A7"/>
    <w:rsid w:val="001229BF"/>
    <w:rsid w:val="00122F0C"/>
    <w:rsid w:val="00123BAE"/>
    <w:rsid w:val="00124210"/>
    <w:rsid w:val="00124985"/>
    <w:rsid w:val="00124CA0"/>
    <w:rsid w:val="00124F62"/>
    <w:rsid w:val="00125826"/>
    <w:rsid w:val="001258B8"/>
    <w:rsid w:val="00125AB8"/>
    <w:rsid w:val="00126542"/>
    <w:rsid w:val="00126E50"/>
    <w:rsid w:val="0012778A"/>
    <w:rsid w:val="00127987"/>
    <w:rsid w:val="00130296"/>
    <w:rsid w:val="00130D78"/>
    <w:rsid w:val="00131802"/>
    <w:rsid w:val="00131B78"/>
    <w:rsid w:val="001321F7"/>
    <w:rsid w:val="001323BD"/>
    <w:rsid w:val="00133039"/>
    <w:rsid w:val="001332EA"/>
    <w:rsid w:val="00134A5C"/>
    <w:rsid w:val="001351CE"/>
    <w:rsid w:val="00135821"/>
    <w:rsid w:val="00135A29"/>
    <w:rsid w:val="001366BB"/>
    <w:rsid w:val="00137318"/>
    <w:rsid w:val="00137584"/>
    <w:rsid w:val="00137A81"/>
    <w:rsid w:val="0014038B"/>
    <w:rsid w:val="001406EC"/>
    <w:rsid w:val="001408F6"/>
    <w:rsid w:val="00141249"/>
    <w:rsid w:val="001415A3"/>
    <w:rsid w:val="0014214F"/>
    <w:rsid w:val="001422A7"/>
    <w:rsid w:val="00142399"/>
    <w:rsid w:val="001423C1"/>
    <w:rsid w:val="00142423"/>
    <w:rsid w:val="001424A6"/>
    <w:rsid w:val="001429EC"/>
    <w:rsid w:val="00142B11"/>
    <w:rsid w:val="001430C3"/>
    <w:rsid w:val="00143224"/>
    <w:rsid w:val="001432BC"/>
    <w:rsid w:val="00143356"/>
    <w:rsid w:val="00143986"/>
    <w:rsid w:val="00143BCD"/>
    <w:rsid w:val="00143D47"/>
    <w:rsid w:val="00144165"/>
    <w:rsid w:val="0014479C"/>
    <w:rsid w:val="0014508D"/>
    <w:rsid w:val="00145368"/>
    <w:rsid w:val="00145400"/>
    <w:rsid w:val="001458ED"/>
    <w:rsid w:val="00145D30"/>
    <w:rsid w:val="00145DAA"/>
    <w:rsid w:val="00146A70"/>
    <w:rsid w:val="001474F9"/>
    <w:rsid w:val="00147639"/>
    <w:rsid w:val="0014783D"/>
    <w:rsid w:val="0014787E"/>
    <w:rsid w:val="00147F45"/>
    <w:rsid w:val="00147F47"/>
    <w:rsid w:val="001501A0"/>
    <w:rsid w:val="0015172A"/>
    <w:rsid w:val="00151817"/>
    <w:rsid w:val="00152169"/>
    <w:rsid w:val="001526CE"/>
    <w:rsid w:val="0015334B"/>
    <w:rsid w:val="0015367D"/>
    <w:rsid w:val="00153A7A"/>
    <w:rsid w:val="00153BFF"/>
    <w:rsid w:val="00153E5A"/>
    <w:rsid w:val="0015418B"/>
    <w:rsid w:val="001541E4"/>
    <w:rsid w:val="00154F67"/>
    <w:rsid w:val="00155367"/>
    <w:rsid w:val="00156222"/>
    <w:rsid w:val="001563F3"/>
    <w:rsid w:val="00156526"/>
    <w:rsid w:val="00156ACD"/>
    <w:rsid w:val="00156CFD"/>
    <w:rsid w:val="00157845"/>
    <w:rsid w:val="00157CB5"/>
    <w:rsid w:val="00160BD5"/>
    <w:rsid w:val="00161E25"/>
    <w:rsid w:val="00161F07"/>
    <w:rsid w:val="00162543"/>
    <w:rsid w:val="001625A7"/>
    <w:rsid w:val="00162D72"/>
    <w:rsid w:val="0016320C"/>
    <w:rsid w:val="001638B1"/>
    <w:rsid w:val="00163FCE"/>
    <w:rsid w:val="001641D9"/>
    <w:rsid w:val="001644C3"/>
    <w:rsid w:val="00164833"/>
    <w:rsid w:val="00165030"/>
    <w:rsid w:val="001654B0"/>
    <w:rsid w:val="001658EC"/>
    <w:rsid w:val="00166166"/>
    <w:rsid w:val="001663C4"/>
    <w:rsid w:val="00166A17"/>
    <w:rsid w:val="00166A65"/>
    <w:rsid w:val="0016757E"/>
    <w:rsid w:val="00167BDB"/>
    <w:rsid w:val="001703B5"/>
    <w:rsid w:val="00170432"/>
    <w:rsid w:val="00170E63"/>
    <w:rsid w:val="001717D5"/>
    <w:rsid w:val="0017217A"/>
    <w:rsid w:val="001736B1"/>
    <w:rsid w:val="0017372F"/>
    <w:rsid w:val="00173BCB"/>
    <w:rsid w:val="0017451B"/>
    <w:rsid w:val="00174E89"/>
    <w:rsid w:val="00174F03"/>
    <w:rsid w:val="00175C7E"/>
    <w:rsid w:val="00175EBA"/>
    <w:rsid w:val="001765F6"/>
    <w:rsid w:val="0017682F"/>
    <w:rsid w:val="001768EA"/>
    <w:rsid w:val="00176C91"/>
    <w:rsid w:val="00176CED"/>
    <w:rsid w:val="00176FD4"/>
    <w:rsid w:val="00176FDF"/>
    <w:rsid w:val="00177B48"/>
    <w:rsid w:val="00177BFE"/>
    <w:rsid w:val="0018087F"/>
    <w:rsid w:val="001808E0"/>
    <w:rsid w:val="00181A4F"/>
    <w:rsid w:val="00182401"/>
    <w:rsid w:val="00182458"/>
    <w:rsid w:val="00182687"/>
    <w:rsid w:val="00182B12"/>
    <w:rsid w:val="00182D73"/>
    <w:rsid w:val="00183547"/>
    <w:rsid w:val="0018370C"/>
    <w:rsid w:val="00183E1F"/>
    <w:rsid w:val="001842A0"/>
    <w:rsid w:val="0018493B"/>
    <w:rsid w:val="00184BA8"/>
    <w:rsid w:val="00185021"/>
    <w:rsid w:val="00185917"/>
    <w:rsid w:val="00185B2A"/>
    <w:rsid w:val="00186007"/>
    <w:rsid w:val="00186228"/>
    <w:rsid w:val="001869D8"/>
    <w:rsid w:val="00186D45"/>
    <w:rsid w:val="001871A6"/>
    <w:rsid w:val="001874EA"/>
    <w:rsid w:val="00187823"/>
    <w:rsid w:val="001878BD"/>
    <w:rsid w:val="00187991"/>
    <w:rsid w:val="00190A0C"/>
    <w:rsid w:val="00190C10"/>
    <w:rsid w:val="0019187C"/>
    <w:rsid w:val="00191965"/>
    <w:rsid w:val="00191AC5"/>
    <w:rsid w:val="0019223F"/>
    <w:rsid w:val="00192613"/>
    <w:rsid w:val="00192AE5"/>
    <w:rsid w:val="001935FF"/>
    <w:rsid w:val="00193AF8"/>
    <w:rsid w:val="00193B98"/>
    <w:rsid w:val="00194CF7"/>
    <w:rsid w:val="00194E02"/>
    <w:rsid w:val="0019596D"/>
    <w:rsid w:val="00195B6D"/>
    <w:rsid w:val="00196524"/>
    <w:rsid w:val="001967E1"/>
    <w:rsid w:val="001969E5"/>
    <w:rsid w:val="00196C01"/>
    <w:rsid w:val="00196C10"/>
    <w:rsid w:val="00196D67"/>
    <w:rsid w:val="00197157"/>
    <w:rsid w:val="00197AC3"/>
    <w:rsid w:val="00197EA6"/>
    <w:rsid w:val="001A011B"/>
    <w:rsid w:val="001A0AF4"/>
    <w:rsid w:val="001A11BD"/>
    <w:rsid w:val="001A17F2"/>
    <w:rsid w:val="001A1B21"/>
    <w:rsid w:val="001A2083"/>
    <w:rsid w:val="001A2597"/>
    <w:rsid w:val="001A28DD"/>
    <w:rsid w:val="001A2C9C"/>
    <w:rsid w:val="001A33BD"/>
    <w:rsid w:val="001A33CD"/>
    <w:rsid w:val="001A3A41"/>
    <w:rsid w:val="001A3D0F"/>
    <w:rsid w:val="001A428A"/>
    <w:rsid w:val="001A44C6"/>
    <w:rsid w:val="001A4568"/>
    <w:rsid w:val="001A4F0E"/>
    <w:rsid w:val="001A5863"/>
    <w:rsid w:val="001A595E"/>
    <w:rsid w:val="001A5CF7"/>
    <w:rsid w:val="001A5DD9"/>
    <w:rsid w:val="001A64F6"/>
    <w:rsid w:val="001A66F8"/>
    <w:rsid w:val="001A7542"/>
    <w:rsid w:val="001A798F"/>
    <w:rsid w:val="001A7CC0"/>
    <w:rsid w:val="001A7D4E"/>
    <w:rsid w:val="001A7DE3"/>
    <w:rsid w:val="001B0643"/>
    <w:rsid w:val="001B07EF"/>
    <w:rsid w:val="001B0E8E"/>
    <w:rsid w:val="001B0FA2"/>
    <w:rsid w:val="001B12D9"/>
    <w:rsid w:val="001B1DE7"/>
    <w:rsid w:val="001B2436"/>
    <w:rsid w:val="001B282A"/>
    <w:rsid w:val="001B2A6C"/>
    <w:rsid w:val="001B2B1C"/>
    <w:rsid w:val="001B2C7D"/>
    <w:rsid w:val="001B2D10"/>
    <w:rsid w:val="001B53E3"/>
    <w:rsid w:val="001B5C1A"/>
    <w:rsid w:val="001B6F72"/>
    <w:rsid w:val="001B78B0"/>
    <w:rsid w:val="001B7A55"/>
    <w:rsid w:val="001B7AA5"/>
    <w:rsid w:val="001C063C"/>
    <w:rsid w:val="001C09EF"/>
    <w:rsid w:val="001C0B0A"/>
    <w:rsid w:val="001C0C58"/>
    <w:rsid w:val="001C1A0E"/>
    <w:rsid w:val="001C20B9"/>
    <w:rsid w:val="001C2428"/>
    <w:rsid w:val="001C2E1A"/>
    <w:rsid w:val="001C3AF8"/>
    <w:rsid w:val="001C4035"/>
    <w:rsid w:val="001C4442"/>
    <w:rsid w:val="001C44E5"/>
    <w:rsid w:val="001C4A27"/>
    <w:rsid w:val="001C4D5A"/>
    <w:rsid w:val="001C535A"/>
    <w:rsid w:val="001C55C2"/>
    <w:rsid w:val="001C5BED"/>
    <w:rsid w:val="001C5C4A"/>
    <w:rsid w:val="001C5F50"/>
    <w:rsid w:val="001C5F9D"/>
    <w:rsid w:val="001C5FBE"/>
    <w:rsid w:val="001C6040"/>
    <w:rsid w:val="001C6066"/>
    <w:rsid w:val="001C6B9D"/>
    <w:rsid w:val="001C6C65"/>
    <w:rsid w:val="001C759E"/>
    <w:rsid w:val="001C763C"/>
    <w:rsid w:val="001C7678"/>
    <w:rsid w:val="001C780C"/>
    <w:rsid w:val="001D02F7"/>
    <w:rsid w:val="001D077C"/>
    <w:rsid w:val="001D0897"/>
    <w:rsid w:val="001D1C91"/>
    <w:rsid w:val="001D204D"/>
    <w:rsid w:val="001D25CA"/>
    <w:rsid w:val="001D2756"/>
    <w:rsid w:val="001D2DFB"/>
    <w:rsid w:val="001D3B3D"/>
    <w:rsid w:val="001D3C10"/>
    <w:rsid w:val="001D3C96"/>
    <w:rsid w:val="001D3DFE"/>
    <w:rsid w:val="001D45EF"/>
    <w:rsid w:val="001D5084"/>
    <w:rsid w:val="001D5087"/>
    <w:rsid w:val="001D56EE"/>
    <w:rsid w:val="001D5E9F"/>
    <w:rsid w:val="001D5F1E"/>
    <w:rsid w:val="001D5F53"/>
    <w:rsid w:val="001D6207"/>
    <w:rsid w:val="001D655D"/>
    <w:rsid w:val="001D6622"/>
    <w:rsid w:val="001D6B7C"/>
    <w:rsid w:val="001D6F58"/>
    <w:rsid w:val="001D7095"/>
    <w:rsid w:val="001D71BC"/>
    <w:rsid w:val="001D740F"/>
    <w:rsid w:val="001D788C"/>
    <w:rsid w:val="001D78B5"/>
    <w:rsid w:val="001D7947"/>
    <w:rsid w:val="001E05A5"/>
    <w:rsid w:val="001E0AB0"/>
    <w:rsid w:val="001E1046"/>
    <w:rsid w:val="001E1DC5"/>
    <w:rsid w:val="001E2163"/>
    <w:rsid w:val="001E2B61"/>
    <w:rsid w:val="001E353C"/>
    <w:rsid w:val="001E4886"/>
    <w:rsid w:val="001E4AC5"/>
    <w:rsid w:val="001E6916"/>
    <w:rsid w:val="001E6B49"/>
    <w:rsid w:val="001E6CD7"/>
    <w:rsid w:val="001E7700"/>
    <w:rsid w:val="001F0194"/>
    <w:rsid w:val="001F040A"/>
    <w:rsid w:val="001F0E9E"/>
    <w:rsid w:val="001F11BA"/>
    <w:rsid w:val="001F121D"/>
    <w:rsid w:val="001F14CE"/>
    <w:rsid w:val="001F167B"/>
    <w:rsid w:val="001F1813"/>
    <w:rsid w:val="001F1874"/>
    <w:rsid w:val="001F1F6F"/>
    <w:rsid w:val="001F2292"/>
    <w:rsid w:val="001F2791"/>
    <w:rsid w:val="001F2F5F"/>
    <w:rsid w:val="001F3F86"/>
    <w:rsid w:val="001F40BD"/>
    <w:rsid w:val="001F479E"/>
    <w:rsid w:val="001F4A86"/>
    <w:rsid w:val="001F5849"/>
    <w:rsid w:val="001F64B2"/>
    <w:rsid w:val="001F6D5B"/>
    <w:rsid w:val="001F7111"/>
    <w:rsid w:val="001F7A87"/>
    <w:rsid w:val="00200179"/>
    <w:rsid w:val="00200668"/>
    <w:rsid w:val="00200B91"/>
    <w:rsid w:val="00200C26"/>
    <w:rsid w:val="00200DBB"/>
    <w:rsid w:val="002024D8"/>
    <w:rsid w:val="00202886"/>
    <w:rsid w:val="002029D0"/>
    <w:rsid w:val="00203848"/>
    <w:rsid w:val="0020388C"/>
    <w:rsid w:val="00203E20"/>
    <w:rsid w:val="002042AC"/>
    <w:rsid w:val="002042C5"/>
    <w:rsid w:val="002044A7"/>
    <w:rsid w:val="002046F2"/>
    <w:rsid w:val="00204C3F"/>
    <w:rsid w:val="00204CBD"/>
    <w:rsid w:val="00205484"/>
    <w:rsid w:val="0020574A"/>
    <w:rsid w:val="00205AA4"/>
    <w:rsid w:val="00205ACE"/>
    <w:rsid w:val="00206061"/>
    <w:rsid w:val="002066E9"/>
    <w:rsid w:val="00207797"/>
    <w:rsid w:val="00207A71"/>
    <w:rsid w:val="0021023E"/>
    <w:rsid w:val="0021040F"/>
    <w:rsid w:val="00210C04"/>
    <w:rsid w:val="00210C98"/>
    <w:rsid w:val="002117A2"/>
    <w:rsid w:val="00211A55"/>
    <w:rsid w:val="00211D7A"/>
    <w:rsid w:val="002123F9"/>
    <w:rsid w:val="0021252A"/>
    <w:rsid w:val="002126DA"/>
    <w:rsid w:val="00212772"/>
    <w:rsid w:val="00213502"/>
    <w:rsid w:val="0021356F"/>
    <w:rsid w:val="00213BC2"/>
    <w:rsid w:val="00213BE7"/>
    <w:rsid w:val="00214595"/>
    <w:rsid w:val="00214602"/>
    <w:rsid w:val="00214F1F"/>
    <w:rsid w:val="00215719"/>
    <w:rsid w:val="00215726"/>
    <w:rsid w:val="00216229"/>
    <w:rsid w:val="0021733E"/>
    <w:rsid w:val="0021761F"/>
    <w:rsid w:val="00217C0D"/>
    <w:rsid w:val="00217E21"/>
    <w:rsid w:val="00220014"/>
    <w:rsid w:val="00220781"/>
    <w:rsid w:val="002218CA"/>
    <w:rsid w:val="00222436"/>
    <w:rsid w:val="0022259A"/>
    <w:rsid w:val="00222A38"/>
    <w:rsid w:val="00222D57"/>
    <w:rsid w:val="00222FF5"/>
    <w:rsid w:val="00223070"/>
    <w:rsid w:val="002231DF"/>
    <w:rsid w:val="00223482"/>
    <w:rsid w:val="00223562"/>
    <w:rsid w:val="002239D4"/>
    <w:rsid w:val="00224565"/>
    <w:rsid w:val="00224ADB"/>
    <w:rsid w:val="00224CCB"/>
    <w:rsid w:val="00225AC0"/>
    <w:rsid w:val="00226765"/>
    <w:rsid w:val="00226DE7"/>
    <w:rsid w:val="00227D44"/>
    <w:rsid w:val="0023024F"/>
    <w:rsid w:val="00230378"/>
    <w:rsid w:val="00231238"/>
    <w:rsid w:val="002312D6"/>
    <w:rsid w:val="002313E6"/>
    <w:rsid w:val="002327FA"/>
    <w:rsid w:val="00232A4A"/>
    <w:rsid w:val="00233106"/>
    <w:rsid w:val="00233179"/>
    <w:rsid w:val="002331C3"/>
    <w:rsid w:val="002334FD"/>
    <w:rsid w:val="0023369C"/>
    <w:rsid w:val="00233D5C"/>
    <w:rsid w:val="00234D74"/>
    <w:rsid w:val="00234E68"/>
    <w:rsid w:val="00235D9A"/>
    <w:rsid w:val="00236039"/>
    <w:rsid w:val="00236F73"/>
    <w:rsid w:val="00237145"/>
    <w:rsid w:val="00237AB0"/>
    <w:rsid w:val="00237D60"/>
    <w:rsid w:val="00237E1A"/>
    <w:rsid w:val="00237E22"/>
    <w:rsid w:val="00240BAD"/>
    <w:rsid w:val="00241BA1"/>
    <w:rsid w:val="00241C60"/>
    <w:rsid w:val="00241CB9"/>
    <w:rsid w:val="00242E27"/>
    <w:rsid w:val="00242FDB"/>
    <w:rsid w:val="0024307D"/>
    <w:rsid w:val="002437A7"/>
    <w:rsid w:val="00243BF6"/>
    <w:rsid w:val="00244E65"/>
    <w:rsid w:val="00244F0D"/>
    <w:rsid w:val="00245099"/>
    <w:rsid w:val="00245AFD"/>
    <w:rsid w:val="00250474"/>
    <w:rsid w:val="002504C4"/>
    <w:rsid w:val="00251481"/>
    <w:rsid w:val="0025162A"/>
    <w:rsid w:val="00251C77"/>
    <w:rsid w:val="00251CF7"/>
    <w:rsid w:val="00252E08"/>
    <w:rsid w:val="0025317C"/>
    <w:rsid w:val="00253188"/>
    <w:rsid w:val="00254860"/>
    <w:rsid w:val="00254862"/>
    <w:rsid w:val="0025545B"/>
    <w:rsid w:val="00255D24"/>
    <w:rsid w:val="00256825"/>
    <w:rsid w:val="00256898"/>
    <w:rsid w:val="00256CFC"/>
    <w:rsid w:val="0025734A"/>
    <w:rsid w:val="00257C5A"/>
    <w:rsid w:val="00257D41"/>
    <w:rsid w:val="00260544"/>
    <w:rsid w:val="00260547"/>
    <w:rsid w:val="00260785"/>
    <w:rsid w:val="0026100E"/>
    <w:rsid w:val="002613B0"/>
    <w:rsid w:val="00261B61"/>
    <w:rsid w:val="00262B9B"/>
    <w:rsid w:val="00263062"/>
    <w:rsid w:val="00263095"/>
    <w:rsid w:val="00263204"/>
    <w:rsid w:val="00263D0A"/>
    <w:rsid w:val="0026490D"/>
    <w:rsid w:val="00264E13"/>
    <w:rsid w:val="002658F5"/>
    <w:rsid w:val="00265BFE"/>
    <w:rsid w:val="00266483"/>
    <w:rsid w:val="00266AF0"/>
    <w:rsid w:val="00267C60"/>
    <w:rsid w:val="002709EA"/>
    <w:rsid w:val="00270AD9"/>
    <w:rsid w:val="00270D34"/>
    <w:rsid w:val="00270EBD"/>
    <w:rsid w:val="00271375"/>
    <w:rsid w:val="00271E6C"/>
    <w:rsid w:val="00273674"/>
    <w:rsid w:val="002737A1"/>
    <w:rsid w:val="00274529"/>
    <w:rsid w:val="002745D9"/>
    <w:rsid w:val="002748E5"/>
    <w:rsid w:val="00274B52"/>
    <w:rsid w:val="002750AE"/>
    <w:rsid w:val="00275C2A"/>
    <w:rsid w:val="00275C5D"/>
    <w:rsid w:val="00275CAC"/>
    <w:rsid w:val="00276101"/>
    <w:rsid w:val="002770D5"/>
    <w:rsid w:val="0027732D"/>
    <w:rsid w:val="00277904"/>
    <w:rsid w:val="00277A45"/>
    <w:rsid w:val="00277CBB"/>
    <w:rsid w:val="00280CC9"/>
    <w:rsid w:val="00280CD0"/>
    <w:rsid w:val="00280FD9"/>
    <w:rsid w:val="002812F6"/>
    <w:rsid w:val="002825A1"/>
    <w:rsid w:val="00282F79"/>
    <w:rsid w:val="002837EC"/>
    <w:rsid w:val="00283D34"/>
    <w:rsid w:val="00283FBD"/>
    <w:rsid w:val="002846BF"/>
    <w:rsid w:val="00285336"/>
    <w:rsid w:val="00285954"/>
    <w:rsid w:val="00286339"/>
    <w:rsid w:val="00287035"/>
    <w:rsid w:val="00287B06"/>
    <w:rsid w:val="00287F3B"/>
    <w:rsid w:val="002905E0"/>
    <w:rsid w:val="002909FC"/>
    <w:rsid w:val="00290E29"/>
    <w:rsid w:val="002912A9"/>
    <w:rsid w:val="00291358"/>
    <w:rsid w:val="0029138A"/>
    <w:rsid w:val="002917B3"/>
    <w:rsid w:val="00291DD1"/>
    <w:rsid w:val="00292017"/>
    <w:rsid w:val="00292387"/>
    <w:rsid w:val="002925B0"/>
    <w:rsid w:val="002928AD"/>
    <w:rsid w:val="00292DD9"/>
    <w:rsid w:val="002930AF"/>
    <w:rsid w:val="002935E5"/>
    <w:rsid w:val="00293CE6"/>
    <w:rsid w:val="002943CD"/>
    <w:rsid w:val="0029453B"/>
    <w:rsid w:val="00294694"/>
    <w:rsid w:val="00294A6D"/>
    <w:rsid w:val="002957AF"/>
    <w:rsid w:val="0029645E"/>
    <w:rsid w:val="0029749B"/>
    <w:rsid w:val="00297E09"/>
    <w:rsid w:val="002A0AC1"/>
    <w:rsid w:val="002A167A"/>
    <w:rsid w:val="002A1949"/>
    <w:rsid w:val="002A19FC"/>
    <w:rsid w:val="002A1FD7"/>
    <w:rsid w:val="002A2CA5"/>
    <w:rsid w:val="002A2EE5"/>
    <w:rsid w:val="002A333A"/>
    <w:rsid w:val="002A396F"/>
    <w:rsid w:val="002A39F8"/>
    <w:rsid w:val="002A3C56"/>
    <w:rsid w:val="002A439A"/>
    <w:rsid w:val="002A43C2"/>
    <w:rsid w:val="002A4478"/>
    <w:rsid w:val="002A463F"/>
    <w:rsid w:val="002A49EC"/>
    <w:rsid w:val="002A4C3D"/>
    <w:rsid w:val="002A5079"/>
    <w:rsid w:val="002A57AD"/>
    <w:rsid w:val="002A57C4"/>
    <w:rsid w:val="002A5FD7"/>
    <w:rsid w:val="002A76B5"/>
    <w:rsid w:val="002A7A17"/>
    <w:rsid w:val="002B00BD"/>
    <w:rsid w:val="002B0621"/>
    <w:rsid w:val="002B0896"/>
    <w:rsid w:val="002B0CC3"/>
    <w:rsid w:val="002B1420"/>
    <w:rsid w:val="002B173D"/>
    <w:rsid w:val="002B2252"/>
    <w:rsid w:val="002B2476"/>
    <w:rsid w:val="002B27D3"/>
    <w:rsid w:val="002B2C45"/>
    <w:rsid w:val="002B31CD"/>
    <w:rsid w:val="002B344F"/>
    <w:rsid w:val="002B3BA3"/>
    <w:rsid w:val="002B3DCC"/>
    <w:rsid w:val="002B4321"/>
    <w:rsid w:val="002B46E5"/>
    <w:rsid w:val="002B4703"/>
    <w:rsid w:val="002B477F"/>
    <w:rsid w:val="002B4A34"/>
    <w:rsid w:val="002B4C73"/>
    <w:rsid w:val="002B57EB"/>
    <w:rsid w:val="002B5C38"/>
    <w:rsid w:val="002B6966"/>
    <w:rsid w:val="002B6C67"/>
    <w:rsid w:val="002B72C6"/>
    <w:rsid w:val="002B75F3"/>
    <w:rsid w:val="002B7BE3"/>
    <w:rsid w:val="002C0652"/>
    <w:rsid w:val="002C0B84"/>
    <w:rsid w:val="002C1C45"/>
    <w:rsid w:val="002C1D79"/>
    <w:rsid w:val="002C2BDF"/>
    <w:rsid w:val="002C36A0"/>
    <w:rsid w:val="002C3C40"/>
    <w:rsid w:val="002C40A8"/>
    <w:rsid w:val="002C43F8"/>
    <w:rsid w:val="002C47EC"/>
    <w:rsid w:val="002C4DAA"/>
    <w:rsid w:val="002C4E6C"/>
    <w:rsid w:val="002C508E"/>
    <w:rsid w:val="002C5893"/>
    <w:rsid w:val="002C6CC6"/>
    <w:rsid w:val="002C6CF9"/>
    <w:rsid w:val="002C6D32"/>
    <w:rsid w:val="002C6E00"/>
    <w:rsid w:val="002C6E68"/>
    <w:rsid w:val="002C72D4"/>
    <w:rsid w:val="002C7C1B"/>
    <w:rsid w:val="002C7C9F"/>
    <w:rsid w:val="002C7E17"/>
    <w:rsid w:val="002C7F2A"/>
    <w:rsid w:val="002D096E"/>
    <w:rsid w:val="002D1522"/>
    <w:rsid w:val="002D1E3E"/>
    <w:rsid w:val="002D2798"/>
    <w:rsid w:val="002D2A9C"/>
    <w:rsid w:val="002D2C2E"/>
    <w:rsid w:val="002D39A4"/>
    <w:rsid w:val="002D4DDD"/>
    <w:rsid w:val="002D543D"/>
    <w:rsid w:val="002D57E9"/>
    <w:rsid w:val="002D6E43"/>
    <w:rsid w:val="002D710D"/>
    <w:rsid w:val="002D72E5"/>
    <w:rsid w:val="002D74A1"/>
    <w:rsid w:val="002D76F5"/>
    <w:rsid w:val="002D7C5B"/>
    <w:rsid w:val="002E01BE"/>
    <w:rsid w:val="002E0236"/>
    <w:rsid w:val="002E0B2F"/>
    <w:rsid w:val="002E0CA3"/>
    <w:rsid w:val="002E1443"/>
    <w:rsid w:val="002E154C"/>
    <w:rsid w:val="002E1A5C"/>
    <w:rsid w:val="002E1AE9"/>
    <w:rsid w:val="002E1C07"/>
    <w:rsid w:val="002E20C2"/>
    <w:rsid w:val="002E20EF"/>
    <w:rsid w:val="002E2124"/>
    <w:rsid w:val="002E28E6"/>
    <w:rsid w:val="002E2C27"/>
    <w:rsid w:val="002E34E3"/>
    <w:rsid w:val="002E40F2"/>
    <w:rsid w:val="002E4C17"/>
    <w:rsid w:val="002E4D6E"/>
    <w:rsid w:val="002E5006"/>
    <w:rsid w:val="002E5886"/>
    <w:rsid w:val="002E5E69"/>
    <w:rsid w:val="002E7665"/>
    <w:rsid w:val="002F0773"/>
    <w:rsid w:val="002F20E4"/>
    <w:rsid w:val="002F2155"/>
    <w:rsid w:val="002F21AD"/>
    <w:rsid w:val="002F30E2"/>
    <w:rsid w:val="002F34EE"/>
    <w:rsid w:val="002F4190"/>
    <w:rsid w:val="002F54ED"/>
    <w:rsid w:val="002F5544"/>
    <w:rsid w:val="002F5B15"/>
    <w:rsid w:val="002F6107"/>
    <w:rsid w:val="002F660A"/>
    <w:rsid w:val="002F66F4"/>
    <w:rsid w:val="002F68FD"/>
    <w:rsid w:val="002F72E9"/>
    <w:rsid w:val="002F7385"/>
    <w:rsid w:val="002F7459"/>
    <w:rsid w:val="002F79BF"/>
    <w:rsid w:val="003007E4"/>
    <w:rsid w:val="00301AFD"/>
    <w:rsid w:val="00302316"/>
    <w:rsid w:val="0030248C"/>
    <w:rsid w:val="00302BD0"/>
    <w:rsid w:val="00303181"/>
    <w:rsid w:val="003038A1"/>
    <w:rsid w:val="003044CF"/>
    <w:rsid w:val="00304DAF"/>
    <w:rsid w:val="0030549A"/>
    <w:rsid w:val="00305D85"/>
    <w:rsid w:val="0030604E"/>
    <w:rsid w:val="003068A0"/>
    <w:rsid w:val="00306CA7"/>
    <w:rsid w:val="00307122"/>
    <w:rsid w:val="00307224"/>
    <w:rsid w:val="003075DE"/>
    <w:rsid w:val="00307C11"/>
    <w:rsid w:val="0031074D"/>
    <w:rsid w:val="00310A12"/>
    <w:rsid w:val="00310E05"/>
    <w:rsid w:val="00310EBD"/>
    <w:rsid w:val="00311087"/>
    <w:rsid w:val="00311485"/>
    <w:rsid w:val="00311571"/>
    <w:rsid w:val="003116C2"/>
    <w:rsid w:val="00312370"/>
    <w:rsid w:val="00312629"/>
    <w:rsid w:val="003126BB"/>
    <w:rsid w:val="003128DE"/>
    <w:rsid w:val="00312C87"/>
    <w:rsid w:val="00312EB2"/>
    <w:rsid w:val="00312EE3"/>
    <w:rsid w:val="00312F7F"/>
    <w:rsid w:val="0031308A"/>
    <w:rsid w:val="00313E7F"/>
    <w:rsid w:val="00314B9A"/>
    <w:rsid w:val="003159EB"/>
    <w:rsid w:val="00315F35"/>
    <w:rsid w:val="0031606C"/>
    <w:rsid w:val="00316196"/>
    <w:rsid w:val="00316298"/>
    <w:rsid w:val="0031639F"/>
    <w:rsid w:val="003165D1"/>
    <w:rsid w:val="003165E6"/>
    <w:rsid w:val="00316E23"/>
    <w:rsid w:val="003175DF"/>
    <w:rsid w:val="003177E6"/>
    <w:rsid w:val="00317AAE"/>
    <w:rsid w:val="00317D05"/>
    <w:rsid w:val="00317D1E"/>
    <w:rsid w:val="00317E78"/>
    <w:rsid w:val="00317EA4"/>
    <w:rsid w:val="003201AA"/>
    <w:rsid w:val="00321725"/>
    <w:rsid w:val="0032187D"/>
    <w:rsid w:val="00321FC0"/>
    <w:rsid w:val="00322769"/>
    <w:rsid w:val="00322A96"/>
    <w:rsid w:val="00322CE4"/>
    <w:rsid w:val="00323608"/>
    <w:rsid w:val="0032366F"/>
    <w:rsid w:val="003236DD"/>
    <w:rsid w:val="00323A4C"/>
    <w:rsid w:val="00324131"/>
    <w:rsid w:val="00324C82"/>
    <w:rsid w:val="00325328"/>
    <w:rsid w:val="00325501"/>
    <w:rsid w:val="00325849"/>
    <w:rsid w:val="003258DB"/>
    <w:rsid w:val="0032656A"/>
    <w:rsid w:val="003267C7"/>
    <w:rsid w:val="00327414"/>
    <w:rsid w:val="003274D0"/>
    <w:rsid w:val="003275EE"/>
    <w:rsid w:val="0032762E"/>
    <w:rsid w:val="00327B95"/>
    <w:rsid w:val="00330123"/>
    <w:rsid w:val="00330144"/>
    <w:rsid w:val="0033080C"/>
    <w:rsid w:val="00330E26"/>
    <w:rsid w:val="00330E32"/>
    <w:rsid w:val="003311CB"/>
    <w:rsid w:val="003314E1"/>
    <w:rsid w:val="0033235F"/>
    <w:rsid w:val="003333F7"/>
    <w:rsid w:val="00333890"/>
    <w:rsid w:val="00334123"/>
    <w:rsid w:val="0033435F"/>
    <w:rsid w:val="00334700"/>
    <w:rsid w:val="003347C1"/>
    <w:rsid w:val="003347E4"/>
    <w:rsid w:val="00335053"/>
    <w:rsid w:val="00335A87"/>
    <w:rsid w:val="00335D10"/>
    <w:rsid w:val="0033606E"/>
    <w:rsid w:val="00336402"/>
    <w:rsid w:val="00336A0F"/>
    <w:rsid w:val="0033724A"/>
    <w:rsid w:val="00337A8C"/>
    <w:rsid w:val="00337BA2"/>
    <w:rsid w:val="003407B6"/>
    <w:rsid w:val="00340B42"/>
    <w:rsid w:val="00341072"/>
    <w:rsid w:val="003419D8"/>
    <w:rsid w:val="00341A28"/>
    <w:rsid w:val="00341A96"/>
    <w:rsid w:val="00341AFC"/>
    <w:rsid w:val="00342245"/>
    <w:rsid w:val="00342748"/>
    <w:rsid w:val="00342AF1"/>
    <w:rsid w:val="00342C0B"/>
    <w:rsid w:val="00343507"/>
    <w:rsid w:val="003443CE"/>
    <w:rsid w:val="0034440D"/>
    <w:rsid w:val="0034445C"/>
    <w:rsid w:val="0034466B"/>
    <w:rsid w:val="003446B4"/>
    <w:rsid w:val="0034501F"/>
    <w:rsid w:val="0034543F"/>
    <w:rsid w:val="0034581D"/>
    <w:rsid w:val="003459E3"/>
    <w:rsid w:val="003463B6"/>
    <w:rsid w:val="00346858"/>
    <w:rsid w:val="00346EE7"/>
    <w:rsid w:val="0034721E"/>
    <w:rsid w:val="0034736D"/>
    <w:rsid w:val="00347751"/>
    <w:rsid w:val="00347A05"/>
    <w:rsid w:val="00347F6E"/>
    <w:rsid w:val="003501E1"/>
    <w:rsid w:val="00350772"/>
    <w:rsid w:val="00350BAA"/>
    <w:rsid w:val="00350BE7"/>
    <w:rsid w:val="00350D8C"/>
    <w:rsid w:val="00352889"/>
    <w:rsid w:val="0035341D"/>
    <w:rsid w:val="003535CA"/>
    <w:rsid w:val="00353827"/>
    <w:rsid w:val="00353ADD"/>
    <w:rsid w:val="00353C86"/>
    <w:rsid w:val="003546B7"/>
    <w:rsid w:val="00354BC2"/>
    <w:rsid w:val="00354C57"/>
    <w:rsid w:val="00355484"/>
    <w:rsid w:val="0035599E"/>
    <w:rsid w:val="00355B4B"/>
    <w:rsid w:val="00355D44"/>
    <w:rsid w:val="003561FE"/>
    <w:rsid w:val="00356250"/>
    <w:rsid w:val="00356307"/>
    <w:rsid w:val="00356671"/>
    <w:rsid w:val="003566C1"/>
    <w:rsid w:val="00356A7B"/>
    <w:rsid w:val="0035752D"/>
    <w:rsid w:val="00357DBA"/>
    <w:rsid w:val="003605D6"/>
    <w:rsid w:val="003606AC"/>
    <w:rsid w:val="003608F4"/>
    <w:rsid w:val="00360D99"/>
    <w:rsid w:val="00362341"/>
    <w:rsid w:val="00362538"/>
    <w:rsid w:val="00362B8A"/>
    <w:rsid w:val="0036306F"/>
    <w:rsid w:val="0036324E"/>
    <w:rsid w:val="00363668"/>
    <w:rsid w:val="003636B7"/>
    <w:rsid w:val="0036389A"/>
    <w:rsid w:val="00363C07"/>
    <w:rsid w:val="00363EDA"/>
    <w:rsid w:val="00364A6F"/>
    <w:rsid w:val="00364B83"/>
    <w:rsid w:val="00365160"/>
    <w:rsid w:val="00365170"/>
    <w:rsid w:val="003657AA"/>
    <w:rsid w:val="003662E9"/>
    <w:rsid w:val="00366663"/>
    <w:rsid w:val="003666D8"/>
    <w:rsid w:val="003667F4"/>
    <w:rsid w:val="003679DD"/>
    <w:rsid w:val="00367A8F"/>
    <w:rsid w:val="00367D35"/>
    <w:rsid w:val="00367DB0"/>
    <w:rsid w:val="0037022A"/>
    <w:rsid w:val="00370553"/>
    <w:rsid w:val="003707B0"/>
    <w:rsid w:val="00370E32"/>
    <w:rsid w:val="0037105B"/>
    <w:rsid w:val="00371077"/>
    <w:rsid w:val="00371317"/>
    <w:rsid w:val="003715E4"/>
    <w:rsid w:val="0037173A"/>
    <w:rsid w:val="0037196B"/>
    <w:rsid w:val="00371D06"/>
    <w:rsid w:val="00372269"/>
    <w:rsid w:val="003725D3"/>
    <w:rsid w:val="003737D0"/>
    <w:rsid w:val="00373B7F"/>
    <w:rsid w:val="00373B83"/>
    <w:rsid w:val="00374942"/>
    <w:rsid w:val="003749D2"/>
    <w:rsid w:val="00374A90"/>
    <w:rsid w:val="00375553"/>
    <w:rsid w:val="003755F4"/>
    <w:rsid w:val="00375798"/>
    <w:rsid w:val="00375A9A"/>
    <w:rsid w:val="00375B99"/>
    <w:rsid w:val="003768DE"/>
    <w:rsid w:val="00376EA0"/>
    <w:rsid w:val="003772C0"/>
    <w:rsid w:val="003802AE"/>
    <w:rsid w:val="003802E8"/>
    <w:rsid w:val="00380369"/>
    <w:rsid w:val="003818BD"/>
    <w:rsid w:val="00381A1A"/>
    <w:rsid w:val="00381B53"/>
    <w:rsid w:val="00381C4D"/>
    <w:rsid w:val="00382510"/>
    <w:rsid w:val="00382806"/>
    <w:rsid w:val="00382B5A"/>
    <w:rsid w:val="00382EC4"/>
    <w:rsid w:val="00383F2B"/>
    <w:rsid w:val="00384836"/>
    <w:rsid w:val="00384E62"/>
    <w:rsid w:val="00385086"/>
    <w:rsid w:val="0038533E"/>
    <w:rsid w:val="00385340"/>
    <w:rsid w:val="00385528"/>
    <w:rsid w:val="003859EC"/>
    <w:rsid w:val="00385AF5"/>
    <w:rsid w:val="003861A1"/>
    <w:rsid w:val="0038665A"/>
    <w:rsid w:val="00386960"/>
    <w:rsid w:val="00386A1C"/>
    <w:rsid w:val="00386EE5"/>
    <w:rsid w:val="00386F10"/>
    <w:rsid w:val="00387645"/>
    <w:rsid w:val="00387DBB"/>
    <w:rsid w:val="00387E66"/>
    <w:rsid w:val="00390213"/>
    <w:rsid w:val="0039072E"/>
    <w:rsid w:val="003908F5"/>
    <w:rsid w:val="00390DFB"/>
    <w:rsid w:val="003918F9"/>
    <w:rsid w:val="003919A3"/>
    <w:rsid w:val="00391B4B"/>
    <w:rsid w:val="00391BB2"/>
    <w:rsid w:val="00391BD2"/>
    <w:rsid w:val="003922B0"/>
    <w:rsid w:val="003928A4"/>
    <w:rsid w:val="00392E18"/>
    <w:rsid w:val="00394518"/>
    <w:rsid w:val="00394C5A"/>
    <w:rsid w:val="00395036"/>
    <w:rsid w:val="0039511A"/>
    <w:rsid w:val="003952A3"/>
    <w:rsid w:val="00395890"/>
    <w:rsid w:val="00396067"/>
    <w:rsid w:val="00396491"/>
    <w:rsid w:val="00396DC2"/>
    <w:rsid w:val="003972DF"/>
    <w:rsid w:val="003973B5"/>
    <w:rsid w:val="00397756"/>
    <w:rsid w:val="00397DCD"/>
    <w:rsid w:val="00397EBE"/>
    <w:rsid w:val="00397FCD"/>
    <w:rsid w:val="003A05F8"/>
    <w:rsid w:val="003A0941"/>
    <w:rsid w:val="003A0CA1"/>
    <w:rsid w:val="003A1288"/>
    <w:rsid w:val="003A1426"/>
    <w:rsid w:val="003A175D"/>
    <w:rsid w:val="003A1B4D"/>
    <w:rsid w:val="003A211E"/>
    <w:rsid w:val="003A23E9"/>
    <w:rsid w:val="003A278C"/>
    <w:rsid w:val="003A292A"/>
    <w:rsid w:val="003A3196"/>
    <w:rsid w:val="003A3245"/>
    <w:rsid w:val="003A4DB9"/>
    <w:rsid w:val="003A60E1"/>
    <w:rsid w:val="003A61BD"/>
    <w:rsid w:val="003A6A5C"/>
    <w:rsid w:val="003A77A0"/>
    <w:rsid w:val="003A79B5"/>
    <w:rsid w:val="003A7B41"/>
    <w:rsid w:val="003A7E8B"/>
    <w:rsid w:val="003B01BE"/>
    <w:rsid w:val="003B05AD"/>
    <w:rsid w:val="003B0A1A"/>
    <w:rsid w:val="003B0E11"/>
    <w:rsid w:val="003B269E"/>
    <w:rsid w:val="003B30E2"/>
    <w:rsid w:val="003B357D"/>
    <w:rsid w:val="003B36B0"/>
    <w:rsid w:val="003B375D"/>
    <w:rsid w:val="003B39C0"/>
    <w:rsid w:val="003B3C1B"/>
    <w:rsid w:val="003B3C7F"/>
    <w:rsid w:val="003B4479"/>
    <w:rsid w:val="003B4622"/>
    <w:rsid w:val="003B46A8"/>
    <w:rsid w:val="003B48DA"/>
    <w:rsid w:val="003B5660"/>
    <w:rsid w:val="003B5707"/>
    <w:rsid w:val="003B6368"/>
    <w:rsid w:val="003B6433"/>
    <w:rsid w:val="003C0AD8"/>
    <w:rsid w:val="003C18D8"/>
    <w:rsid w:val="003C1B7D"/>
    <w:rsid w:val="003C1E0B"/>
    <w:rsid w:val="003C20E5"/>
    <w:rsid w:val="003C2828"/>
    <w:rsid w:val="003C3252"/>
    <w:rsid w:val="003C33DA"/>
    <w:rsid w:val="003C340E"/>
    <w:rsid w:val="003C395F"/>
    <w:rsid w:val="003C417C"/>
    <w:rsid w:val="003C4B46"/>
    <w:rsid w:val="003C5998"/>
    <w:rsid w:val="003C5CA9"/>
    <w:rsid w:val="003C6C8A"/>
    <w:rsid w:val="003C6F33"/>
    <w:rsid w:val="003C6FE7"/>
    <w:rsid w:val="003C7632"/>
    <w:rsid w:val="003C77C5"/>
    <w:rsid w:val="003C79AB"/>
    <w:rsid w:val="003D0697"/>
    <w:rsid w:val="003D06E6"/>
    <w:rsid w:val="003D1831"/>
    <w:rsid w:val="003D1B07"/>
    <w:rsid w:val="003D2827"/>
    <w:rsid w:val="003D2AE1"/>
    <w:rsid w:val="003D30C9"/>
    <w:rsid w:val="003D3493"/>
    <w:rsid w:val="003D3A1A"/>
    <w:rsid w:val="003D3B3E"/>
    <w:rsid w:val="003D3E42"/>
    <w:rsid w:val="003D47F5"/>
    <w:rsid w:val="003D55E9"/>
    <w:rsid w:val="003D64AA"/>
    <w:rsid w:val="003D64F2"/>
    <w:rsid w:val="003D6ACC"/>
    <w:rsid w:val="003D6B38"/>
    <w:rsid w:val="003D6C19"/>
    <w:rsid w:val="003D73CE"/>
    <w:rsid w:val="003D7BAA"/>
    <w:rsid w:val="003E018E"/>
    <w:rsid w:val="003E096E"/>
    <w:rsid w:val="003E0BB5"/>
    <w:rsid w:val="003E0C04"/>
    <w:rsid w:val="003E0E18"/>
    <w:rsid w:val="003E0F71"/>
    <w:rsid w:val="003E0FB8"/>
    <w:rsid w:val="003E1255"/>
    <w:rsid w:val="003E2523"/>
    <w:rsid w:val="003E2673"/>
    <w:rsid w:val="003E29D8"/>
    <w:rsid w:val="003E2A6A"/>
    <w:rsid w:val="003E302D"/>
    <w:rsid w:val="003E321C"/>
    <w:rsid w:val="003E3581"/>
    <w:rsid w:val="003E38A2"/>
    <w:rsid w:val="003E3EF6"/>
    <w:rsid w:val="003E40B0"/>
    <w:rsid w:val="003E4518"/>
    <w:rsid w:val="003E4B2A"/>
    <w:rsid w:val="003E4D88"/>
    <w:rsid w:val="003E4EC3"/>
    <w:rsid w:val="003E54AE"/>
    <w:rsid w:val="003E5A49"/>
    <w:rsid w:val="003E656B"/>
    <w:rsid w:val="003E6907"/>
    <w:rsid w:val="003F0C77"/>
    <w:rsid w:val="003F0DE3"/>
    <w:rsid w:val="003F145F"/>
    <w:rsid w:val="003F186D"/>
    <w:rsid w:val="003F2068"/>
    <w:rsid w:val="003F3330"/>
    <w:rsid w:val="003F34B4"/>
    <w:rsid w:val="003F350B"/>
    <w:rsid w:val="003F4116"/>
    <w:rsid w:val="003F44C9"/>
    <w:rsid w:val="003F5527"/>
    <w:rsid w:val="003F5927"/>
    <w:rsid w:val="003F5DDB"/>
    <w:rsid w:val="003F621D"/>
    <w:rsid w:val="003F6294"/>
    <w:rsid w:val="003F6791"/>
    <w:rsid w:val="003F696D"/>
    <w:rsid w:val="003F718B"/>
    <w:rsid w:val="003F732E"/>
    <w:rsid w:val="003F7B52"/>
    <w:rsid w:val="00400EB4"/>
    <w:rsid w:val="00400ED6"/>
    <w:rsid w:val="0040108B"/>
    <w:rsid w:val="004016F6"/>
    <w:rsid w:val="00401892"/>
    <w:rsid w:val="00401893"/>
    <w:rsid w:val="00401B75"/>
    <w:rsid w:val="0040205B"/>
    <w:rsid w:val="00402A7B"/>
    <w:rsid w:val="00402C83"/>
    <w:rsid w:val="0040395C"/>
    <w:rsid w:val="00403CDB"/>
    <w:rsid w:val="004043F6"/>
    <w:rsid w:val="00404DA1"/>
    <w:rsid w:val="0040557F"/>
    <w:rsid w:val="00405E59"/>
    <w:rsid w:val="0040678D"/>
    <w:rsid w:val="00406945"/>
    <w:rsid w:val="00407AC6"/>
    <w:rsid w:val="00407B14"/>
    <w:rsid w:val="0041033D"/>
    <w:rsid w:val="00410349"/>
    <w:rsid w:val="00410AAD"/>
    <w:rsid w:val="00411034"/>
    <w:rsid w:val="00411051"/>
    <w:rsid w:val="0041218F"/>
    <w:rsid w:val="00412686"/>
    <w:rsid w:val="00412B54"/>
    <w:rsid w:val="00413377"/>
    <w:rsid w:val="004133D1"/>
    <w:rsid w:val="004135A7"/>
    <w:rsid w:val="00413935"/>
    <w:rsid w:val="00413987"/>
    <w:rsid w:val="004140FE"/>
    <w:rsid w:val="0041449B"/>
    <w:rsid w:val="004144D9"/>
    <w:rsid w:val="00414703"/>
    <w:rsid w:val="00414CFD"/>
    <w:rsid w:val="00414F96"/>
    <w:rsid w:val="004154C3"/>
    <w:rsid w:val="0041569C"/>
    <w:rsid w:val="00415EF1"/>
    <w:rsid w:val="00415FE3"/>
    <w:rsid w:val="00416404"/>
    <w:rsid w:val="0041646F"/>
    <w:rsid w:val="0041694A"/>
    <w:rsid w:val="004169FD"/>
    <w:rsid w:val="00416FCD"/>
    <w:rsid w:val="004174D7"/>
    <w:rsid w:val="004179B4"/>
    <w:rsid w:val="00417F4A"/>
    <w:rsid w:val="004208E2"/>
    <w:rsid w:val="00421F7D"/>
    <w:rsid w:val="00422C10"/>
    <w:rsid w:val="00422D27"/>
    <w:rsid w:val="004238D3"/>
    <w:rsid w:val="00423948"/>
    <w:rsid w:val="004242CF"/>
    <w:rsid w:val="00424958"/>
    <w:rsid w:val="00424D93"/>
    <w:rsid w:val="00425282"/>
    <w:rsid w:val="00427E67"/>
    <w:rsid w:val="00427F44"/>
    <w:rsid w:val="0043001F"/>
    <w:rsid w:val="00430112"/>
    <w:rsid w:val="00430B12"/>
    <w:rsid w:val="004325DB"/>
    <w:rsid w:val="004326F9"/>
    <w:rsid w:val="00432F96"/>
    <w:rsid w:val="004330CC"/>
    <w:rsid w:val="0043557B"/>
    <w:rsid w:val="00435D90"/>
    <w:rsid w:val="004364EC"/>
    <w:rsid w:val="00436DFB"/>
    <w:rsid w:val="004377BE"/>
    <w:rsid w:val="004400F6"/>
    <w:rsid w:val="00440246"/>
    <w:rsid w:val="004405CA"/>
    <w:rsid w:val="0044090D"/>
    <w:rsid w:val="00440BB8"/>
    <w:rsid w:val="00440DBB"/>
    <w:rsid w:val="00441093"/>
    <w:rsid w:val="00441556"/>
    <w:rsid w:val="0044194E"/>
    <w:rsid w:val="004419D4"/>
    <w:rsid w:val="004419FC"/>
    <w:rsid w:val="00441E66"/>
    <w:rsid w:val="004426BA"/>
    <w:rsid w:val="0044273D"/>
    <w:rsid w:val="004427AF"/>
    <w:rsid w:val="00442911"/>
    <w:rsid w:val="004434C1"/>
    <w:rsid w:val="004434DB"/>
    <w:rsid w:val="00443935"/>
    <w:rsid w:val="00444358"/>
    <w:rsid w:val="00444E64"/>
    <w:rsid w:val="00445183"/>
    <w:rsid w:val="004461D1"/>
    <w:rsid w:val="00446424"/>
    <w:rsid w:val="0045014B"/>
    <w:rsid w:val="00450803"/>
    <w:rsid w:val="004508AE"/>
    <w:rsid w:val="00450EA0"/>
    <w:rsid w:val="0045176D"/>
    <w:rsid w:val="00452B6A"/>
    <w:rsid w:val="00452BCB"/>
    <w:rsid w:val="00452CBE"/>
    <w:rsid w:val="0045306B"/>
    <w:rsid w:val="004539B2"/>
    <w:rsid w:val="004539CB"/>
    <w:rsid w:val="00454D80"/>
    <w:rsid w:val="00454DAA"/>
    <w:rsid w:val="0045525B"/>
    <w:rsid w:val="004556C6"/>
    <w:rsid w:val="00455BE8"/>
    <w:rsid w:val="00455F78"/>
    <w:rsid w:val="004560B5"/>
    <w:rsid w:val="004562AC"/>
    <w:rsid w:val="00456564"/>
    <w:rsid w:val="00456CA4"/>
    <w:rsid w:val="00456EBE"/>
    <w:rsid w:val="00460596"/>
    <w:rsid w:val="004605C7"/>
    <w:rsid w:val="00460C68"/>
    <w:rsid w:val="00460D8F"/>
    <w:rsid w:val="004611A1"/>
    <w:rsid w:val="00461A70"/>
    <w:rsid w:val="0046269D"/>
    <w:rsid w:val="004629BB"/>
    <w:rsid w:val="00462EAB"/>
    <w:rsid w:val="00463783"/>
    <w:rsid w:val="00463C7A"/>
    <w:rsid w:val="00463EE0"/>
    <w:rsid w:val="004644E2"/>
    <w:rsid w:val="00464902"/>
    <w:rsid w:val="00464E91"/>
    <w:rsid w:val="00465582"/>
    <w:rsid w:val="00465A7A"/>
    <w:rsid w:val="00465FA1"/>
    <w:rsid w:val="0046624B"/>
    <w:rsid w:val="00466AD8"/>
    <w:rsid w:val="00466C37"/>
    <w:rsid w:val="00467562"/>
    <w:rsid w:val="004675CB"/>
    <w:rsid w:val="00467B23"/>
    <w:rsid w:val="00467B95"/>
    <w:rsid w:val="00467D18"/>
    <w:rsid w:val="004704B5"/>
    <w:rsid w:val="00470E6D"/>
    <w:rsid w:val="00470EB9"/>
    <w:rsid w:val="0047109B"/>
    <w:rsid w:val="00471646"/>
    <w:rsid w:val="0047174E"/>
    <w:rsid w:val="00471AD8"/>
    <w:rsid w:val="00471C1D"/>
    <w:rsid w:val="00471DD0"/>
    <w:rsid w:val="004728FA"/>
    <w:rsid w:val="00472A1A"/>
    <w:rsid w:val="00472EF2"/>
    <w:rsid w:val="00472FFF"/>
    <w:rsid w:val="004739B0"/>
    <w:rsid w:val="00474B7C"/>
    <w:rsid w:val="00474C1A"/>
    <w:rsid w:val="00475341"/>
    <w:rsid w:val="00475758"/>
    <w:rsid w:val="00475F8B"/>
    <w:rsid w:val="00476505"/>
    <w:rsid w:val="00476DEA"/>
    <w:rsid w:val="00476F1A"/>
    <w:rsid w:val="004775B1"/>
    <w:rsid w:val="004776F4"/>
    <w:rsid w:val="004778B6"/>
    <w:rsid w:val="004805A6"/>
    <w:rsid w:val="004810F3"/>
    <w:rsid w:val="004812A5"/>
    <w:rsid w:val="0048180A"/>
    <w:rsid w:val="00481B20"/>
    <w:rsid w:val="00481B35"/>
    <w:rsid w:val="00481F84"/>
    <w:rsid w:val="0048204E"/>
    <w:rsid w:val="004825A0"/>
    <w:rsid w:val="004827DC"/>
    <w:rsid w:val="004828B8"/>
    <w:rsid w:val="00483C3E"/>
    <w:rsid w:val="00483E11"/>
    <w:rsid w:val="0048415A"/>
    <w:rsid w:val="0048423A"/>
    <w:rsid w:val="00485918"/>
    <w:rsid w:val="00485DC4"/>
    <w:rsid w:val="00487A0F"/>
    <w:rsid w:val="004910FC"/>
    <w:rsid w:val="0049179D"/>
    <w:rsid w:val="00492182"/>
    <w:rsid w:val="00492743"/>
    <w:rsid w:val="00492B29"/>
    <w:rsid w:val="004930DB"/>
    <w:rsid w:val="00493C13"/>
    <w:rsid w:val="00493D24"/>
    <w:rsid w:val="00493F4F"/>
    <w:rsid w:val="00494C4F"/>
    <w:rsid w:val="004954DE"/>
    <w:rsid w:val="004957AA"/>
    <w:rsid w:val="00495C09"/>
    <w:rsid w:val="00495C8F"/>
    <w:rsid w:val="00496E85"/>
    <w:rsid w:val="004A056E"/>
    <w:rsid w:val="004A0679"/>
    <w:rsid w:val="004A1180"/>
    <w:rsid w:val="004A11A6"/>
    <w:rsid w:val="004A1923"/>
    <w:rsid w:val="004A1A33"/>
    <w:rsid w:val="004A1CA6"/>
    <w:rsid w:val="004A1E48"/>
    <w:rsid w:val="004A28E9"/>
    <w:rsid w:val="004A299F"/>
    <w:rsid w:val="004A2C08"/>
    <w:rsid w:val="004A30DF"/>
    <w:rsid w:val="004A35E3"/>
    <w:rsid w:val="004A3B3F"/>
    <w:rsid w:val="004A47C9"/>
    <w:rsid w:val="004A4AC5"/>
    <w:rsid w:val="004A4D6D"/>
    <w:rsid w:val="004A5825"/>
    <w:rsid w:val="004A5F7F"/>
    <w:rsid w:val="004A6113"/>
    <w:rsid w:val="004A64BB"/>
    <w:rsid w:val="004A6BD2"/>
    <w:rsid w:val="004A6CF3"/>
    <w:rsid w:val="004A6DB7"/>
    <w:rsid w:val="004A706F"/>
    <w:rsid w:val="004A7234"/>
    <w:rsid w:val="004A7990"/>
    <w:rsid w:val="004A7D07"/>
    <w:rsid w:val="004B0284"/>
    <w:rsid w:val="004B0376"/>
    <w:rsid w:val="004B0925"/>
    <w:rsid w:val="004B09F8"/>
    <w:rsid w:val="004B1AD9"/>
    <w:rsid w:val="004B1CA1"/>
    <w:rsid w:val="004B2001"/>
    <w:rsid w:val="004B2034"/>
    <w:rsid w:val="004B2227"/>
    <w:rsid w:val="004B254D"/>
    <w:rsid w:val="004B2634"/>
    <w:rsid w:val="004B2817"/>
    <w:rsid w:val="004B36A9"/>
    <w:rsid w:val="004B383C"/>
    <w:rsid w:val="004B3F73"/>
    <w:rsid w:val="004B4311"/>
    <w:rsid w:val="004B56E4"/>
    <w:rsid w:val="004B5790"/>
    <w:rsid w:val="004B5E26"/>
    <w:rsid w:val="004B5EF8"/>
    <w:rsid w:val="004B631F"/>
    <w:rsid w:val="004B64F1"/>
    <w:rsid w:val="004B6807"/>
    <w:rsid w:val="004B680A"/>
    <w:rsid w:val="004B6821"/>
    <w:rsid w:val="004B691D"/>
    <w:rsid w:val="004B69F3"/>
    <w:rsid w:val="004B70DA"/>
    <w:rsid w:val="004B714F"/>
    <w:rsid w:val="004B72BD"/>
    <w:rsid w:val="004B7CE5"/>
    <w:rsid w:val="004B7F4B"/>
    <w:rsid w:val="004C00BC"/>
    <w:rsid w:val="004C1552"/>
    <w:rsid w:val="004C219C"/>
    <w:rsid w:val="004C2918"/>
    <w:rsid w:val="004C29D5"/>
    <w:rsid w:val="004C2C26"/>
    <w:rsid w:val="004C2DB0"/>
    <w:rsid w:val="004C3221"/>
    <w:rsid w:val="004C3A4F"/>
    <w:rsid w:val="004C4A59"/>
    <w:rsid w:val="004C4CF7"/>
    <w:rsid w:val="004C54B2"/>
    <w:rsid w:val="004C5663"/>
    <w:rsid w:val="004C5784"/>
    <w:rsid w:val="004C5B0A"/>
    <w:rsid w:val="004C5CD1"/>
    <w:rsid w:val="004C6053"/>
    <w:rsid w:val="004C62CD"/>
    <w:rsid w:val="004C67C7"/>
    <w:rsid w:val="004C69EE"/>
    <w:rsid w:val="004D056E"/>
    <w:rsid w:val="004D0804"/>
    <w:rsid w:val="004D0897"/>
    <w:rsid w:val="004D08BC"/>
    <w:rsid w:val="004D0D1F"/>
    <w:rsid w:val="004D0F79"/>
    <w:rsid w:val="004D10BF"/>
    <w:rsid w:val="004D160A"/>
    <w:rsid w:val="004D1E53"/>
    <w:rsid w:val="004D23E8"/>
    <w:rsid w:val="004D262C"/>
    <w:rsid w:val="004D2BAA"/>
    <w:rsid w:val="004D3062"/>
    <w:rsid w:val="004D3881"/>
    <w:rsid w:val="004D3C5C"/>
    <w:rsid w:val="004D3CA5"/>
    <w:rsid w:val="004D3E9D"/>
    <w:rsid w:val="004D4033"/>
    <w:rsid w:val="004D4102"/>
    <w:rsid w:val="004D41ED"/>
    <w:rsid w:val="004D5567"/>
    <w:rsid w:val="004D586D"/>
    <w:rsid w:val="004D5A11"/>
    <w:rsid w:val="004D5C6D"/>
    <w:rsid w:val="004D6348"/>
    <w:rsid w:val="004D63A9"/>
    <w:rsid w:val="004D65D1"/>
    <w:rsid w:val="004D65F1"/>
    <w:rsid w:val="004D6912"/>
    <w:rsid w:val="004D6A54"/>
    <w:rsid w:val="004D6E10"/>
    <w:rsid w:val="004D777E"/>
    <w:rsid w:val="004E0261"/>
    <w:rsid w:val="004E06CC"/>
    <w:rsid w:val="004E11CF"/>
    <w:rsid w:val="004E13D5"/>
    <w:rsid w:val="004E1DA6"/>
    <w:rsid w:val="004E1F5B"/>
    <w:rsid w:val="004E2CA6"/>
    <w:rsid w:val="004E42EB"/>
    <w:rsid w:val="004E47AC"/>
    <w:rsid w:val="004E47F2"/>
    <w:rsid w:val="004E529D"/>
    <w:rsid w:val="004E5493"/>
    <w:rsid w:val="004E5E51"/>
    <w:rsid w:val="004E64B1"/>
    <w:rsid w:val="004E658B"/>
    <w:rsid w:val="004E7060"/>
    <w:rsid w:val="004E753E"/>
    <w:rsid w:val="004E75C7"/>
    <w:rsid w:val="004E7BF7"/>
    <w:rsid w:val="004E7D99"/>
    <w:rsid w:val="004F0F7B"/>
    <w:rsid w:val="004F14FF"/>
    <w:rsid w:val="004F1752"/>
    <w:rsid w:val="004F1E88"/>
    <w:rsid w:val="004F2871"/>
    <w:rsid w:val="004F2930"/>
    <w:rsid w:val="004F3B1C"/>
    <w:rsid w:val="004F3D22"/>
    <w:rsid w:val="004F3FEB"/>
    <w:rsid w:val="004F411D"/>
    <w:rsid w:val="004F48B5"/>
    <w:rsid w:val="004F498F"/>
    <w:rsid w:val="004F4A76"/>
    <w:rsid w:val="004F50FF"/>
    <w:rsid w:val="004F618F"/>
    <w:rsid w:val="004F73A1"/>
    <w:rsid w:val="004F7768"/>
    <w:rsid w:val="004F7968"/>
    <w:rsid w:val="00500276"/>
    <w:rsid w:val="005006D2"/>
    <w:rsid w:val="00500AC1"/>
    <w:rsid w:val="00501AED"/>
    <w:rsid w:val="00501CD8"/>
    <w:rsid w:val="005024C2"/>
    <w:rsid w:val="00502700"/>
    <w:rsid w:val="00504331"/>
    <w:rsid w:val="0050573B"/>
    <w:rsid w:val="00505B39"/>
    <w:rsid w:val="00505BBF"/>
    <w:rsid w:val="005066E9"/>
    <w:rsid w:val="005068F4"/>
    <w:rsid w:val="00507389"/>
    <w:rsid w:val="00507908"/>
    <w:rsid w:val="00507C42"/>
    <w:rsid w:val="00507F71"/>
    <w:rsid w:val="00510084"/>
    <w:rsid w:val="0051033E"/>
    <w:rsid w:val="00510658"/>
    <w:rsid w:val="00510A81"/>
    <w:rsid w:val="00511146"/>
    <w:rsid w:val="00511472"/>
    <w:rsid w:val="00511C1E"/>
    <w:rsid w:val="00512A3C"/>
    <w:rsid w:val="00512B00"/>
    <w:rsid w:val="00512C8C"/>
    <w:rsid w:val="005131AB"/>
    <w:rsid w:val="00513201"/>
    <w:rsid w:val="0051363D"/>
    <w:rsid w:val="005136A0"/>
    <w:rsid w:val="005145ED"/>
    <w:rsid w:val="005147EA"/>
    <w:rsid w:val="00514A48"/>
    <w:rsid w:val="00514C5A"/>
    <w:rsid w:val="005150CE"/>
    <w:rsid w:val="0051581C"/>
    <w:rsid w:val="00515FBE"/>
    <w:rsid w:val="005162DE"/>
    <w:rsid w:val="00516B06"/>
    <w:rsid w:val="00517020"/>
    <w:rsid w:val="0051715E"/>
    <w:rsid w:val="00517DFC"/>
    <w:rsid w:val="00520064"/>
    <w:rsid w:val="005205B8"/>
    <w:rsid w:val="00521092"/>
    <w:rsid w:val="005217E2"/>
    <w:rsid w:val="00521D63"/>
    <w:rsid w:val="00521F8A"/>
    <w:rsid w:val="00521FFD"/>
    <w:rsid w:val="0052253E"/>
    <w:rsid w:val="005226AF"/>
    <w:rsid w:val="00522CCC"/>
    <w:rsid w:val="00522E87"/>
    <w:rsid w:val="00522F7D"/>
    <w:rsid w:val="00523154"/>
    <w:rsid w:val="00523B46"/>
    <w:rsid w:val="00523E26"/>
    <w:rsid w:val="0052458D"/>
    <w:rsid w:val="00524EC8"/>
    <w:rsid w:val="00525011"/>
    <w:rsid w:val="005262C1"/>
    <w:rsid w:val="005268B4"/>
    <w:rsid w:val="0052732E"/>
    <w:rsid w:val="00530964"/>
    <w:rsid w:val="00531628"/>
    <w:rsid w:val="00532337"/>
    <w:rsid w:val="00532B2B"/>
    <w:rsid w:val="00532F82"/>
    <w:rsid w:val="00533BFE"/>
    <w:rsid w:val="005345E4"/>
    <w:rsid w:val="00534776"/>
    <w:rsid w:val="00534EB5"/>
    <w:rsid w:val="0053502F"/>
    <w:rsid w:val="0053555C"/>
    <w:rsid w:val="0053577D"/>
    <w:rsid w:val="00535CF3"/>
    <w:rsid w:val="00536464"/>
    <w:rsid w:val="00536873"/>
    <w:rsid w:val="005369B7"/>
    <w:rsid w:val="00536A37"/>
    <w:rsid w:val="00536C5A"/>
    <w:rsid w:val="00536D20"/>
    <w:rsid w:val="005370EF"/>
    <w:rsid w:val="005377B5"/>
    <w:rsid w:val="00537BBD"/>
    <w:rsid w:val="005403B3"/>
    <w:rsid w:val="00540485"/>
    <w:rsid w:val="00540635"/>
    <w:rsid w:val="005410BA"/>
    <w:rsid w:val="00541105"/>
    <w:rsid w:val="005417F3"/>
    <w:rsid w:val="00541DE9"/>
    <w:rsid w:val="005433BF"/>
    <w:rsid w:val="0054367E"/>
    <w:rsid w:val="00543855"/>
    <w:rsid w:val="00543B54"/>
    <w:rsid w:val="00544124"/>
    <w:rsid w:val="00544AEB"/>
    <w:rsid w:val="005452DF"/>
    <w:rsid w:val="005454A6"/>
    <w:rsid w:val="005457B4"/>
    <w:rsid w:val="005462F1"/>
    <w:rsid w:val="005467E4"/>
    <w:rsid w:val="00546E18"/>
    <w:rsid w:val="00547660"/>
    <w:rsid w:val="00547717"/>
    <w:rsid w:val="00547A36"/>
    <w:rsid w:val="0055032D"/>
    <w:rsid w:val="00551419"/>
    <w:rsid w:val="00551F5D"/>
    <w:rsid w:val="0055251D"/>
    <w:rsid w:val="00552D6E"/>
    <w:rsid w:val="0055321F"/>
    <w:rsid w:val="00553610"/>
    <w:rsid w:val="00553D47"/>
    <w:rsid w:val="005547E8"/>
    <w:rsid w:val="00554CDB"/>
    <w:rsid w:val="00555597"/>
    <w:rsid w:val="005555F1"/>
    <w:rsid w:val="00555D8B"/>
    <w:rsid w:val="00556220"/>
    <w:rsid w:val="005568AD"/>
    <w:rsid w:val="00556F5D"/>
    <w:rsid w:val="005578FA"/>
    <w:rsid w:val="00557F06"/>
    <w:rsid w:val="005602DE"/>
    <w:rsid w:val="005608C5"/>
    <w:rsid w:val="00560AE2"/>
    <w:rsid w:val="00561406"/>
    <w:rsid w:val="005625C5"/>
    <w:rsid w:val="0056268D"/>
    <w:rsid w:val="00562D3D"/>
    <w:rsid w:val="0056391A"/>
    <w:rsid w:val="00563D7E"/>
    <w:rsid w:val="0056604A"/>
    <w:rsid w:val="0056675E"/>
    <w:rsid w:val="00566A83"/>
    <w:rsid w:val="005670B7"/>
    <w:rsid w:val="00567685"/>
    <w:rsid w:val="00567A01"/>
    <w:rsid w:val="0057010F"/>
    <w:rsid w:val="005714C5"/>
    <w:rsid w:val="00571D8D"/>
    <w:rsid w:val="00571DBC"/>
    <w:rsid w:val="00572113"/>
    <w:rsid w:val="00572310"/>
    <w:rsid w:val="005741F5"/>
    <w:rsid w:val="0057455D"/>
    <w:rsid w:val="00574CA3"/>
    <w:rsid w:val="00575087"/>
    <w:rsid w:val="005766ED"/>
    <w:rsid w:val="00576CF6"/>
    <w:rsid w:val="005773A0"/>
    <w:rsid w:val="005775A3"/>
    <w:rsid w:val="00577E30"/>
    <w:rsid w:val="00577E32"/>
    <w:rsid w:val="00577EF0"/>
    <w:rsid w:val="00577F18"/>
    <w:rsid w:val="00580781"/>
    <w:rsid w:val="005808B3"/>
    <w:rsid w:val="00581631"/>
    <w:rsid w:val="00582420"/>
    <w:rsid w:val="00582958"/>
    <w:rsid w:val="00582B28"/>
    <w:rsid w:val="00582DB1"/>
    <w:rsid w:val="00583592"/>
    <w:rsid w:val="0058377D"/>
    <w:rsid w:val="00583FEF"/>
    <w:rsid w:val="005847CC"/>
    <w:rsid w:val="005848A2"/>
    <w:rsid w:val="005849EF"/>
    <w:rsid w:val="00584A8E"/>
    <w:rsid w:val="005855C6"/>
    <w:rsid w:val="00585809"/>
    <w:rsid w:val="00585B98"/>
    <w:rsid w:val="00585D2F"/>
    <w:rsid w:val="00585EAF"/>
    <w:rsid w:val="0058603A"/>
    <w:rsid w:val="00586735"/>
    <w:rsid w:val="00586B99"/>
    <w:rsid w:val="00587312"/>
    <w:rsid w:val="00587557"/>
    <w:rsid w:val="00587E14"/>
    <w:rsid w:val="00590BB3"/>
    <w:rsid w:val="00590F53"/>
    <w:rsid w:val="00591753"/>
    <w:rsid w:val="00591853"/>
    <w:rsid w:val="005918A5"/>
    <w:rsid w:val="00591AFF"/>
    <w:rsid w:val="00591F38"/>
    <w:rsid w:val="00591F9C"/>
    <w:rsid w:val="00592543"/>
    <w:rsid w:val="00592759"/>
    <w:rsid w:val="0059374B"/>
    <w:rsid w:val="005937D6"/>
    <w:rsid w:val="005938DE"/>
    <w:rsid w:val="00593E47"/>
    <w:rsid w:val="00594122"/>
    <w:rsid w:val="00594649"/>
    <w:rsid w:val="005947C7"/>
    <w:rsid w:val="005947DB"/>
    <w:rsid w:val="0059597A"/>
    <w:rsid w:val="00596146"/>
    <w:rsid w:val="005963C0"/>
    <w:rsid w:val="005967C2"/>
    <w:rsid w:val="005968E8"/>
    <w:rsid w:val="005970E9"/>
    <w:rsid w:val="0059740F"/>
    <w:rsid w:val="00597411"/>
    <w:rsid w:val="00597587"/>
    <w:rsid w:val="005A070E"/>
    <w:rsid w:val="005A0AE6"/>
    <w:rsid w:val="005A0CEE"/>
    <w:rsid w:val="005A1210"/>
    <w:rsid w:val="005A171D"/>
    <w:rsid w:val="005A1A94"/>
    <w:rsid w:val="005A1DC3"/>
    <w:rsid w:val="005A228F"/>
    <w:rsid w:val="005A26E5"/>
    <w:rsid w:val="005A28BA"/>
    <w:rsid w:val="005A33D8"/>
    <w:rsid w:val="005A3525"/>
    <w:rsid w:val="005A36F6"/>
    <w:rsid w:val="005A432C"/>
    <w:rsid w:val="005A4B5E"/>
    <w:rsid w:val="005A4E91"/>
    <w:rsid w:val="005A626B"/>
    <w:rsid w:val="005A65F3"/>
    <w:rsid w:val="005A67C6"/>
    <w:rsid w:val="005A72D5"/>
    <w:rsid w:val="005A74B5"/>
    <w:rsid w:val="005A7675"/>
    <w:rsid w:val="005A7D59"/>
    <w:rsid w:val="005A7E07"/>
    <w:rsid w:val="005A7EAA"/>
    <w:rsid w:val="005B0A92"/>
    <w:rsid w:val="005B0BF6"/>
    <w:rsid w:val="005B1135"/>
    <w:rsid w:val="005B199D"/>
    <w:rsid w:val="005B1E6D"/>
    <w:rsid w:val="005B24CB"/>
    <w:rsid w:val="005B26E2"/>
    <w:rsid w:val="005B46EE"/>
    <w:rsid w:val="005B4746"/>
    <w:rsid w:val="005B50AA"/>
    <w:rsid w:val="005B519D"/>
    <w:rsid w:val="005B52E1"/>
    <w:rsid w:val="005B5505"/>
    <w:rsid w:val="005B55BE"/>
    <w:rsid w:val="005B56B9"/>
    <w:rsid w:val="005B58DB"/>
    <w:rsid w:val="005B6110"/>
    <w:rsid w:val="005B6205"/>
    <w:rsid w:val="005B63F2"/>
    <w:rsid w:val="005B6F62"/>
    <w:rsid w:val="005B7A4B"/>
    <w:rsid w:val="005B7A83"/>
    <w:rsid w:val="005B7AB6"/>
    <w:rsid w:val="005B7EFA"/>
    <w:rsid w:val="005C0C72"/>
    <w:rsid w:val="005C1AFA"/>
    <w:rsid w:val="005C226E"/>
    <w:rsid w:val="005C27F5"/>
    <w:rsid w:val="005C2D60"/>
    <w:rsid w:val="005C2DD3"/>
    <w:rsid w:val="005C2FF0"/>
    <w:rsid w:val="005C3007"/>
    <w:rsid w:val="005C3D80"/>
    <w:rsid w:val="005C4234"/>
    <w:rsid w:val="005C5210"/>
    <w:rsid w:val="005C5628"/>
    <w:rsid w:val="005C65EE"/>
    <w:rsid w:val="005C696C"/>
    <w:rsid w:val="005C6AF7"/>
    <w:rsid w:val="005C77AF"/>
    <w:rsid w:val="005C78F7"/>
    <w:rsid w:val="005D10F2"/>
    <w:rsid w:val="005D173F"/>
    <w:rsid w:val="005D1F62"/>
    <w:rsid w:val="005D1FC5"/>
    <w:rsid w:val="005D2D03"/>
    <w:rsid w:val="005D2EE4"/>
    <w:rsid w:val="005D3165"/>
    <w:rsid w:val="005D33BF"/>
    <w:rsid w:val="005D344B"/>
    <w:rsid w:val="005D4247"/>
    <w:rsid w:val="005D496D"/>
    <w:rsid w:val="005D5277"/>
    <w:rsid w:val="005D5400"/>
    <w:rsid w:val="005D5706"/>
    <w:rsid w:val="005D5841"/>
    <w:rsid w:val="005D5E02"/>
    <w:rsid w:val="005D649D"/>
    <w:rsid w:val="005D6648"/>
    <w:rsid w:val="005D7296"/>
    <w:rsid w:val="005D735F"/>
    <w:rsid w:val="005D7558"/>
    <w:rsid w:val="005D76D9"/>
    <w:rsid w:val="005D7859"/>
    <w:rsid w:val="005E00B1"/>
    <w:rsid w:val="005E076C"/>
    <w:rsid w:val="005E0D7B"/>
    <w:rsid w:val="005E12BB"/>
    <w:rsid w:val="005E16CD"/>
    <w:rsid w:val="005E1E22"/>
    <w:rsid w:val="005E26CE"/>
    <w:rsid w:val="005E299A"/>
    <w:rsid w:val="005E2DF1"/>
    <w:rsid w:val="005E35C7"/>
    <w:rsid w:val="005E3770"/>
    <w:rsid w:val="005E4C42"/>
    <w:rsid w:val="005E5611"/>
    <w:rsid w:val="005E56D3"/>
    <w:rsid w:val="005E5821"/>
    <w:rsid w:val="005E598C"/>
    <w:rsid w:val="005E5C4B"/>
    <w:rsid w:val="005E5D72"/>
    <w:rsid w:val="005E606B"/>
    <w:rsid w:val="005E645C"/>
    <w:rsid w:val="005E6476"/>
    <w:rsid w:val="005E66E7"/>
    <w:rsid w:val="005E71BC"/>
    <w:rsid w:val="005E7271"/>
    <w:rsid w:val="005E7798"/>
    <w:rsid w:val="005E7F4B"/>
    <w:rsid w:val="005E7FD7"/>
    <w:rsid w:val="005F0114"/>
    <w:rsid w:val="005F0659"/>
    <w:rsid w:val="005F0D41"/>
    <w:rsid w:val="005F0F7C"/>
    <w:rsid w:val="005F137D"/>
    <w:rsid w:val="005F2315"/>
    <w:rsid w:val="005F2426"/>
    <w:rsid w:val="005F2670"/>
    <w:rsid w:val="005F4D38"/>
    <w:rsid w:val="005F5A90"/>
    <w:rsid w:val="005F6006"/>
    <w:rsid w:val="005F6450"/>
    <w:rsid w:val="005F6AA7"/>
    <w:rsid w:val="005F6E70"/>
    <w:rsid w:val="005F76F9"/>
    <w:rsid w:val="0060056E"/>
    <w:rsid w:val="0060194C"/>
    <w:rsid w:val="00601B25"/>
    <w:rsid w:val="00601D15"/>
    <w:rsid w:val="00602FB8"/>
    <w:rsid w:val="006036CE"/>
    <w:rsid w:val="00603BCE"/>
    <w:rsid w:val="00603E2D"/>
    <w:rsid w:val="006046A3"/>
    <w:rsid w:val="0060497C"/>
    <w:rsid w:val="00604B1B"/>
    <w:rsid w:val="00604D11"/>
    <w:rsid w:val="00605492"/>
    <w:rsid w:val="006074E3"/>
    <w:rsid w:val="0061088F"/>
    <w:rsid w:val="00610BEF"/>
    <w:rsid w:val="00610CA6"/>
    <w:rsid w:val="00610D46"/>
    <w:rsid w:val="00611424"/>
    <w:rsid w:val="00611863"/>
    <w:rsid w:val="00611CD0"/>
    <w:rsid w:val="0061285A"/>
    <w:rsid w:val="00612907"/>
    <w:rsid w:val="006130AC"/>
    <w:rsid w:val="006132DC"/>
    <w:rsid w:val="0061358D"/>
    <w:rsid w:val="006140B1"/>
    <w:rsid w:val="006141C6"/>
    <w:rsid w:val="006148C7"/>
    <w:rsid w:val="00614C02"/>
    <w:rsid w:val="0061501F"/>
    <w:rsid w:val="006150C8"/>
    <w:rsid w:val="00615910"/>
    <w:rsid w:val="00615C3B"/>
    <w:rsid w:val="006163AB"/>
    <w:rsid w:val="00616540"/>
    <w:rsid w:val="00616C57"/>
    <w:rsid w:val="006174AF"/>
    <w:rsid w:val="006205A6"/>
    <w:rsid w:val="00621BAE"/>
    <w:rsid w:val="0062214D"/>
    <w:rsid w:val="00622510"/>
    <w:rsid w:val="00623619"/>
    <w:rsid w:val="00623707"/>
    <w:rsid w:val="00623708"/>
    <w:rsid w:val="00623B7A"/>
    <w:rsid w:val="00623CEF"/>
    <w:rsid w:val="00623EC3"/>
    <w:rsid w:val="006247C1"/>
    <w:rsid w:val="00624848"/>
    <w:rsid w:val="00624A1C"/>
    <w:rsid w:val="00624A88"/>
    <w:rsid w:val="00625089"/>
    <w:rsid w:val="00625343"/>
    <w:rsid w:val="00625747"/>
    <w:rsid w:val="006257E5"/>
    <w:rsid w:val="00626AE8"/>
    <w:rsid w:val="00627188"/>
    <w:rsid w:val="00630610"/>
    <w:rsid w:val="00630CA6"/>
    <w:rsid w:val="00630E07"/>
    <w:rsid w:val="00631358"/>
    <w:rsid w:val="006315C3"/>
    <w:rsid w:val="00632F72"/>
    <w:rsid w:val="0063309B"/>
    <w:rsid w:val="006333F0"/>
    <w:rsid w:val="00633C6F"/>
    <w:rsid w:val="0063479A"/>
    <w:rsid w:val="00635295"/>
    <w:rsid w:val="006354F9"/>
    <w:rsid w:val="0063677E"/>
    <w:rsid w:val="006367F1"/>
    <w:rsid w:val="006368BC"/>
    <w:rsid w:val="006368D8"/>
    <w:rsid w:val="00636C33"/>
    <w:rsid w:val="00636F8C"/>
    <w:rsid w:val="00637ACD"/>
    <w:rsid w:val="00640A11"/>
    <w:rsid w:val="006417C7"/>
    <w:rsid w:val="00641931"/>
    <w:rsid w:val="006426CC"/>
    <w:rsid w:val="00642C32"/>
    <w:rsid w:val="0064318B"/>
    <w:rsid w:val="0064391C"/>
    <w:rsid w:val="00644630"/>
    <w:rsid w:val="006446B7"/>
    <w:rsid w:val="00644C29"/>
    <w:rsid w:val="006459E8"/>
    <w:rsid w:val="006462E9"/>
    <w:rsid w:val="00646547"/>
    <w:rsid w:val="00646582"/>
    <w:rsid w:val="0064679F"/>
    <w:rsid w:val="00646D6C"/>
    <w:rsid w:val="006473E2"/>
    <w:rsid w:val="00647B8E"/>
    <w:rsid w:val="00647C3F"/>
    <w:rsid w:val="00647D7A"/>
    <w:rsid w:val="00647DB6"/>
    <w:rsid w:val="00647E69"/>
    <w:rsid w:val="00647FB3"/>
    <w:rsid w:val="00650521"/>
    <w:rsid w:val="00650DE2"/>
    <w:rsid w:val="00651190"/>
    <w:rsid w:val="00651B77"/>
    <w:rsid w:val="0065220D"/>
    <w:rsid w:val="00652A2F"/>
    <w:rsid w:val="0065307B"/>
    <w:rsid w:val="0065356B"/>
    <w:rsid w:val="00654544"/>
    <w:rsid w:val="00654D36"/>
    <w:rsid w:val="006555C2"/>
    <w:rsid w:val="0065695D"/>
    <w:rsid w:val="00656CF2"/>
    <w:rsid w:val="0065769C"/>
    <w:rsid w:val="00657879"/>
    <w:rsid w:val="00657DB0"/>
    <w:rsid w:val="006601AB"/>
    <w:rsid w:val="0066186B"/>
    <w:rsid w:val="00662265"/>
    <w:rsid w:val="00662E19"/>
    <w:rsid w:val="00662E20"/>
    <w:rsid w:val="00662F9D"/>
    <w:rsid w:val="006639B6"/>
    <w:rsid w:val="006639C6"/>
    <w:rsid w:val="00664664"/>
    <w:rsid w:val="00664A72"/>
    <w:rsid w:val="00665567"/>
    <w:rsid w:val="006658EF"/>
    <w:rsid w:val="00665B19"/>
    <w:rsid w:val="00665C5E"/>
    <w:rsid w:val="0066651F"/>
    <w:rsid w:val="00666B66"/>
    <w:rsid w:val="00666DE7"/>
    <w:rsid w:val="006670E5"/>
    <w:rsid w:val="00667112"/>
    <w:rsid w:val="00667991"/>
    <w:rsid w:val="00667DF8"/>
    <w:rsid w:val="006712D7"/>
    <w:rsid w:val="006716CC"/>
    <w:rsid w:val="006718BE"/>
    <w:rsid w:val="00671A15"/>
    <w:rsid w:val="00671BB4"/>
    <w:rsid w:val="00671C14"/>
    <w:rsid w:val="00672051"/>
    <w:rsid w:val="006724F6"/>
    <w:rsid w:val="006726DD"/>
    <w:rsid w:val="00672C0E"/>
    <w:rsid w:val="00672C22"/>
    <w:rsid w:val="00673FA6"/>
    <w:rsid w:val="00674009"/>
    <w:rsid w:val="00674106"/>
    <w:rsid w:val="00674DC9"/>
    <w:rsid w:val="00675859"/>
    <w:rsid w:val="00675F61"/>
    <w:rsid w:val="0067637E"/>
    <w:rsid w:val="00676414"/>
    <w:rsid w:val="00676CE5"/>
    <w:rsid w:val="00676EB0"/>
    <w:rsid w:val="00677467"/>
    <w:rsid w:val="00677834"/>
    <w:rsid w:val="006778DD"/>
    <w:rsid w:val="00680FEB"/>
    <w:rsid w:val="00681236"/>
    <w:rsid w:val="0068229D"/>
    <w:rsid w:val="00682982"/>
    <w:rsid w:val="006832F0"/>
    <w:rsid w:val="006839AC"/>
    <w:rsid w:val="00683CD5"/>
    <w:rsid w:val="006846CA"/>
    <w:rsid w:val="00685DC8"/>
    <w:rsid w:val="0068631E"/>
    <w:rsid w:val="00686F33"/>
    <w:rsid w:val="00687C93"/>
    <w:rsid w:val="00690468"/>
    <w:rsid w:val="006917E5"/>
    <w:rsid w:val="00691982"/>
    <w:rsid w:val="006926E5"/>
    <w:rsid w:val="00692E17"/>
    <w:rsid w:val="006934BB"/>
    <w:rsid w:val="006937F9"/>
    <w:rsid w:val="006939DC"/>
    <w:rsid w:val="006941EA"/>
    <w:rsid w:val="0069424A"/>
    <w:rsid w:val="00694781"/>
    <w:rsid w:val="006949BF"/>
    <w:rsid w:val="00694F30"/>
    <w:rsid w:val="006951D1"/>
    <w:rsid w:val="0069543C"/>
    <w:rsid w:val="00695D08"/>
    <w:rsid w:val="00695ED0"/>
    <w:rsid w:val="00696312"/>
    <w:rsid w:val="00696C22"/>
    <w:rsid w:val="00696F61"/>
    <w:rsid w:val="00697711"/>
    <w:rsid w:val="006A02B4"/>
    <w:rsid w:val="006A073A"/>
    <w:rsid w:val="006A0DCF"/>
    <w:rsid w:val="006A0F78"/>
    <w:rsid w:val="006A14F3"/>
    <w:rsid w:val="006A15FC"/>
    <w:rsid w:val="006A19E7"/>
    <w:rsid w:val="006A1C3D"/>
    <w:rsid w:val="006A1DEE"/>
    <w:rsid w:val="006A1E95"/>
    <w:rsid w:val="006A297B"/>
    <w:rsid w:val="006A2E0C"/>
    <w:rsid w:val="006A2E8A"/>
    <w:rsid w:val="006A3D2B"/>
    <w:rsid w:val="006A4805"/>
    <w:rsid w:val="006A5A44"/>
    <w:rsid w:val="006A5C96"/>
    <w:rsid w:val="006A5DB4"/>
    <w:rsid w:val="006A5E7F"/>
    <w:rsid w:val="006A67AB"/>
    <w:rsid w:val="006A67D3"/>
    <w:rsid w:val="006A6C6E"/>
    <w:rsid w:val="006B0F61"/>
    <w:rsid w:val="006B1563"/>
    <w:rsid w:val="006B198D"/>
    <w:rsid w:val="006B19F6"/>
    <w:rsid w:val="006B255B"/>
    <w:rsid w:val="006B2ED4"/>
    <w:rsid w:val="006B34E3"/>
    <w:rsid w:val="006B3D02"/>
    <w:rsid w:val="006B3ED6"/>
    <w:rsid w:val="006B4218"/>
    <w:rsid w:val="006B441C"/>
    <w:rsid w:val="006B46D8"/>
    <w:rsid w:val="006B4970"/>
    <w:rsid w:val="006B4DB2"/>
    <w:rsid w:val="006B4ED0"/>
    <w:rsid w:val="006B5300"/>
    <w:rsid w:val="006B59F2"/>
    <w:rsid w:val="006B5F10"/>
    <w:rsid w:val="006B60CB"/>
    <w:rsid w:val="006B663D"/>
    <w:rsid w:val="006B67AE"/>
    <w:rsid w:val="006B683D"/>
    <w:rsid w:val="006B69EE"/>
    <w:rsid w:val="006B6A4D"/>
    <w:rsid w:val="006B6BD3"/>
    <w:rsid w:val="006B7A1B"/>
    <w:rsid w:val="006C025F"/>
    <w:rsid w:val="006C0401"/>
    <w:rsid w:val="006C04FA"/>
    <w:rsid w:val="006C05D7"/>
    <w:rsid w:val="006C0650"/>
    <w:rsid w:val="006C0A31"/>
    <w:rsid w:val="006C0BDD"/>
    <w:rsid w:val="006C0F82"/>
    <w:rsid w:val="006C1A9F"/>
    <w:rsid w:val="006C1B5B"/>
    <w:rsid w:val="006C2867"/>
    <w:rsid w:val="006C3097"/>
    <w:rsid w:val="006C45BE"/>
    <w:rsid w:val="006C4B2F"/>
    <w:rsid w:val="006C4E06"/>
    <w:rsid w:val="006C5265"/>
    <w:rsid w:val="006C5FB1"/>
    <w:rsid w:val="006C6741"/>
    <w:rsid w:val="006C6C6E"/>
    <w:rsid w:val="006C7A33"/>
    <w:rsid w:val="006C7DBB"/>
    <w:rsid w:val="006D0118"/>
    <w:rsid w:val="006D02A0"/>
    <w:rsid w:val="006D0DE4"/>
    <w:rsid w:val="006D0EED"/>
    <w:rsid w:val="006D1B69"/>
    <w:rsid w:val="006D1CBF"/>
    <w:rsid w:val="006D1D73"/>
    <w:rsid w:val="006D3028"/>
    <w:rsid w:val="006D35B2"/>
    <w:rsid w:val="006D3A04"/>
    <w:rsid w:val="006D3B7A"/>
    <w:rsid w:val="006D3D18"/>
    <w:rsid w:val="006D40C8"/>
    <w:rsid w:val="006D44A6"/>
    <w:rsid w:val="006D45A8"/>
    <w:rsid w:val="006D4672"/>
    <w:rsid w:val="006D499E"/>
    <w:rsid w:val="006D4FA3"/>
    <w:rsid w:val="006D500B"/>
    <w:rsid w:val="006D54A9"/>
    <w:rsid w:val="006D64A6"/>
    <w:rsid w:val="006D6BF4"/>
    <w:rsid w:val="006D6FD4"/>
    <w:rsid w:val="006D70D2"/>
    <w:rsid w:val="006D713B"/>
    <w:rsid w:val="006D735D"/>
    <w:rsid w:val="006D7CF9"/>
    <w:rsid w:val="006D7EC3"/>
    <w:rsid w:val="006E048A"/>
    <w:rsid w:val="006E08FF"/>
    <w:rsid w:val="006E0E24"/>
    <w:rsid w:val="006E12F6"/>
    <w:rsid w:val="006E134A"/>
    <w:rsid w:val="006E1949"/>
    <w:rsid w:val="006E23F5"/>
    <w:rsid w:val="006E2C30"/>
    <w:rsid w:val="006E30D3"/>
    <w:rsid w:val="006E35A4"/>
    <w:rsid w:val="006E3B7A"/>
    <w:rsid w:val="006E3CF0"/>
    <w:rsid w:val="006E3D15"/>
    <w:rsid w:val="006E416B"/>
    <w:rsid w:val="006E5397"/>
    <w:rsid w:val="006E55B8"/>
    <w:rsid w:val="006E59E4"/>
    <w:rsid w:val="006E5CBC"/>
    <w:rsid w:val="006E6057"/>
    <w:rsid w:val="006E689F"/>
    <w:rsid w:val="006E68D3"/>
    <w:rsid w:val="006E6905"/>
    <w:rsid w:val="006E6CAB"/>
    <w:rsid w:val="006E79EB"/>
    <w:rsid w:val="006F0AEC"/>
    <w:rsid w:val="006F0DEE"/>
    <w:rsid w:val="006F0E29"/>
    <w:rsid w:val="006F1483"/>
    <w:rsid w:val="006F1910"/>
    <w:rsid w:val="006F2064"/>
    <w:rsid w:val="006F207F"/>
    <w:rsid w:val="006F25E0"/>
    <w:rsid w:val="006F2D08"/>
    <w:rsid w:val="006F3413"/>
    <w:rsid w:val="006F3B08"/>
    <w:rsid w:val="006F3D27"/>
    <w:rsid w:val="006F3F0C"/>
    <w:rsid w:val="006F49DE"/>
    <w:rsid w:val="006F4B58"/>
    <w:rsid w:val="006F4C1B"/>
    <w:rsid w:val="006F503E"/>
    <w:rsid w:val="006F57E3"/>
    <w:rsid w:val="006F57FC"/>
    <w:rsid w:val="006F616A"/>
    <w:rsid w:val="006F673E"/>
    <w:rsid w:val="006F67D1"/>
    <w:rsid w:val="006F6C9B"/>
    <w:rsid w:val="006F70F6"/>
    <w:rsid w:val="006F7CE3"/>
    <w:rsid w:val="006F7D8B"/>
    <w:rsid w:val="006F7ED6"/>
    <w:rsid w:val="006F7FD4"/>
    <w:rsid w:val="007000E9"/>
    <w:rsid w:val="0070061B"/>
    <w:rsid w:val="007010EC"/>
    <w:rsid w:val="00701421"/>
    <w:rsid w:val="007017C2"/>
    <w:rsid w:val="007017CF"/>
    <w:rsid w:val="00702096"/>
    <w:rsid w:val="00702115"/>
    <w:rsid w:val="0070213A"/>
    <w:rsid w:val="0070231F"/>
    <w:rsid w:val="0070238C"/>
    <w:rsid w:val="007029DA"/>
    <w:rsid w:val="00702F17"/>
    <w:rsid w:val="0070349C"/>
    <w:rsid w:val="007036BA"/>
    <w:rsid w:val="00704725"/>
    <w:rsid w:val="00704FAE"/>
    <w:rsid w:val="0070511B"/>
    <w:rsid w:val="00705243"/>
    <w:rsid w:val="0070584C"/>
    <w:rsid w:val="00705AEA"/>
    <w:rsid w:val="00706576"/>
    <w:rsid w:val="0070686D"/>
    <w:rsid w:val="00706D80"/>
    <w:rsid w:val="00706E08"/>
    <w:rsid w:val="007071C0"/>
    <w:rsid w:val="00707242"/>
    <w:rsid w:val="00707AE7"/>
    <w:rsid w:val="00707D16"/>
    <w:rsid w:val="00707DF7"/>
    <w:rsid w:val="007103B3"/>
    <w:rsid w:val="007104EA"/>
    <w:rsid w:val="00710E5E"/>
    <w:rsid w:val="00710E66"/>
    <w:rsid w:val="00710FF4"/>
    <w:rsid w:val="00711398"/>
    <w:rsid w:val="00711B07"/>
    <w:rsid w:val="0071209E"/>
    <w:rsid w:val="00712288"/>
    <w:rsid w:val="00712555"/>
    <w:rsid w:val="00712606"/>
    <w:rsid w:val="00712F0A"/>
    <w:rsid w:val="0071320B"/>
    <w:rsid w:val="0071360E"/>
    <w:rsid w:val="00714692"/>
    <w:rsid w:val="007150F5"/>
    <w:rsid w:val="007156B2"/>
    <w:rsid w:val="0071576A"/>
    <w:rsid w:val="007159A7"/>
    <w:rsid w:val="00716A3F"/>
    <w:rsid w:val="0071727B"/>
    <w:rsid w:val="007174B2"/>
    <w:rsid w:val="00717599"/>
    <w:rsid w:val="007203E0"/>
    <w:rsid w:val="00721E08"/>
    <w:rsid w:val="0072226B"/>
    <w:rsid w:val="007229C0"/>
    <w:rsid w:val="007230A0"/>
    <w:rsid w:val="00724239"/>
    <w:rsid w:val="0072426F"/>
    <w:rsid w:val="0072442B"/>
    <w:rsid w:val="0072455D"/>
    <w:rsid w:val="007245E5"/>
    <w:rsid w:val="00724A5F"/>
    <w:rsid w:val="00724ADB"/>
    <w:rsid w:val="00724AFD"/>
    <w:rsid w:val="00724C47"/>
    <w:rsid w:val="0072514D"/>
    <w:rsid w:val="00725AFE"/>
    <w:rsid w:val="00726095"/>
    <w:rsid w:val="00726C19"/>
    <w:rsid w:val="00730032"/>
    <w:rsid w:val="0073068E"/>
    <w:rsid w:val="0073097E"/>
    <w:rsid w:val="00730C68"/>
    <w:rsid w:val="0073190C"/>
    <w:rsid w:val="00731C1A"/>
    <w:rsid w:val="0073288F"/>
    <w:rsid w:val="00732D30"/>
    <w:rsid w:val="007339CD"/>
    <w:rsid w:val="00733B34"/>
    <w:rsid w:val="00734296"/>
    <w:rsid w:val="00734336"/>
    <w:rsid w:val="00734379"/>
    <w:rsid w:val="0073469A"/>
    <w:rsid w:val="00734755"/>
    <w:rsid w:val="00734ADA"/>
    <w:rsid w:val="00734E3F"/>
    <w:rsid w:val="00734E89"/>
    <w:rsid w:val="00735394"/>
    <w:rsid w:val="00735950"/>
    <w:rsid w:val="00735EF6"/>
    <w:rsid w:val="007369E6"/>
    <w:rsid w:val="00736B4D"/>
    <w:rsid w:val="0073729B"/>
    <w:rsid w:val="00737BCE"/>
    <w:rsid w:val="00737ED7"/>
    <w:rsid w:val="00737EE1"/>
    <w:rsid w:val="00740780"/>
    <w:rsid w:val="00740899"/>
    <w:rsid w:val="00740D5B"/>
    <w:rsid w:val="007412E9"/>
    <w:rsid w:val="007415C1"/>
    <w:rsid w:val="00742C01"/>
    <w:rsid w:val="00743E69"/>
    <w:rsid w:val="007442A5"/>
    <w:rsid w:val="007447EC"/>
    <w:rsid w:val="00744BB0"/>
    <w:rsid w:val="00744F11"/>
    <w:rsid w:val="00745526"/>
    <w:rsid w:val="00745A52"/>
    <w:rsid w:val="00746A66"/>
    <w:rsid w:val="00746B63"/>
    <w:rsid w:val="00746C04"/>
    <w:rsid w:val="00746E02"/>
    <w:rsid w:val="00746EC9"/>
    <w:rsid w:val="007476AC"/>
    <w:rsid w:val="00747A48"/>
    <w:rsid w:val="007502C0"/>
    <w:rsid w:val="00750E6E"/>
    <w:rsid w:val="00751024"/>
    <w:rsid w:val="00751174"/>
    <w:rsid w:val="00751B07"/>
    <w:rsid w:val="00751BA0"/>
    <w:rsid w:val="00751F66"/>
    <w:rsid w:val="00752E70"/>
    <w:rsid w:val="007531E9"/>
    <w:rsid w:val="007532E7"/>
    <w:rsid w:val="00753512"/>
    <w:rsid w:val="00753AD9"/>
    <w:rsid w:val="00753EAA"/>
    <w:rsid w:val="00753EBA"/>
    <w:rsid w:val="00754167"/>
    <w:rsid w:val="00754593"/>
    <w:rsid w:val="00754783"/>
    <w:rsid w:val="00754B64"/>
    <w:rsid w:val="00754BD0"/>
    <w:rsid w:val="00754ED3"/>
    <w:rsid w:val="007558BD"/>
    <w:rsid w:val="00755A28"/>
    <w:rsid w:val="0075670B"/>
    <w:rsid w:val="007570E0"/>
    <w:rsid w:val="007575F7"/>
    <w:rsid w:val="00757BD7"/>
    <w:rsid w:val="00760F86"/>
    <w:rsid w:val="00760F99"/>
    <w:rsid w:val="007611E1"/>
    <w:rsid w:val="007616F6"/>
    <w:rsid w:val="00761BE8"/>
    <w:rsid w:val="00762924"/>
    <w:rsid w:val="00762DF8"/>
    <w:rsid w:val="00763D8E"/>
    <w:rsid w:val="007641EE"/>
    <w:rsid w:val="0076436A"/>
    <w:rsid w:val="0076450F"/>
    <w:rsid w:val="00764634"/>
    <w:rsid w:val="007648B3"/>
    <w:rsid w:val="00764992"/>
    <w:rsid w:val="00765321"/>
    <w:rsid w:val="00765871"/>
    <w:rsid w:val="00765AA9"/>
    <w:rsid w:val="00765F9F"/>
    <w:rsid w:val="00766FF3"/>
    <w:rsid w:val="00766FFC"/>
    <w:rsid w:val="00767372"/>
    <w:rsid w:val="007674F5"/>
    <w:rsid w:val="0077025C"/>
    <w:rsid w:val="00770866"/>
    <w:rsid w:val="007708E7"/>
    <w:rsid w:val="007713D9"/>
    <w:rsid w:val="0077148E"/>
    <w:rsid w:val="007714D6"/>
    <w:rsid w:val="00772530"/>
    <w:rsid w:val="007726A6"/>
    <w:rsid w:val="00772CA2"/>
    <w:rsid w:val="00773052"/>
    <w:rsid w:val="00773236"/>
    <w:rsid w:val="0077353E"/>
    <w:rsid w:val="00773DCE"/>
    <w:rsid w:val="00774101"/>
    <w:rsid w:val="00774179"/>
    <w:rsid w:val="00774236"/>
    <w:rsid w:val="0077444E"/>
    <w:rsid w:val="00774453"/>
    <w:rsid w:val="00774668"/>
    <w:rsid w:val="00774DF9"/>
    <w:rsid w:val="00775C09"/>
    <w:rsid w:val="00776233"/>
    <w:rsid w:val="0077672C"/>
    <w:rsid w:val="00776936"/>
    <w:rsid w:val="00776FD2"/>
    <w:rsid w:val="00777032"/>
    <w:rsid w:val="00777400"/>
    <w:rsid w:val="0077753C"/>
    <w:rsid w:val="0077779C"/>
    <w:rsid w:val="00777DC1"/>
    <w:rsid w:val="00777F0D"/>
    <w:rsid w:val="007809DE"/>
    <w:rsid w:val="00780B73"/>
    <w:rsid w:val="00781A53"/>
    <w:rsid w:val="007822B6"/>
    <w:rsid w:val="007824FD"/>
    <w:rsid w:val="0078267E"/>
    <w:rsid w:val="007846A1"/>
    <w:rsid w:val="00784858"/>
    <w:rsid w:val="00784921"/>
    <w:rsid w:val="00784922"/>
    <w:rsid w:val="00784B0A"/>
    <w:rsid w:val="007853BF"/>
    <w:rsid w:val="007854D6"/>
    <w:rsid w:val="007855E7"/>
    <w:rsid w:val="0078613E"/>
    <w:rsid w:val="007865A9"/>
    <w:rsid w:val="00786F1D"/>
    <w:rsid w:val="00786F72"/>
    <w:rsid w:val="00787089"/>
    <w:rsid w:val="007874F6"/>
    <w:rsid w:val="00787728"/>
    <w:rsid w:val="00787AB2"/>
    <w:rsid w:val="00787FFE"/>
    <w:rsid w:val="007902DE"/>
    <w:rsid w:val="00790565"/>
    <w:rsid w:val="007905D8"/>
    <w:rsid w:val="00790895"/>
    <w:rsid w:val="007917FA"/>
    <w:rsid w:val="00791FF3"/>
    <w:rsid w:val="00792C99"/>
    <w:rsid w:val="00792F31"/>
    <w:rsid w:val="0079306A"/>
    <w:rsid w:val="007932E0"/>
    <w:rsid w:val="00793499"/>
    <w:rsid w:val="00794025"/>
    <w:rsid w:val="0079429B"/>
    <w:rsid w:val="00794B60"/>
    <w:rsid w:val="00794E36"/>
    <w:rsid w:val="00795697"/>
    <w:rsid w:val="007956AF"/>
    <w:rsid w:val="00795C18"/>
    <w:rsid w:val="00795D88"/>
    <w:rsid w:val="00797D84"/>
    <w:rsid w:val="007A0595"/>
    <w:rsid w:val="007A1270"/>
    <w:rsid w:val="007A24D7"/>
    <w:rsid w:val="007A255A"/>
    <w:rsid w:val="007A2588"/>
    <w:rsid w:val="007A2755"/>
    <w:rsid w:val="007A2970"/>
    <w:rsid w:val="007A2C75"/>
    <w:rsid w:val="007A2EE2"/>
    <w:rsid w:val="007A45DC"/>
    <w:rsid w:val="007A551E"/>
    <w:rsid w:val="007A5B70"/>
    <w:rsid w:val="007A675E"/>
    <w:rsid w:val="007A71A0"/>
    <w:rsid w:val="007B021B"/>
    <w:rsid w:val="007B0D44"/>
    <w:rsid w:val="007B0E50"/>
    <w:rsid w:val="007B10A0"/>
    <w:rsid w:val="007B1157"/>
    <w:rsid w:val="007B1C61"/>
    <w:rsid w:val="007B1E05"/>
    <w:rsid w:val="007B2C3F"/>
    <w:rsid w:val="007B30EA"/>
    <w:rsid w:val="007B3A4C"/>
    <w:rsid w:val="007B429A"/>
    <w:rsid w:val="007B464E"/>
    <w:rsid w:val="007B46A7"/>
    <w:rsid w:val="007B4B22"/>
    <w:rsid w:val="007B4CC9"/>
    <w:rsid w:val="007B52B0"/>
    <w:rsid w:val="007B6187"/>
    <w:rsid w:val="007B6B17"/>
    <w:rsid w:val="007B72A4"/>
    <w:rsid w:val="007C0311"/>
    <w:rsid w:val="007C0C1E"/>
    <w:rsid w:val="007C1B84"/>
    <w:rsid w:val="007C2017"/>
    <w:rsid w:val="007C226B"/>
    <w:rsid w:val="007C2688"/>
    <w:rsid w:val="007C2A16"/>
    <w:rsid w:val="007C3352"/>
    <w:rsid w:val="007C3729"/>
    <w:rsid w:val="007C3B6B"/>
    <w:rsid w:val="007C4BE2"/>
    <w:rsid w:val="007C4F4E"/>
    <w:rsid w:val="007C5009"/>
    <w:rsid w:val="007C521A"/>
    <w:rsid w:val="007C5E80"/>
    <w:rsid w:val="007C6337"/>
    <w:rsid w:val="007C6A6C"/>
    <w:rsid w:val="007D093F"/>
    <w:rsid w:val="007D15ED"/>
    <w:rsid w:val="007D1B12"/>
    <w:rsid w:val="007D258C"/>
    <w:rsid w:val="007D2CE2"/>
    <w:rsid w:val="007D34CE"/>
    <w:rsid w:val="007D40A3"/>
    <w:rsid w:val="007D447B"/>
    <w:rsid w:val="007D49D5"/>
    <w:rsid w:val="007D4C38"/>
    <w:rsid w:val="007D4CEE"/>
    <w:rsid w:val="007D58BB"/>
    <w:rsid w:val="007D61BE"/>
    <w:rsid w:val="007D6509"/>
    <w:rsid w:val="007D6F36"/>
    <w:rsid w:val="007D7E70"/>
    <w:rsid w:val="007E010C"/>
    <w:rsid w:val="007E04D6"/>
    <w:rsid w:val="007E118E"/>
    <w:rsid w:val="007E2196"/>
    <w:rsid w:val="007E2729"/>
    <w:rsid w:val="007E273C"/>
    <w:rsid w:val="007E2F09"/>
    <w:rsid w:val="007E4090"/>
    <w:rsid w:val="007E448C"/>
    <w:rsid w:val="007E4D5C"/>
    <w:rsid w:val="007E5466"/>
    <w:rsid w:val="007E5635"/>
    <w:rsid w:val="007E59BB"/>
    <w:rsid w:val="007E5CFA"/>
    <w:rsid w:val="007E60EA"/>
    <w:rsid w:val="007E6321"/>
    <w:rsid w:val="007E7078"/>
    <w:rsid w:val="007E71CF"/>
    <w:rsid w:val="007E78C2"/>
    <w:rsid w:val="007E7F01"/>
    <w:rsid w:val="007F012B"/>
    <w:rsid w:val="007F063A"/>
    <w:rsid w:val="007F0D48"/>
    <w:rsid w:val="007F1AFF"/>
    <w:rsid w:val="007F1E87"/>
    <w:rsid w:val="007F1F74"/>
    <w:rsid w:val="007F2013"/>
    <w:rsid w:val="007F22CA"/>
    <w:rsid w:val="007F2D4B"/>
    <w:rsid w:val="007F31C9"/>
    <w:rsid w:val="007F3234"/>
    <w:rsid w:val="007F3D01"/>
    <w:rsid w:val="007F4969"/>
    <w:rsid w:val="007F4A9A"/>
    <w:rsid w:val="007F5C75"/>
    <w:rsid w:val="007F5F2A"/>
    <w:rsid w:val="007F6CD0"/>
    <w:rsid w:val="007F7249"/>
    <w:rsid w:val="007F728A"/>
    <w:rsid w:val="007F7379"/>
    <w:rsid w:val="007F79C5"/>
    <w:rsid w:val="00800583"/>
    <w:rsid w:val="008007A2"/>
    <w:rsid w:val="00801080"/>
    <w:rsid w:val="00801526"/>
    <w:rsid w:val="00801D2A"/>
    <w:rsid w:val="00801F10"/>
    <w:rsid w:val="0080297B"/>
    <w:rsid w:val="0080304B"/>
    <w:rsid w:val="008031B3"/>
    <w:rsid w:val="008035DA"/>
    <w:rsid w:val="00803906"/>
    <w:rsid w:val="008039DE"/>
    <w:rsid w:val="00803C55"/>
    <w:rsid w:val="00803DED"/>
    <w:rsid w:val="008041D5"/>
    <w:rsid w:val="00804563"/>
    <w:rsid w:val="00804DB6"/>
    <w:rsid w:val="00804FB8"/>
    <w:rsid w:val="008057C7"/>
    <w:rsid w:val="00805AE3"/>
    <w:rsid w:val="00805B92"/>
    <w:rsid w:val="00806043"/>
    <w:rsid w:val="0080623A"/>
    <w:rsid w:val="00806355"/>
    <w:rsid w:val="00806706"/>
    <w:rsid w:val="00806DB0"/>
    <w:rsid w:val="00806F3D"/>
    <w:rsid w:val="0080750D"/>
    <w:rsid w:val="008079CB"/>
    <w:rsid w:val="00810079"/>
    <w:rsid w:val="00811229"/>
    <w:rsid w:val="00811DBE"/>
    <w:rsid w:val="00811ECE"/>
    <w:rsid w:val="0081259C"/>
    <w:rsid w:val="00812FFB"/>
    <w:rsid w:val="0081364B"/>
    <w:rsid w:val="0081389E"/>
    <w:rsid w:val="00813C3D"/>
    <w:rsid w:val="0081419E"/>
    <w:rsid w:val="00814782"/>
    <w:rsid w:val="00814E21"/>
    <w:rsid w:val="0081531B"/>
    <w:rsid w:val="00816006"/>
    <w:rsid w:val="0081622E"/>
    <w:rsid w:val="0081670D"/>
    <w:rsid w:val="008173EE"/>
    <w:rsid w:val="0081763A"/>
    <w:rsid w:val="0081793C"/>
    <w:rsid w:val="00817D16"/>
    <w:rsid w:val="00817DF4"/>
    <w:rsid w:val="00817FCB"/>
    <w:rsid w:val="00817FD2"/>
    <w:rsid w:val="0082018F"/>
    <w:rsid w:val="008215F3"/>
    <w:rsid w:val="008218ED"/>
    <w:rsid w:val="00821C2F"/>
    <w:rsid w:val="00822478"/>
    <w:rsid w:val="00822564"/>
    <w:rsid w:val="00822F05"/>
    <w:rsid w:val="0082323A"/>
    <w:rsid w:val="00823C36"/>
    <w:rsid w:val="00824B8F"/>
    <w:rsid w:val="00824E14"/>
    <w:rsid w:val="008251FD"/>
    <w:rsid w:val="00825E35"/>
    <w:rsid w:val="00827D87"/>
    <w:rsid w:val="008304C5"/>
    <w:rsid w:val="00830955"/>
    <w:rsid w:val="00830CCA"/>
    <w:rsid w:val="00830EB9"/>
    <w:rsid w:val="008312FD"/>
    <w:rsid w:val="008313E5"/>
    <w:rsid w:val="008320E5"/>
    <w:rsid w:val="00833041"/>
    <w:rsid w:val="0083344A"/>
    <w:rsid w:val="008336ED"/>
    <w:rsid w:val="00834474"/>
    <w:rsid w:val="00834AF2"/>
    <w:rsid w:val="00834BE0"/>
    <w:rsid w:val="00835269"/>
    <w:rsid w:val="008352AA"/>
    <w:rsid w:val="008361B8"/>
    <w:rsid w:val="008362E0"/>
    <w:rsid w:val="00836651"/>
    <w:rsid w:val="00836727"/>
    <w:rsid w:val="008373F8"/>
    <w:rsid w:val="008375F1"/>
    <w:rsid w:val="008402B0"/>
    <w:rsid w:val="00840576"/>
    <w:rsid w:val="00840592"/>
    <w:rsid w:val="008417E9"/>
    <w:rsid w:val="0084204B"/>
    <w:rsid w:val="008426C8"/>
    <w:rsid w:val="00842E61"/>
    <w:rsid w:val="00842E9D"/>
    <w:rsid w:val="0084322F"/>
    <w:rsid w:val="00843A78"/>
    <w:rsid w:val="00843C55"/>
    <w:rsid w:val="008441B3"/>
    <w:rsid w:val="00844EED"/>
    <w:rsid w:val="00845073"/>
    <w:rsid w:val="00845326"/>
    <w:rsid w:val="0084577D"/>
    <w:rsid w:val="00845A8D"/>
    <w:rsid w:val="00845BC9"/>
    <w:rsid w:val="00846705"/>
    <w:rsid w:val="00847B24"/>
    <w:rsid w:val="00847B69"/>
    <w:rsid w:val="00847BE9"/>
    <w:rsid w:val="00850BF1"/>
    <w:rsid w:val="00850CC0"/>
    <w:rsid w:val="00850CF2"/>
    <w:rsid w:val="00850D4C"/>
    <w:rsid w:val="00850E0C"/>
    <w:rsid w:val="008510D9"/>
    <w:rsid w:val="0085131E"/>
    <w:rsid w:val="008518A8"/>
    <w:rsid w:val="00851EAA"/>
    <w:rsid w:val="008520A0"/>
    <w:rsid w:val="00852196"/>
    <w:rsid w:val="00852784"/>
    <w:rsid w:val="00852A3C"/>
    <w:rsid w:val="00852DDF"/>
    <w:rsid w:val="00852FC1"/>
    <w:rsid w:val="00853338"/>
    <w:rsid w:val="00853354"/>
    <w:rsid w:val="00853FAB"/>
    <w:rsid w:val="0085417F"/>
    <w:rsid w:val="00854D3B"/>
    <w:rsid w:val="008553F6"/>
    <w:rsid w:val="008556BA"/>
    <w:rsid w:val="00856280"/>
    <w:rsid w:val="008564A3"/>
    <w:rsid w:val="00856F4E"/>
    <w:rsid w:val="00857261"/>
    <w:rsid w:val="008600C7"/>
    <w:rsid w:val="00860245"/>
    <w:rsid w:val="0086058E"/>
    <w:rsid w:val="008607F8"/>
    <w:rsid w:val="00860C62"/>
    <w:rsid w:val="00860D99"/>
    <w:rsid w:val="00860EB5"/>
    <w:rsid w:val="0086128E"/>
    <w:rsid w:val="008612F3"/>
    <w:rsid w:val="008614F5"/>
    <w:rsid w:val="00862D05"/>
    <w:rsid w:val="00863E47"/>
    <w:rsid w:val="00864365"/>
    <w:rsid w:val="008644B1"/>
    <w:rsid w:val="0086496C"/>
    <w:rsid w:val="00864D87"/>
    <w:rsid w:val="008652C1"/>
    <w:rsid w:val="0086548E"/>
    <w:rsid w:val="00865CD2"/>
    <w:rsid w:val="00865D20"/>
    <w:rsid w:val="00865F78"/>
    <w:rsid w:val="008662F7"/>
    <w:rsid w:val="00866769"/>
    <w:rsid w:val="008678A2"/>
    <w:rsid w:val="00867F57"/>
    <w:rsid w:val="00870C2D"/>
    <w:rsid w:val="0087153F"/>
    <w:rsid w:val="0087167F"/>
    <w:rsid w:val="00871CDD"/>
    <w:rsid w:val="00872022"/>
    <w:rsid w:val="008720DC"/>
    <w:rsid w:val="00872B60"/>
    <w:rsid w:val="00872D4C"/>
    <w:rsid w:val="00872E83"/>
    <w:rsid w:val="00873253"/>
    <w:rsid w:val="008732EC"/>
    <w:rsid w:val="008732ED"/>
    <w:rsid w:val="0087332F"/>
    <w:rsid w:val="0087387C"/>
    <w:rsid w:val="008738FF"/>
    <w:rsid w:val="00873ECD"/>
    <w:rsid w:val="00873FC6"/>
    <w:rsid w:val="008742F9"/>
    <w:rsid w:val="00874A7D"/>
    <w:rsid w:val="00874F35"/>
    <w:rsid w:val="008750F5"/>
    <w:rsid w:val="008752FD"/>
    <w:rsid w:val="008755A7"/>
    <w:rsid w:val="00875623"/>
    <w:rsid w:val="008758CE"/>
    <w:rsid w:val="00875984"/>
    <w:rsid w:val="00875D8C"/>
    <w:rsid w:val="00876407"/>
    <w:rsid w:val="00876C97"/>
    <w:rsid w:val="00877208"/>
    <w:rsid w:val="008774F9"/>
    <w:rsid w:val="00877CA4"/>
    <w:rsid w:val="00877D1D"/>
    <w:rsid w:val="00880815"/>
    <w:rsid w:val="00880874"/>
    <w:rsid w:val="00880DD8"/>
    <w:rsid w:val="008810DE"/>
    <w:rsid w:val="0088116D"/>
    <w:rsid w:val="00882B77"/>
    <w:rsid w:val="00882EDD"/>
    <w:rsid w:val="008831E9"/>
    <w:rsid w:val="0088361A"/>
    <w:rsid w:val="008836A2"/>
    <w:rsid w:val="008839FB"/>
    <w:rsid w:val="008843FE"/>
    <w:rsid w:val="00884715"/>
    <w:rsid w:val="00885066"/>
    <w:rsid w:val="008854F9"/>
    <w:rsid w:val="0088552B"/>
    <w:rsid w:val="008858D1"/>
    <w:rsid w:val="00886539"/>
    <w:rsid w:val="0088659D"/>
    <w:rsid w:val="00886839"/>
    <w:rsid w:val="008869A3"/>
    <w:rsid w:val="00886C0C"/>
    <w:rsid w:val="008874F6"/>
    <w:rsid w:val="00887F82"/>
    <w:rsid w:val="00890294"/>
    <w:rsid w:val="0089049B"/>
    <w:rsid w:val="00890504"/>
    <w:rsid w:val="00890F71"/>
    <w:rsid w:val="00891C2C"/>
    <w:rsid w:val="00892A05"/>
    <w:rsid w:val="00892F59"/>
    <w:rsid w:val="00893BF8"/>
    <w:rsid w:val="00894835"/>
    <w:rsid w:val="00895399"/>
    <w:rsid w:val="008963D2"/>
    <w:rsid w:val="00896552"/>
    <w:rsid w:val="0089697A"/>
    <w:rsid w:val="00897C56"/>
    <w:rsid w:val="008A0442"/>
    <w:rsid w:val="008A04C2"/>
    <w:rsid w:val="008A07AF"/>
    <w:rsid w:val="008A0CF5"/>
    <w:rsid w:val="008A0DC9"/>
    <w:rsid w:val="008A0F60"/>
    <w:rsid w:val="008A1E75"/>
    <w:rsid w:val="008A205D"/>
    <w:rsid w:val="008A2B47"/>
    <w:rsid w:val="008A31CD"/>
    <w:rsid w:val="008A32C8"/>
    <w:rsid w:val="008A3A6F"/>
    <w:rsid w:val="008A4375"/>
    <w:rsid w:val="008A4887"/>
    <w:rsid w:val="008A579D"/>
    <w:rsid w:val="008A5925"/>
    <w:rsid w:val="008A6C56"/>
    <w:rsid w:val="008A6D4F"/>
    <w:rsid w:val="008A6D59"/>
    <w:rsid w:val="008A7E05"/>
    <w:rsid w:val="008B0322"/>
    <w:rsid w:val="008B0825"/>
    <w:rsid w:val="008B0B15"/>
    <w:rsid w:val="008B0B53"/>
    <w:rsid w:val="008B12BD"/>
    <w:rsid w:val="008B148E"/>
    <w:rsid w:val="008B27BE"/>
    <w:rsid w:val="008B2925"/>
    <w:rsid w:val="008B2AB7"/>
    <w:rsid w:val="008B3681"/>
    <w:rsid w:val="008B46E7"/>
    <w:rsid w:val="008B4B29"/>
    <w:rsid w:val="008B578F"/>
    <w:rsid w:val="008B5972"/>
    <w:rsid w:val="008B59CC"/>
    <w:rsid w:val="008B5D23"/>
    <w:rsid w:val="008B6001"/>
    <w:rsid w:val="008B654F"/>
    <w:rsid w:val="008B6A16"/>
    <w:rsid w:val="008B6EC2"/>
    <w:rsid w:val="008B75B6"/>
    <w:rsid w:val="008B79D1"/>
    <w:rsid w:val="008B79ED"/>
    <w:rsid w:val="008C03BE"/>
    <w:rsid w:val="008C044C"/>
    <w:rsid w:val="008C0B26"/>
    <w:rsid w:val="008C14AD"/>
    <w:rsid w:val="008C1934"/>
    <w:rsid w:val="008C1D4E"/>
    <w:rsid w:val="008C2EC9"/>
    <w:rsid w:val="008C3C55"/>
    <w:rsid w:val="008C44E3"/>
    <w:rsid w:val="008C4570"/>
    <w:rsid w:val="008C49F0"/>
    <w:rsid w:val="008C4F9B"/>
    <w:rsid w:val="008C5311"/>
    <w:rsid w:val="008C6398"/>
    <w:rsid w:val="008C665E"/>
    <w:rsid w:val="008C7565"/>
    <w:rsid w:val="008C75AA"/>
    <w:rsid w:val="008C79D9"/>
    <w:rsid w:val="008C7D8C"/>
    <w:rsid w:val="008D0467"/>
    <w:rsid w:val="008D04D5"/>
    <w:rsid w:val="008D06F1"/>
    <w:rsid w:val="008D0B32"/>
    <w:rsid w:val="008D0BD5"/>
    <w:rsid w:val="008D143A"/>
    <w:rsid w:val="008D2875"/>
    <w:rsid w:val="008D34F2"/>
    <w:rsid w:val="008D35C9"/>
    <w:rsid w:val="008D38C3"/>
    <w:rsid w:val="008D40F7"/>
    <w:rsid w:val="008D43F2"/>
    <w:rsid w:val="008D45CE"/>
    <w:rsid w:val="008D4A0E"/>
    <w:rsid w:val="008D4C6A"/>
    <w:rsid w:val="008D4C98"/>
    <w:rsid w:val="008D5522"/>
    <w:rsid w:val="008D5D78"/>
    <w:rsid w:val="008D5E25"/>
    <w:rsid w:val="008D6768"/>
    <w:rsid w:val="008D6A42"/>
    <w:rsid w:val="008D79D5"/>
    <w:rsid w:val="008E17DD"/>
    <w:rsid w:val="008E18C8"/>
    <w:rsid w:val="008E25F1"/>
    <w:rsid w:val="008E286D"/>
    <w:rsid w:val="008E361C"/>
    <w:rsid w:val="008E3E92"/>
    <w:rsid w:val="008E4903"/>
    <w:rsid w:val="008E4AA7"/>
    <w:rsid w:val="008E56CD"/>
    <w:rsid w:val="008E5735"/>
    <w:rsid w:val="008E5882"/>
    <w:rsid w:val="008E63B0"/>
    <w:rsid w:val="008E6647"/>
    <w:rsid w:val="008E6894"/>
    <w:rsid w:val="008E6965"/>
    <w:rsid w:val="008E698D"/>
    <w:rsid w:val="008E7025"/>
    <w:rsid w:val="008E783B"/>
    <w:rsid w:val="008F1404"/>
    <w:rsid w:val="008F1960"/>
    <w:rsid w:val="008F1FFF"/>
    <w:rsid w:val="008F255C"/>
    <w:rsid w:val="008F315A"/>
    <w:rsid w:val="008F346B"/>
    <w:rsid w:val="008F42F7"/>
    <w:rsid w:val="008F471D"/>
    <w:rsid w:val="008F49D0"/>
    <w:rsid w:val="008F4F5C"/>
    <w:rsid w:val="008F6545"/>
    <w:rsid w:val="008F6A50"/>
    <w:rsid w:val="008F6EEB"/>
    <w:rsid w:val="0090016B"/>
    <w:rsid w:val="0090040D"/>
    <w:rsid w:val="00900C25"/>
    <w:rsid w:val="00900D7E"/>
    <w:rsid w:val="009010CE"/>
    <w:rsid w:val="00901CD5"/>
    <w:rsid w:val="00902117"/>
    <w:rsid w:val="009022C7"/>
    <w:rsid w:val="009023C8"/>
    <w:rsid w:val="00902860"/>
    <w:rsid w:val="00902FCE"/>
    <w:rsid w:val="0090363E"/>
    <w:rsid w:val="00903767"/>
    <w:rsid w:val="00903CE4"/>
    <w:rsid w:val="00904057"/>
    <w:rsid w:val="00904FD6"/>
    <w:rsid w:val="0090500E"/>
    <w:rsid w:val="009058B5"/>
    <w:rsid w:val="00905F92"/>
    <w:rsid w:val="00906139"/>
    <w:rsid w:val="00906508"/>
    <w:rsid w:val="00906ED4"/>
    <w:rsid w:val="0090756E"/>
    <w:rsid w:val="00907B0A"/>
    <w:rsid w:val="00907E7D"/>
    <w:rsid w:val="00907ED4"/>
    <w:rsid w:val="00910072"/>
    <w:rsid w:val="00910321"/>
    <w:rsid w:val="0091063F"/>
    <w:rsid w:val="00910906"/>
    <w:rsid w:val="00911D6A"/>
    <w:rsid w:val="009120F6"/>
    <w:rsid w:val="009129D2"/>
    <w:rsid w:val="00912B36"/>
    <w:rsid w:val="00912BC5"/>
    <w:rsid w:val="00913194"/>
    <w:rsid w:val="009133F4"/>
    <w:rsid w:val="00914200"/>
    <w:rsid w:val="009172A8"/>
    <w:rsid w:val="00920E82"/>
    <w:rsid w:val="00921426"/>
    <w:rsid w:val="009222FA"/>
    <w:rsid w:val="009224AA"/>
    <w:rsid w:val="00922577"/>
    <w:rsid w:val="0092274A"/>
    <w:rsid w:val="00922977"/>
    <w:rsid w:val="0092366C"/>
    <w:rsid w:val="00924CC5"/>
    <w:rsid w:val="00925111"/>
    <w:rsid w:val="009266B3"/>
    <w:rsid w:val="00926F7D"/>
    <w:rsid w:val="00927436"/>
    <w:rsid w:val="00927691"/>
    <w:rsid w:val="00927899"/>
    <w:rsid w:val="00927B3B"/>
    <w:rsid w:val="00927B9D"/>
    <w:rsid w:val="00927EF7"/>
    <w:rsid w:val="00927F94"/>
    <w:rsid w:val="009319ED"/>
    <w:rsid w:val="00931AE3"/>
    <w:rsid w:val="0093269F"/>
    <w:rsid w:val="00932F18"/>
    <w:rsid w:val="0093326E"/>
    <w:rsid w:val="00933869"/>
    <w:rsid w:val="009339C1"/>
    <w:rsid w:val="00933D8E"/>
    <w:rsid w:val="00933E83"/>
    <w:rsid w:val="009342D8"/>
    <w:rsid w:val="00934575"/>
    <w:rsid w:val="009350E2"/>
    <w:rsid w:val="0093527F"/>
    <w:rsid w:val="0093555B"/>
    <w:rsid w:val="0093568E"/>
    <w:rsid w:val="0093586F"/>
    <w:rsid w:val="00936B4B"/>
    <w:rsid w:val="00936EDD"/>
    <w:rsid w:val="009405DF"/>
    <w:rsid w:val="00940B0F"/>
    <w:rsid w:val="00940E8F"/>
    <w:rsid w:val="0094109F"/>
    <w:rsid w:val="00941753"/>
    <w:rsid w:val="00941810"/>
    <w:rsid w:val="009419D3"/>
    <w:rsid w:val="00941B1D"/>
    <w:rsid w:val="00942A4F"/>
    <w:rsid w:val="0094314C"/>
    <w:rsid w:val="00943494"/>
    <w:rsid w:val="009435FF"/>
    <w:rsid w:val="00944C13"/>
    <w:rsid w:val="00945279"/>
    <w:rsid w:val="009454B5"/>
    <w:rsid w:val="0094604B"/>
    <w:rsid w:val="00946AE7"/>
    <w:rsid w:val="00946EAF"/>
    <w:rsid w:val="00947A1E"/>
    <w:rsid w:val="00947ABD"/>
    <w:rsid w:val="009500EB"/>
    <w:rsid w:val="0095058E"/>
    <w:rsid w:val="009507AE"/>
    <w:rsid w:val="00950813"/>
    <w:rsid w:val="00950860"/>
    <w:rsid w:val="00950CDA"/>
    <w:rsid w:val="009516F4"/>
    <w:rsid w:val="00951A81"/>
    <w:rsid w:val="009525DD"/>
    <w:rsid w:val="00952902"/>
    <w:rsid w:val="00952D2F"/>
    <w:rsid w:val="0095349A"/>
    <w:rsid w:val="00953F46"/>
    <w:rsid w:val="0095475B"/>
    <w:rsid w:val="00954B9B"/>
    <w:rsid w:val="009556DF"/>
    <w:rsid w:val="00955E46"/>
    <w:rsid w:val="00956032"/>
    <w:rsid w:val="00956C11"/>
    <w:rsid w:val="00956FD9"/>
    <w:rsid w:val="00957430"/>
    <w:rsid w:val="00960000"/>
    <w:rsid w:val="00960201"/>
    <w:rsid w:val="0096031A"/>
    <w:rsid w:val="0096095B"/>
    <w:rsid w:val="00961355"/>
    <w:rsid w:val="0096142F"/>
    <w:rsid w:val="00961631"/>
    <w:rsid w:val="009617FA"/>
    <w:rsid w:val="009618EE"/>
    <w:rsid w:val="00961BC1"/>
    <w:rsid w:val="00961CA9"/>
    <w:rsid w:val="0096277A"/>
    <w:rsid w:val="00962AC7"/>
    <w:rsid w:val="0096322B"/>
    <w:rsid w:val="009635A4"/>
    <w:rsid w:val="0096373F"/>
    <w:rsid w:val="00963D37"/>
    <w:rsid w:val="0096417C"/>
    <w:rsid w:val="00964259"/>
    <w:rsid w:val="00964505"/>
    <w:rsid w:val="0096494A"/>
    <w:rsid w:val="00964B1D"/>
    <w:rsid w:val="009653FB"/>
    <w:rsid w:val="009654E1"/>
    <w:rsid w:val="00966FCD"/>
    <w:rsid w:val="00967021"/>
    <w:rsid w:val="00970132"/>
    <w:rsid w:val="0097075A"/>
    <w:rsid w:val="00970E0F"/>
    <w:rsid w:val="0097243C"/>
    <w:rsid w:val="009725A1"/>
    <w:rsid w:val="0097297F"/>
    <w:rsid w:val="009729EB"/>
    <w:rsid w:val="00972AAE"/>
    <w:rsid w:val="0097313E"/>
    <w:rsid w:val="009734D7"/>
    <w:rsid w:val="00973578"/>
    <w:rsid w:val="00973762"/>
    <w:rsid w:val="009739C1"/>
    <w:rsid w:val="00974035"/>
    <w:rsid w:val="00974298"/>
    <w:rsid w:val="0097552C"/>
    <w:rsid w:val="0097568D"/>
    <w:rsid w:val="00975CCF"/>
    <w:rsid w:val="0097603C"/>
    <w:rsid w:val="009761BC"/>
    <w:rsid w:val="0097640C"/>
    <w:rsid w:val="0097649C"/>
    <w:rsid w:val="00976955"/>
    <w:rsid w:val="00976AA2"/>
    <w:rsid w:val="009770A8"/>
    <w:rsid w:val="009777B6"/>
    <w:rsid w:val="00977B20"/>
    <w:rsid w:val="00980CBD"/>
    <w:rsid w:val="009815F9"/>
    <w:rsid w:val="00982495"/>
    <w:rsid w:val="009838F8"/>
    <w:rsid w:val="00983A64"/>
    <w:rsid w:val="0098416B"/>
    <w:rsid w:val="009850F3"/>
    <w:rsid w:val="00986058"/>
    <w:rsid w:val="009863C8"/>
    <w:rsid w:val="00986C2D"/>
    <w:rsid w:val="00986E1C"/>
    <w:rsid w:val="009878FC"/>
    <w:rsid w:val="009879F5"/>
    <w:rsid w:val="00987BFC"/>
    <w:rsid w:val="009912BE"/>
    <w:rsid w:val="009921A9"/>
    <w:rsid w:val="0099271C"/>
    <w:rsid w:val="00993373"/>
    <w:rsid w:val="0099381D"/>
    <w:rsid w:val="00993CB1"/>
    <w:rsid w:val="009943EC"/>
    <w:rsid w:val="0099493D"/>
    <w:rsid w:val="0099508E"/>
    <w:rsid w:val="00996656"/>
    <w:rsid w:val="009969EA"/>
    <w:rsid w:val="00996ACB"/>
    <w:rsid w:val="00996F1F"/>
    <w:rsid w:val="0099706E"/>
    <w:rsid w:val="009A0B99"/>
    <w:rsid w:val="009A115E"/>
    <w:rsid w:val="009A14E2"/>
    <w:rsid w:val="009A1587"/>
    <w:rsid w:val="009A17DD"/>
    <w:rsid w:val="009A22BB"/>
    <w:rsid w:val="009A24E4"/>
    <w:rsid w:val="009A2E54"/>
    <w:rsid w:val="009A3B66"/>
    <w:rsid w:val="009A42F2"/>
    <w:rsid w:val="009A43A4"/>
    <w:rsid w:val="009A4C6B"/>
    <w:rsid w:val="009A52DD"/>
    <w:rsid w:val="009A5725"/>
    <w:rsid w:val="009A57A7"/>
    <w:rsid w:val="009A580C"/>
    <w:rsid w:val="009A706C"/>
    <w:rsid w:val="009A72CB"/>
    <w:rsid w:val="009A7330"/>
    <w:rsid w:val="009A73B1"/>
    <w:rsid w:val="009A7925"/>
    <w:rsid w:val="009B1847"/>
    <w:rsid w:val="009B2100"/>
    <w:rsid w:val="009B252B"/>
    <w:rsid w:val="009B2A8C"/>
    <w:rsid w:val="009B3392"/>
    <w:rsid w:val="009B3B07"/>
    <w:rsid w:val="009B3D4A"/>
    <w:rsid w:val="009B4C83"/>
    <w:rsid w:val="009B502B"/>
    <w:rsid w:val="009B5447"/>
    <w:rsid w:val="009B564D"/>
    <w:rsid w:val="009B6457"/>
    <w:rsid w:val="009B66F1"/>
    <w:rsid w:val="009B6AE9"/>
    <w:rsid w:val="009B7561"/>
    <w:rsid w:val="009C14BA"/>
    <w:rsid w:val="009C1939"/>
    <w:rsid w:val="009C1B44"/>
    <w:rsid w:val="009C1D4B"/>
    <w:rsid w:val="009C211B"/>
    <w:rsid w:val="009C23F2"/>
    <w:rsid w:val="009C3404"/>
    <w:rsid w:val="009C3810"/>
    <w:rsid w:val="009C38F8"/>
    <w:rsid w:val="009C39DF"/>
    <w:rsid w:val="009C3C4F"/>
    <w:rsid w:val="009C401C"/>
    <w:rsid w:val="009C40E3"/>
    <w:rsid w:val="009C467C"/>
    <w:rsid w:val="009C4AB3"/>
    <w:rsid w:val="009C6092"/>
    <w:rsid w:val="009C60BE"/>
    <w:rsid w:val="009C621B"/>
    <w:rsid w:val="009C686B"/>
    <w:rsid w:val="009C6A25"/>
    <w:rsid w:val="009D04BC"/>
    <w:rsid w:val="009D0E3B"/>
    <w:rsid w:val="009D148A"/>
    <w:rsid w:val="009D1CBE"/>
    <w:rsid w:val="009D1D09"/>
    <w:rsid w:val="009D355D"/>
    <w:rsid w:val="009D3870"/>
    <w:rsid w:val="009D3936"/>
    <w:rsid w:val="009D46A5"/>
    <w:rsid w:val="009D4BF2"/>
    <w:rsid w:val="009D4C62"/>
    <w:rsid w:val="009D566D"/>
    <w:rsid w:val="009D573E"/>
    <w:rsid w:val="009D58B4"/>
    <w:rsid w:val="009D6396"/>
    <w:rsid w:val="009D6A08"/>
    <w:rsid w:val="009D6CAC"/>
    <w:rsid w:val="009D709D"/>
    <w:rsid w:val="009D7178"/>
    <w:rsid w:val="009D7C4B"/>
    <w:rsid w:val="009D7EE0"/>
    <w:rsid w:val="009D7FB2"/>
    <w:rsid w:val="009E054C"/>
    <w:rsid w:val="009E0A25"/>
    <w:rsid w:val="009E1010"/>
    <w:rsid w:val="009E1214"/>
    <w:rsid w:val="009E17AA"/>
    <w:rsid w:val="009E20F4"/>
    <w:rsid w:val="009E26EA"/>
    <w:rsid w:val="009E336B"/>
    <w:rsid w:val="009E38BB"/>
    <w:rsid w:val="009E4003"/>
    <w:rsid w:val="009E4194"/>
    <w:rsid w:val="009E41FD"/>
    <w:rsid w:val="009E4337"/>
    <w:rsid w:val="009E4604"/>
    <w:rsid w:val="009E5E4E"/>
    <w:rsid w:val="009E67D6"/>
    <w:rsid w:val="009E695F"/>
    <w:rsid w:val="009E7096"/>
    <w:rsid w:val="009E7313"/>
    <w:rsid w:val="009E7419"/>
    <w:rsid w:val="009E74DA"/>
    <w:rsid w:val="009E74F4"/>
    <w:rsid w:val="009E7A50"/>
    <w:rsid w:val="009F003C"/>
    <w:rsid w:val="009F0053"/>
    <w:rsid w:val="009F01CE"/>
    <w:rsid w:val="009F044A"/>
    <w:rsid w:val="009F0BC7"/>
    <w:rsid w:val="009F0FF1"/>
    <w:rsid w:val="009F24E4"/>
    <w:rsid w:val="009F2A35"/>
    <w:rsid w:val="009F2AFA"/>
    <w:rsid w:val="009F30C4"/>
    <w:rsid w:val="009F3166"/>
    <w:rsid w:val="009F3C2F"/>
    <w:rsid w:val="009F3E9D"/>
    <w:rsid w:val="009F3F7A"/>
    <w:rsid w:val="009F3FB1"/>
    <w:rsid w:val="009F46D8"/>
    <w:rsid w:val="009F4899"/>
    <w:rsid w:val="009F4FBE"/>
    <w:rsid w:val="009F57ED"/>
    <w:rsid w:val="009F5887"/>
    <w:rsid w:val="009F5C5C"/>
    <w:rsid w:val="009F5EBF"/>
    <w:rsid w:val="009F7182"/>
    <w:rsid w:val="009F7533"/>
    <w:rsid w:val="009F7A91"/>
    <w:rsid w:val="009F7B80"/>
    <w:rsid w:val="00A00786"/>
    <w:rsid w:val="00A00A11"/>
    <w:rsid w:val="00A00BA5"/>
    <w:rsid w:val="00A00E97"/>
    <w:rsid w:val="00A01298"/>
    <w:rsid w:val="00A016B3"/>
    <w:rsid w:val="00A01D4E"/>
    <w:rsid w:val="00A022DE"/>
    <w:rsid w:val="00A02B17"/>
    <w:rsid w:val="00A02BD3"/>
    <w:rsid w:val="00A02D14"/>
    <w:rsid w:val="00A02D5D"/>
    <w:rsid w:val="00A033FC"/>
    <w:rsid w:val="00A03AF4"/>
    <w:rsid w:val="00A03E04"/>
    <w:rsid w:val="00A040F0"/>
    <w:rsid w:val="00A042E9"/>
    <w:rsid w:val="00A0471C"/>
    <w:rsid w:val="00A06323"/>
    <w:rsid w:val="00A064FA"/>
    <w:rsid w:val="00A067E1"/>
    <w:rsid w:val="00A06CC1"/>
    <w:rsid w:val="00A07114"/>
    <w:rsid w:val="00A0714D"/>
    <w:rsid w:val="00A072EF"/>
    <w:rsid w:val="00A10FD4"/>
    <w:rsid w:val="00A11234"/>
    <w:rsid w:val="00A113FB"/>
    <w:rsid w:val="00A11C1C"/>
    <w:rsid w:val="00A11C57"/>
    <w:rsid w:val="00A12033"/>
    <w:rsid w:val="00A124F1"/>
    <w:rsid w:val="00A12B5F"/>
    <w:rsid w:val="00A13387"/>
    <w:rsid w:val="00A133B1"/>
    <w:rsid w:val="00A13602"/>
    <w:rsid w:val="00A13F66"/>
    <w:rsid w:val="00A14004"/>
    <w:rsid w:val="00A15148"/>
    <w:rsid w:val="00A15253"/>
    <w:rsid w:val="00A15372"/>
    <w:rsid w:val="00A15645"/>
    <w:rsid w:val="00A15ED8"/>
    <w:rsid w:val="00A15FE6"/>
    <w:rsid w:val="00A1617A"/>
    <w:rsid w:val="00A1631D"/>
    <w:rsid w:val="00A16429"/>
    <w:rsid w:val="00A16932"/>
    <w:rsid w:val="00A16F88"/>
    <w:rsid w:val="00A1747E"/>
    <w:rsid w:val="00A17A03"/>
    <w:rsid w:val="00A201C2"/>
    <w:rsid w:val="00A20BF4"/>
    <w:rsid w:val="00A211CD"/>
    <w:rsid w:val="00A21805"/>
    <w:rsid w:val="00A2190D"/>
    <w:rsid w:val="00A21B56"/>
    <w:rsid w:val="00A2265D"/>
    <w:rsid w:val="00A22A2A"/>
    <w:rsid w:val="00A23773"/>
    <w:rsid w:val="00A23C98"/>
    <w:rsid w:val="00A24141"/>
    <w:rsid w:val="00A241DB"/>
    <w:rsid w:val="00A2463F"/>
    <w:rsid w:val="00A252D2"/>
    <w:rsid w:val="00A256A7"/>
    <w:rsid w:val="00A25BFE"/>
    <w:rsid w:val="00A25CC6"/>
    <w:rsid w:val="00A2660B"/>
    <w:rsid w:val="00A267BA"/>
    <w:rsid w:val="00A26F86"/>
    <w:rsid w:val="00A27CCD"/>
    <w:rsid w:val="00A27F9A"/>
    <w:rsid w:val="00A3047A"/>
    <w:rsid w:val="00A310E3"/>
    <w:rsid w:val="00A31A45"/>
    <w:rsid w:val="00A31BB3"/>
    <w:rsid w:val="00A31CC6"/>
    <w:rsid w:val="00A3223F"/>
    <w:rsid w:val="00A3238D"/>
    <w:rsid w:val="00A32478"/>
    <w:rsid w:val="00A329CE"/>
    <w:rsid w:val="00A335FB"/>
    <w:rsid w:val="00A340EB"/>
    <w:rsid w:val="00A345A4"/>
    <w:rsid w:val="00A3470D"/>
    <w:rsid w:val="00A34C43"/>
    <w:rsid w:val="00A3580E"/>
    <w:rsid w:val="00A35DA0"/>
    <w:rsid w:val="00A3620B"/>
    <w:rsid w:val="00A36A31"/>
    <w:rsid w:val="00A36B37"/>
    <w:rsid w:val="00A37033"/>
    <w:rsid w:val="00A37517"/>
    <w:rsid w:val="00A3765E"/>
    <w:rsid w:val="00A37E46"/>
    <w:rsid w:val="00A40634"/>
    <w:rsid w:val="00A40DAB"/>
    <w:rsid w:val="00A411DA"/>
    <w:rsid w:val="00A41550"/>
    <w:rsid w:val="00A419DE"/>
    <w:rsid w:val="00A42449"/>
    <w:rsid w:val="00A4267C"/>
    <w:rsid w:val="00A42AD6"/>
    <w:rsid w:val="00A42AF1"/>
    <w:rsid w:val="00A42D4B"/>
    <w:rsid w:val="00A439DB"/>
    <w:rsid w:val="00A44013"/>
    <w:rsid w:val="00A44456"/>
    <w:rsid w:val="00A4457E"/>
    <w:rsid w:val="00A449D6"/>
    <w:rsid w:val="00A450B6"/>
    <w:rsid w:val="00A451F9"/>
    <w:rsid w:val="00A453E1"/>
    <w:rsid w:val="00A45A9D"/>
    <w:rsid w:val="00A45B00"/>
    <w:rsid w:val="00A45C30"/>
    <w:rsid w:val="00A45EEA"/>
    <w:rsid w:val="00A45FA0"/>
    <w:rsid w:val="00A46603"/>
    <w:rsid w:val="00A46625"/>
    <w:rsid w:val="00A46906"/>
    <w:rsid w:val="00A46DC3"/>
    <w:rsid w:val="00A472F3"/>
    <w:rsid w:val="00A478FE"/>
    <w:rsid w:val="00A506A0"/>
    <w:rsid w:val="00A507AE"/>
    <w:rsid w:val="00A515CA"/>
    <w:rsid w:val="00A51625"/>
    <w:rsid w:val="00A51B05"/>
    <w:rsid w:val="00A51BBB"/>
    <w:rsid w:val="00A5209A"/>
    <w:rsid w:val="00A52312"/>
    <w:rsid w:val="00A5372B"/>
    <w:rsid w:val="00A53818"/>
    <w:rsid w:val="00A53C3A"/>
    <w:rsid w:val="00A53D28"/>
    <w:rsid w:val="00A540E3"/>
    <w:rsid w:val="00A541B0"/>
    <w:rsid w:val="00A54B46"/>
    <w:rsid w:val="00A5505B"/>
    <w:rsid w:val="00A5596A"/>
    <w:rsid w:val="00A55DA2"/>
    <w:rsid w:val="00A55E71"/>
    <w:rsid w:val="00A55FA0"/>
    <w:rsid w:val="00A56196"/>
    <w:rsid w:val="00A56DD9"/>
    <w:rsid w:val="00A57BEB"/>
    <w:rsid w:val="00A611C4"/>
    <w:rsid w:val="00A61A2C"/>
    <w:rsid w:val="00A61BCA"/>
    <w:rsid w:val="00A61C7B"/>
    <w:rsid w:val="00A61F11"/>
    <w:rsid w:val="00A62644"/>
    <w:rsid w:val="00A62767"/>
    <w:rsid w:val="00A62ACD"/>
    <w:rsid w:val="00A63021"/>
    <w:rsid w:val="00A63501"/>
    <w:rsid w:val="00A63560"/>
    <w:rsid w:val="00A63686"/>
    <w:rsid w:val="00A6394E"/>
    <w:rsid w:val="00A644E3"/>
    <w:rsid w:val="00A648B1"/>
    <w:rsid w:val="00A649FF"/>
    <w:rsid w:val="00A64A58"/>
    <w:rsid w:val="00A6579F"/>
    <w:rsid w:val="00A65F8A"/>
    <w:rsid w:val="00A66163"/>
    <w:rsid w:val="00A6649D"/>
    <w:rsid w:val="00A668FF"/>
    <w:rsid w:val="00A66903"/>
    <w:rsid w:val="00A66B67"/>
    <w:rsid w:val="00A66DD1"/>
    <w:rsid w:val="00A66FDD"/>
    <w:rsid w:val="00A6738C"/>
    <w:rsid w:val="00A67592"/>
    <w:rsid w:val="00A6781E"/>
    <w:rsid w:val="00A67D5B"/>
    <w:rsid w:val="00A67EAC"/>
    <w:rsid w:val="00A67FE1"/>
    <w:rsid w:val="00A70918"/>
    <w:rsid w:val="00A71D63"/>
    <w:rsid w:val="00A7204B"/>
    <w:rsid w:val="00A728A5"/>
    <w:rsid w:val="00A72E5E"/>
    <w:rsid w:val="00A731C3"/>
    <w:rsid w:val="00A731D7"/>
    <w:rsid w:val="00A731DA"/>
    <w:rsid w:val="00A73565"/>
    <w:rsid w:val="00A73FB7"/>
    <w:rsid w:val="00A73FE0"/>
    <w:rsid w:val="00A740D9"/>
    <w:rsid w:val="00A7445E"/>
    <w:rsid w:val="00A744FB"/>
    <w:rsid w:val="00A74649"/>
    <w:rsid w:val="00A747BD"/>
    <w:rsid w:val="00A74B89"/>
    <w:rsid w:val="00A74F3E"/>
    <w:rsid w:val="00A754FD"/>
    <w:rsid w:val="00A7556C"/>
    <w:rsid w:val="00A75D6C"/>
    <w:rsid w:val="00A75EF7"/>
    <w:rsid w:val="00A76311"/>
    <w:rsid w:val="00A765BE"/>
    <w:rsid w:val="00A7668C"/>
    <w:rsid w:val="00A7784F"/>
    <w:rsid w:val="00A77CD2"/>
    <w:rsid w:val="00A77F15"/>
    <w:rsid w:val="00A80CFE"/>
    <w:rsid w:val="00A80F71"/>
    <w:rsid w:val="00A81099"/>
    <w:rsid w:val="00A814E3"/>
    <w:rsid w:val="00A81DA4"/>
    <w:rsid w:val="00A8212E"/>
    <w:rsid w:val="00A825C4"/>
    <w:rsid w:val="00A82B34"/>
    <w:rsid w:val="00A832E5"/>
    <w:rsid w:val="00A83637"/>
    <w:rsid w:val="00A84631"/>
    <w:rsid w:val="00A84F0E"/>
    <w:rsid w:val="00A85848"/>
    <w:rsid w:val="00A85CB3"/>
    <w:rsid w:val="00A85CC2"/>
    <w:rsid w:val="00A86184"/>
    <w:rsid w:val="00A8643D"/>
    <w:rsid w:val="00A87199"/>
    <w:rsid w:val="00A873A1"/>
    <w:rsid w:val="00A875DB"/>
    <w:rsid w:val="00A87C17"/>
    <w:rsid w:val="00A908C8"/>
    <w:rsid w:val="00A909F5"/>
    <w:rsid w:val="00A90D3B"/>
    <w:rsid w:val="00A91305"/>
    <w:rsid w:val="00A91968"/>
    <w:rsid w:val="00A91BE3"/>
    <w:rsid w:val="00A91C02"/>
    <w:rsid w:val="00A92793"/>
    <w:rsid w:val="00A92D9A"/>
    <w:rsid w:val="00A92E16"/>
    <w:rsid w:val="00A92EB9"/>
    <w:rsid w:val="00A937AD"/>
    <w:rsid w:val="00A93D12"/>
    <w:rsid w:val="00A94A91"/>
    <w:rsid w:val="00A94AE8"/>
    <w:rsid w:val="00A94B5E"/>
    <w:rsid w:val="00A954F9"/>
    <w:rsid w:val="00A95676"/>
    <w:rsid w:val="00A95804"/>
    <w:rsid w:val="00A95DBC"/>
    <w:rsid w:val="00A95FBB"/>
    <w:rsid w:val="00A965C3"/>
    <w:rsid w:val="00A97084"/>
    <w:rsid w:val="00A973A0"/>
    <w:rsid w:val="00A9755F"/>
    <w:rsid w:val="00A9772F"/>
    <w:rsid w:val="00AA053C"/>
    <w:rsid w:val="00AA149E"/>
    <w:rsid w:val="00AA159E"/>
    <w:rsid w:val="00AA15AE"/>
    <w:rsid w:val="00AA1786"/>
    <w:rsid w:val="00AA278C"/>
    <w:rsid w:val="00AA3900"/>
    <w:rsid w:val="00AA3FA9"/>
    <w:rsid w:val="00AA5389"/>
    <w:rsid w:val="00AA5B75"/>
    <w:rsid w:val="00AA5DE8"/>
    <w:rsid w:val="00AA5F21"/>
    <w:rsid w:val="00AA625A"/>
    <w:rsid w:val="00AA6A5E"/>
    <w:rsid w:val="00AA6E87"/>
    <w:rsid w:val="00AA725E"/>
    <w:rsid w:val="00AA729B"/>
    <w:rsid w:val="00AA72FF"/>
    <w:rsid w:val="00AA766F"/>
    <w:rsid w:val="00AA7A58"/>
    <w:rsid w:val="00AB0BB4"/>
    <w:rsid w:val="00AB16E3"/>
    <w:rsid w:val="00AB1A28"/>
    <w:rsid w:val="00AB2143"/>
    <w:rsid w:val="00AB35CA"/>
    <w:rsid w:val="00AB37AA"/>
    <w:rsid w:val="00AB3CAF"/>
    <w:rsid w:val="00AB4137"/>
    <w:rsid w:val="00AB51DD"/>
    <w:rsid w:val="00AB58A9"/>
    <w:rsid w:val="00AB5FB8"/>
    <w:rsid w:val="00AB62E1"/>
    <w:rsid w:val="00AB6F13"/>
    <w:rsid w:val="00AB7018"/>
    <w:rsid w:val="00AB725B"/>
    <w:rsid w:val="00AB7395"/>
    <w:rsid w:val="00AB78B4"/>
    <w:rsid w:val="00AB7BBB"/>
    <w:rsid w:val="00AB7C9A"/>
    <w:rsid w:val="00AC04B8"/>
    <w:rsid w:val="00AC0590"/>
    <w:rsid w:val="00AC085E"/>
    <w:rsid w:val="00AC0BA0"/>
    <w:rsid w:val="00AC2429"/>
    <w:rsid w:val="00AC297C"/>
    <w:rsid w:val="00AC29D5"/>
    <w:rsid w:val="00AC2AF9"/>
    <w:rsid w:val="00AC2ED0"/>
    <w:rsid w:val="00AC40B8"/>
    <w:rsid w:val="00AC4F66"/>
    <w:rsid w:val="00AC5328"/>
    <w:rsid w:val="00AC5787"/>
    <w:rsid w:val="00AC5E83"/>
    <w:rsid w:val="00AC6747"/>
    <w:rsid w:val="00AC7084"/>
    <w:rsid w:val="00AC752B"/>
    <w:rsid w:val="00AC7586"/>
    <w:rsid w:val="00AC783E"/>
    <w:rsid w:val="00AC797A"/>
    <w:rsid w:val="00AC7E01"/>
    <w:rsid w:val="00AD037C"/>
    <w:rsid w:val="00AD05CD"/>
    <w:rsid w:val="00AD06BE"/>
    <w:rsid w:val="00AD0BDF"/>
    <w:rsid w:val="00AD0F57"/>
    <w:rsid w:val="00AD1513"/>
    <w:rsid w:val="00AD1CF3"/>
    <w:rsid w:val="00AD2267"/>
    <w:rsid w:val="00AD2815"/>
    <w:rsid w:val="00AD2880"/>
    <w:rsid w:val="00AD28CB"/>
    <w:rsid w:val="00AD3A9F"/>
    <w:rsid w:val="00AD400C"/>
    <w:rsid w:val="00AD41AA"/>
    <w:rsid w:val="00AD427B"/>
    <w:rsid w:val="00AD4453"/>
    <w:rsid w:val="00AD4A75"/>
    <w:rsid w:val="00AD4B6B"/>
    <w:rsid w:val="00AD4C6E"/>
    <w:rsid w:val="00AD5115"/>
    <w:rsid w:val="00AD588C"/>
    <w:rsid w:val="00AD58F1"/>
    <w:rsid w:val="00AD60BF"/>
    <w:rsid w:val="00AD6164"/>
    <w:rsid w:val="00AD6255"/>
    <w:rsid w:val="00AD62B5"/>
    <w:rsid w:val="00AD6994"/>
    <w:rsid w:val="00AD6A56"/>
    <w:rsid w:val="00AD708D"/>
    <w:rsid w:val="00AD721B"/>
    <w:rsid w:val="00AD73D3"/>
    <w:rsid w:val="00AD77CC"/>
    <w:rsid w:val="00AD7B64"/>
    <w:rsid w:val="00AD7FBC"/>
    <w:rsid w:val="00AE0107"/>
    <w:rsid w:val="00AE030A"/>
    <w:rsid w:val="00AE0C78"/>
    <w:rsid w:val="00AE0DA6"/>
    <w:rsid w:val="00AE1EDA"/>
    <w:rsid w:val="00AE1FD1"/>
    <w:rsid w:val="00AE2297"/>
    <w:rsid w:val="00AE34A8"/>
    <w:rsid w:val="00AE4112"/>
    <w:rsid w:val="00AE439C"/>
    <w:rsid w:val="00AE4DAC"/>
    <w:rsid w:val="00AE5483"/>
    <w:rsid w:val="00AE593D"/>
    <w:rsid w:val="00AE5D61"/>
    <w:rsid w:val="00AE5F12"/>
    <w:rsid w:val="00AE5FCE"/>
    <w:rsid w:val="00AE6749"/>
    <w:rsid w:val="00AE70F2"/>
    <w:rsid w:val="00AE7686"/>
    <w:rsid w:val="00AF01B0"/>
    <w:rsid w:val="00AF0574"/>
    <w:rsid w:val="00AF0C33"/>
    <w:rsid w:val="00AF1287"/>
    <w:rsid w:val="00AF12A9"/>
    <w:rsid w:val="00AF155D"/>
    <w:rsid w:val="00AF15D0"/>
    <w:rsid w:val="00AF163A"/>
    <w:rsid w:val="00AF1769"/>
    <w:rsid w:val="00AF18E7"/>
    <w:rsid w:val="00AF1C95"/>
    <w:rsid w:val="00AF1E42"/>
    <w:rsid w:val="00AF29FE"/>
    <w:rsid w:val="00AF2F13"/>
    <w:rsid w:val="00AF3368"/>
    <w:rsid w:val="00AF34D9"/>
    <w:rsid w:val="00AF3538"/>
    <w:rsid w:val="00AF3957"/>
    <w:rsid w:val="00AF3C05"/>
    <w:rsid w:val="00AF430B"/>
    <w:rsid w:val="00AF4C4E"/>
    <w:rsid w:val="00AF5586"/>
    <w:rsid w:val="00AF57AE"/>
    <w:rsid w:val="00AF6982"/>
    <w:rsid w:val="00AF6ED5"/>
    <w:rsid w:val="00AF71B6"/>
    <w:rsid w:val="00AF7568"/>
    <w:rsid w:val="00AF7694"/>
    <w:rsid w:val="00AF7A07"/>
    <w:rsid w:val="00B0009E"/>
    <w:rsid w:val="00B001DB"/>
    <w:rsid w:val="00B00BD3"/>
    <w:rsid w:val="00B0112C"/>
    <w:rsid w:val="00B01BA2"/>
    <w:rsid w:val="00B03586"/>
    <w:rsid w:val="00B03706"/>
    <w:rsid w:val="00B04015"/>
    <w:rsid w:val="00B066F4"/>
    <w:rsid w:val="00B06C09"/>
    <w:rsid w:val="00B07075"/>
    <w:rsid w:val="00B10182"/>
    <w:rsid w:val="00B11C90"/>
    <w:rsid w:val="00B124E7"/>
    <w:rsid w:val="00B12656"/>
    <w:rsid w:val="00B131C3"/>
    <w:rsid w:val="00B133FF"/>
    <w:rsid w:val="00B13635"/>
    <w:rsid w:val="00B14475"/>
    <w:rsid w:val="00B14B39"/>
    <w:rsid w:val="00B14D93"/>
    <w:rsid w:val="00B15196"/>
    <w:rsid w:val="00B15212"/>
    <w:rsid w:val="00B1541D"/>
    <w:rsid w:val="00B16003"/>
    <w:rsid w:val="00B16253"/>
    <w:rsid w:val="00B162E3"/>
    <w:rsid w:val="00B164EF"/>
    <w:rsid w:val="00B16E28"/>
    <w:rsid w:val="00B177CE"/>
    <w:rsid w:val="00B20114"/>
    <w:rsid w:val="00B203B5"/>
    <w:rsid w:val="00B21356"/>
    <w:rsid w:val="00B2140B"/>
    <w:rsid w:val="00B215A7"/>
    <w:rsid w:val="00B21E78"/>
    <w:rsid w:val="00B21FBA"/>
    <w:rsid w:val="00B22FA1"/>
    <w:rsid w:val="00B23123"/>
    <w:rsid w:val="00B23311"/>
    <w:rsid w:val="00B23454"/>
    <w:rsid w:val="00B237A5"/>
    <w:rsid w:val="00B23DBC"/>
    <w:rsid w:val="00B24DAE"/>
    <w:rsid w:val="00B25480"/>
    <w:rsid w:val="00B2570A"/>
    <w:rsid w:val="00B258D0"/>
    <w:rsid w:val="00B25A39"/>
    <w:rsid w:val="00B25C3A"/>
    <w:rsid w:val="00B26265"/>
    <w:rsid w:val="00B26525"/>
    <w:rsid w:val="00B26563"/>
    <w:rsid w:val="00B26A98"/>
    <w:rsid w:val="00B26B77"/>
    <w:rsid w:val="00B26E8E"/>
    <w:rsid w:val="00B274CE"/>
    <w:rsid w:val="00B27DF7"/>
    <w:rsid w:val="00B30054"/>
    <w:rsid w:val="00B304F0"/>
    <w:rsid w:val="00B306D8"/>
    <w:rsid w:val="00B3114E"/>
    <w:rsid w:val="00B31C06"/>
    <w:rsid w:val="00B322EE"/>
    <w:rsid w:val="00B32965"/>
    <w:rsid w:val="00B32C03"/>
    <w:rsid w:val="00B33053"/>
    <w:rsid w:val="00B33091"/>
    <w:rsid w:val="00B331DD"/>
    <w:rsid w:val="00B33950"/>
    <w:rsid w:val="00B346F1"/>
    <w:rsid w:val="00B347A3"/>
    <w:rsid w:val="00B3495E"/>
    <w:rsid w:val="00B34BE2"/>
    <w:rsid w:val="00B35669"/>
    <w:rsid w:val="00B35BA8"/>
    <w:rsid w:val="00B35D34"/>
    <w:rsid w:val="00B35E1C"/>
    <w:rsid w:val="00B360E8"/>
    <w:rsid w:val="00B36DBB"/>
    <w:rsid w:val="00B377FE"/>
    <w:rsid w:val="00B37ACC"/>
    <w:rsid w:val="00B37CC0"/>
    <w:rsid w:val="00B402D2"/>
    <w:rsid w:val="00B403B8"/>
    <w:rsid w:val="00B4043C"/>
    <w:rsid w:val="00B4096B"/>
    <w:rsid w:val="00B40A7E"/>
    <w:rsid w:val="00B41501"/>
    <w:rsid w:val="00B4163D"/>
    <w:rsid w:val="00B41C85"/>
    <w:rsid w:val="00B42FAB"/>
    <w:rsid w:val="00B4319C"/>
    <w:rsid w:val="00B4464D"/>
    <w:rsid w:val="00B446EF"/>
    <w:rsid w:val="00B44E41"/>
    <w:rsid w:val="00B44E8A"/>
    <w:rsid w:val="00B4631A"/>
    <w:rsid w:val="00B46E3D"/>
    <w:rsid w:val="00B47176"/>
    <w:rsid w:val="00B473EA"/>
    <w:rsid w:val="00B473FB"/>
    <w:rsid w:val="00B4757B"/>
    <w:rsid w:val="00B477EE"/>
    <w:rsid w:val="00B47C3A"/>
    <w:rsid w:val="00B50B10"/>
    <w:rsid w:val="00B50F8E"/>
    <w:rsid w:val="00B51FE2"/>
    <w:rsid w:val="00B528AF"/>
    <w:rsid w:val="00B52D3A"/>
    <w:rsid w:val="00B536BD"/>
    <w:rsid w:val="00B537B2"/>
    <w:rsid w:val="00B53B66"/>
    <w:rsid w:val="00B54593"/>
    <w:rsid w:val="00B555D6"/>
    <w:rsid w:val="00B564F4"/>
    <w:rsid w:val="00B56D85"/>
    <w:rsid w:val="00B56F38"/>
    <w:rsid w:val="00B5710B"/>
    <w:rsid w:val="00B57692"/>
    <w:rsid w:val="00B57A5E"/>
    <w:rsid w:val="00B57ADF"/>
    <w:rsid w:val="00B57EAD"/>
    <w:rsid w:val="00B57ECF"/>
    <w:rsid w:val="00B60443"/>
    <w:rsid w:val="00B60838"/>
    <w:rsid w:val="00B609B5"/>
    <w:rsid w:val="00B6206E"/>
    <w:rsid w:val="00B62128"/>
    <w:rsid w:val="00B6281B"/>
    <w:rsid w:val="00B62D17"/>
    <w:rsid w:val="00B62EC0"/>
    <w:rsid w:val="00B631C9"/>
    <w:rsid w:val="00B641D4"/>
    <w:rsid w:val="00B64BA1"/>
    <w:rsid w:val="00B6528A"/>
    <w:rsid w:val="00B664E7"/>
    <w:rsid w:val="00B66648"/>
    <w:rsid w:val="00B6711A"/>
    <w:rsid w:val="00B6787F"/>
    <w:rsid w:val="00B70274"/>
    <w:rsid w:val="00B70392"/>
    <w:rsid w:val="00B70D1F"/>
    <w:rsid w:val="00B7110D"/>
    <w:rsid w:val="00B716B6"/>
    <w:rsid w:val="00B72386"/>
    <w:rsid w:val="00B72706"/>
    <w:rsid w:val="00B73AF0"/>
    <w:rsid w:val="00B73F36"/>
    <w:rsid w:val="00B74648"/>
    <w:rsid w:val="00B74992"/>
    <w:rsid w:val="00B74F6D"/>
    <w:rsid w:val="00B7561A"/>
    <w:rsid w:val="00B76013"/>
    <w:rsid w:val="00B762EB"/>
    <w:rsid w:val="00B766F9"/>
    <w:rsid w:val="00B76889"/>
    <w:rsid w:val="00B7709C"/>
    <w:rsid w:val="00B777BF"/>
    <w:rsid w:val="00B77FDE"/>
    <w:rsid w:val="00B802BA"/>
    <w:rsid w:val="00B80548"/>
    <w:rsid w:val="00B808C3"/>
    <w:rsid w:val="00B80B06"/>
    <w:rsid w:val="00B80E66"/>
    <w:rsid w:val="00B81442"/>
    <w:rsid w:val="00B8176B"/>
    <w:rsid w:val="00B818AD"/>
    <w:rsid w:val="00B81971"/>
    <w:rsid w:val="00B822EB"/>
    <w:rsid w:val="00B82B78"/>
    <w:rsid w:val="00B83548"/>
    <w:rsid w:val="00B8365D"/>
    <w:rsid w:val="00B83724"/>
    <w:rsid w:val="00B83A14"/>
    <w:rsid w:val="00B8569D"/>
    <w:rsid w:val="00B86112"/>
    <w:rsid w:val="00B8643A"/>
    <w:rsid w:val="00B8643E"/>
    <w:rsid w:val="00B86875"/>
    <w:rsid w:val="00B86A8B"/>
    <w:rsid w:val="00B86D15"/>
    <w:rsid w:val="00B86D77"/>
    <w:rsid w:val="00B8784B"/>
    <w:rsid w:val="00B87937"/>
    <w:rsid w:val="00B87BA3"/>
    <w:rsid w:val="00B90088"/>
    <w:rsid w:val="00B904E5"/>
    <w:rsid w:val="00B90EBA"/>
    <w:rsid w:val="00B91845"/>
    <w:rsid w:val="00B91CBA"/>
    <w:rsid w:val="00B91FCC"/>
    <w:rsid w:val="00B920E7"/>
    <w:rsid w:val="00B92498"/>
    <w:rsid w:val="00B926B1"/>
    <w:rsid w:val="00B9272B"/>
    <w:rsid w:val="00B92B62"/>
    <w:rsid w:val="00B92BBB"/>
    <w:rsid w:val="00B92D82"/>
    <w:rsid w:val="00B92DD0"/>
    <w:rsid w:val="00B9312F"/>
    <w:rsid w:val="00B94434"/>
    <w:rsid w:val="00B94A61"/>
    <w:rsid w:val="00B94A96"/>
    <w:rsid w:val="00B94BA9"/>
    <w:rsid w:val="00B94EC1"/>
    <w:rsid w:val="00B95017"/>
    <w:rsid w:val="00B95E59"/>
    <w:rsid w:val="00B9622B"/>
    <w:rsid w:val="00B96637"/>
    <w:rsid w:val="00B96C07"/>
    <w:rsid w:val="00B96EA6"/>
    <w:rsid w:val="00B97058"/>
    <w:rsid w:val="00B9762D"/>
    <w:rsid w:val="00B97A32"/>
    <w:rsid w:val="00B97F02"/>
    <w:rsid w:val="00BA0735"/>
    <w:rsid w:val="00BA08D6"/>
    <w:rsid w:val="00BA0BC1"/>
    <w:rsid w:val="00BA12DE"/>
    <w:rsid w:val="00BA1A86"/>
    <w:rsid w:val="00BA1C40"/>
    <w:rsid w:val="00BA25C5"/>
    <w:rsid w:val="00BA2A8B"/>
    <w:rsid w:val="00BA2FEF"/>
    <w:rsid w:val="00BA3003"/>
    <w:rsid w:val="00BA343A"/>
    <w:rsid w:val="00BA4258"/>
    <w:rsid w:val="00BA479D"/>
    <w:rsid w:val="00BA4BB0"/>
    <w:rsid w:val="00BA5057"/>
    <w:rsid w:val="00BA572E"/>
    <w:rsid w:val="00BA5C6A"/>
    <w:rsid w:val="00BA6340"/>
    <w:rsid w:val="00BA6395"/>
    <w:rsid w:val="00BA6509"/>
    <w:rsid w:val="00BA6C1E"/>
    <w:rsid w:val="00BA7161"/>
    <w:rsid w:val="00BB0B37"/>
    <w:rsid w:val="00BB0B3E"/>
    <w:rsid w:val="00BB184A"/>
    <w:rsid w:val="00BB2686"/>
    <w:rsid w:val="00BB304D"/>
    <w:rsid w:val="00BB392A"/>
    <w:rsid w:val="00BB47FE"/>
    <w:rsid w:val="00BB614E"/>
    <w:rsid w:val="00BB615B"/>
    <w:rsid w:val="00BB6D0D"/>
    <w:rsid w:val="00BB76A5"/>
    <w:rsid w:val="00BB7B95"/>
    <w:rsid w:val="00BC039F"/>
    <w:rsid w:val="00BC1135"/>
    <w:rsid w:val="00BC1414"/>
    <w:rsid w:val="00BC171C"/>
    <w:rsid w:val="00BC20E8"/>
    <w:rsid w:val="00BC2649"/>
    <w:rsid w:val="00BC337F"/>
    <w:rsid w:val="00BC350D"/>
    <w:rsid w:val="00BC36BE"/>
    <w:rsid w:val="00BC36FF"/>
    <w:rsid w:val="00BC3DF9"/>
    <w:rsid w:val="00BC3FCE"/>
    <w:rsid w:val="00BC69C3"/>
    <w:rsid w:val="00BC74C8"/>
    <w:rsid w:val="00BC7C50"/>
    <w:rsid w:val="00BD001B"/>
    <w:rsid w:val="00BD01A9"/>
    <w:rsid w:val="00BD090C"/>
    <w:rsid w:val="00BD0C18"/>
    <w:rsid w:val="00BD0D5E"/>
    <w:rsid w:val="00BD0FA1"/>
    <w:rsid w:val="00BD1C35"/>
    <w:rsid w:val="00BD1DF4"/>
    <w:rsid w:val="00BD2063"/>
    <w:rsid w:val="00BD253C"/>
    <w:rsid w:val="00BD2610"/>
    <w:rsid w:val="00BD35B4"/>
    <w:rsid w:val="00BD3620"/>
    <w:rsid w:val="00BD36BD"/>
    <w:rsid w:val="00BD3FA2"/>
    <w:rsid w:val="00BD4161"/>
    <w:rsid w:val="00BD41D8"/>
    <w:rsid w:val="00BD50E8"/>
    <w:rsid w:val="00BD52BE"/>
    <w:rsid w:val="00BD5E9C"/>
    <w:rsid w:val="00BD6073"/>
    <w:rsid w:val="00BD62A6"/>
    <w:rsid w:val="00BD6479"/>
    <w:rsid w:val="00BD720B"/>
    <w:rsid w:val="00BD7E74"/>
    <w:rsid w:val="00BE01CD"/>
    <w:rsid w:val="00BE0CF2"/>
    <w:rsid w:val="00BE0F91"/>
    <w:rsid w:val="00BE126D"/>
    <w:rsid w:val="00BE194B"/>
    <w:rsid w:val="00BE1B3E"/>
    <w:rsid w:val="00BE1BE3"/>
    <w:rsid w:val="00BE1BF7"/>
    <w:rsid w:val="00BE2792"/>
    <w:rsid w:val="00BE27C5"/>
    <w:rsid w:val="00BE28CB"/>
    <w:rsid w:val="00BE42FB"/>
    <w:rsid w:val="00BE458E"/>
    <w:rsid w:val="00BE4D00"/>
    <w:rsid w:val="00BE4FB4"/>
    <w:rsid w:val="00BE55C6"/>
    <w:rsid w:val="00BE562D"/>
    <w:rsid w:val="00BE5788"/>
    <w:rsid w:val="00BE5BDF"/>
    <w:rsid w:val="00BE6129"/>
    <w:rsid w:val="00BE6207"/>
    <w:rsid w:val="00BE6D53"/>
    <w:rsid w:val="00BE7681"/>
    <w:rsid w:val="00BE79E2"/>
    <w:rsid w:val="00BF0F48"/>
    <w:rsid w:val="00BF10FF"/>
    <w:rsid w:val="00BF12A8"/>
    <w:rsid w:val="00BF2876"/>
    <w:rsid w:val="00BF2939"/>
    <w:rsid w:val="00BF29C0"/>
    <w:rsid w:val="00BF2B06"/>
    <w:rsid w:val="00BF2C95"/>
    <w:rsid w:val="00BF2D40"/>
    <w:rsid w:val="00BF2DFD"/>
    <w:rsid w:val="00BF34A5"/>
    <w:rsid w:val="00BF4C56"/>
    <w:rsid w:val="00BF4E29"/>
    <w:rsid w:val="00BF5A0A"/>
    <w:rsid w:val="00BF5A0E"/>
    <w:rsid w:val="00BF5D75"/>
    <w:rsid w:val="00BF6AE9"/>
    <w:rsid w:val="00BF6BC3"/>
    <w:rsid w:val="00BF726A"/>
    <w:rsid w:val="00BF798A"/>
    <w:rsid w:val="00BF7EBE"/>
    <w:rsid w:val="00C00874"/>
    <w:rsid w:val="00C01012"/>
    <w:rsid w:val="00C012BA"/>
    <w:rsid w:val="00C01C70"/>
    <w:rsid w:val="00C0211C"/>
    <w:rsid w:val="00C02A10"/>
    <w:rsid w:val="00C02BAA"/>
    <w:rsid w:val="00C0356C"/>
    <w:rsid w:val="00C0384D"/>
    <w:rsid w:val="00C0389D"/>
    <w:rsid w:val="00C03945"/>
    <w:rsid w:val="00C03EF6"/>
    <w:rsid w:val="00C046C4"/>
    <w:rsid w:val="00C04D48"/>
    <w:rsid w:val="00C05117"/>
    <w:rsid w:val="00C05306"/>
    <w:rsid w:val="00C055D1"/>
    <w:rsid w:val="00C06163"/>
    <w:rsid w:val="00C06432"/>
    <w:rsid w:val="00C067C6"/>
    <w:rsid w:val="00C068F4"/>
    <w:rsid w:val="00C06B48"/>
    <w:rsid w:val="00C070B0"/>
    <w:rsid w:val="00C073C1"/>
    <w:rsid w:val="00C0749D"/>
    <w:rsid w:val="00C07841"/>
    <w:rsid w:val="00C07DF9"/>
    <w:rsid w:val="00C10049"/>
    <w:rsid w:val="00C102A6"/>
    <w:rsid w:val="00C10343"/>
    <w:rsid w:val="00C10831"/>
    <w:rsid w:val="00C1102A"/>
    <w:rsid w:val="00C111AA"/>
    <w:rsid w:val="00C11346"/>
    <w:rsid w:val="00C13B7E"/>
    <w:rsid w:val="00C1435F"/>
    <w:rsid w:val="00C151E2"/>
    <w:rsid w:val="00C152B5"/>
    <w:rsid w:val="00C15411"/>
    <w:rsid w:val="00C15BB6"/>
    <w:rsid w:val="00C1611B"/>
    <w:rsid w:val="00C168EE"/>
    <w:rsid w:val="00C16F04"/>
    <w:rsid w:val="00C1791A"/>
    <w:rsid w:val="00C17DDB"/>
    <w:rsid w:val="00C20D5E"/>
    <w:rsid w:val="00C2107A"/>
    <w:rsid w:val="00C210D7"/>
    <w:rsid w:val="00C210DE"/>
    <w:rsid w:val="00C21B61"/>
    <w:rsid w:val="00C21C4D"/>
    <w:rsid w:val="00C2247E"/>
    <w:rsid w:val="00C22564"/>
    <w:rsid w:val="00C22AAA"/>
    <w:rsid w:val="00C23430"/>
    <w:rsid w:val="00C25A41"/>
    <w:rsid w:val="00C26101"/>
    <w:rsid w:val="00C26F39"/>
    <w:rsid w:val="00C26FF5"/>
    <w:rsid w:val="00C27064"/>
    <w:rsid w:val="00C2712C"/>
    <w:rsid w:val="00C277BA"/>
    <w:rsid w:val="00C2785B"/>
    <w:rsid w:val="00C27A33"/>
    <w:rsid w:val="00C27CE7"/>
    <w:rsid w:val="00C30333"/>
    <w:rsid w:val="00C315E7"/>
    <w:rsid w:val="00C32080"/>
    <w:rsid w:val="00C320DB"/>
    <w:rsid w:val="00C322A9"/>
    <w:rsid w:val="00C32870"/>
    <w:rsid w:val="00C338A7"/>
    <w:rsid w:val="00C34D66"/>
    <w:rsid w:val="00C352D3"/>
    <w:rsid w:val="00C3548E"/>
    <w:rsid w:val="00C354CD"/>
    <w:rsid w:val="00C35538"/>
    <w:rsid w:val="00C355EB"/>
    <w:rsid w:val="00C36001"/>
    <w:rsid w:val="00C360FC"/>
    <w:rsid w:val="00C36436"/>
    <w:rsid w:val="00C36562"/>
    <w:rsid w:val="00C3665E"/>
    <w:rsid w:val="00C36A2D"/>
    <w:rsid w:val="00C37554"/>
    <w:rsid w:val="00C376E1"/>
    <w:rsid w:val="00C40360"/>
    <w:rsid w:val="00C40B19"/>
    <w:rsid w:val="00C41B7F"/>
    <w:rsid w:val="00C41DF1"/>
    <w:rsid w:val="00C424FC"/>
    <w:rsid w:val="00C43497"/>
    <w:rsid w:val="00C435E2"/>
    <w:rsid w:val="00C43622"/>
    <w:rsid w:val="00C439D7"/>
    <w:rsid w:val="00C43EE3"/>
    <w:rsid w:val="00C441F9"/>
    <w:rsid w:val="00C44C0D"/>
    <w:rsid w:val="00C45361"/>
    <w:rsid w:val="00C464AF"/>
    <w:rsid w:val="00C475E6"/>
    <w:rsid w:val="00C47A15"/>
    <w:rsid w:val="00C501BB"/>
    <w:rsid w:val="00C5060F"/>
    <w:rsid w:val="00C5076E"/>
    <w:rsid w:val="00C50DB7"/>
    <w:rsid w:val="00C5138D"/>
    <w:rsid w:val="00C5159C"/>
    <w:rsid w:val="00C52324"/>
    <w:rsid w:val="00C52C34"/>
    <w:rsid w:val="00C52E82"/>
    <w:rsid w:val="00C53AEC"/>
    <w:rsid w:val="00C53E6B"/>
    <w:rsid w:val="00C54454"/>
    <w:rsid w:val="00C5456F"/>
    <w:rsid w:val="00C55000"/>
    <w:rsid w:val="00C55B8F"/>
    <w:rsid w:val="00C568F8"/>
    <w:rsid w:val="00C56B00"/>
    <w:rsid w:val="00C57413"/>
    <w:rsid w:val="00C57D04"/>
    <w:rsid w:val="00C60613"/>
    <w:rsid w:val="00C606A7"/>
    <w:rsid w:val="00C60FBA"/>
    <w:rsid w:val="00C613C3"/>
    <w:rsid w:val="00C62908"/>
    <w:rsid w:val="00C63219"/>
    <w:rsid w:val="00C63288"/>
    <w:rsid w:val="00C6369B"/>
    <w:rsid w:val="00C6377C"/>
    <w:rsid w:val="00C63C5B"/>
    <w:rsid w:val="00C6421D"/>
    <w:rsid w:val="00C644E1"/>
    <w:rsid w:val="00C64BCB"/>
    <w:rsid w:val="00C64C0C"/>
    <w:rsid w:val="00C64F63"/>
    <w:rsid w:val="00C6514B"/>
    <w:rsid w:val="00C65210"/>
    <w:rsid w:val="00C6540C"/>
    <w:rsid w:val="00C65585"/>
    <w:rsid w:val="00C65966"/>
    <w:rsid w:val="00C66F28"/>
    <w:rsid w:val="00C67151"/>
    <w:rsid w:val="00C70375"/>
    <w:rsid w:val="00C70512"/>
    <w:rsid w:val="00C705C7"/>
    <w:rsid w:val="00C707D8"/>
    <w:rsid w:val="00C70A36"/>
    <w:rsid w:val="00C70B14"/>
    <w:rsid w:val="00C70B2B"/>
    <w:rsid w:val="00C71027"/>
    <w:rsid w:val="00C716BE"/>
    <w:rsid w:val="00C729D8"/>
    <w:rsid w:val="00C72B95"/>
    <w:rsid w:val="00C72BB4"/>
    <w:rsid w:val="00C72BD2"/>
    <w:rsid w:val="00C738F5"/>
    <w:rsid w:val="00C739A2"/>
    <w:rsid w:val="00C741C3"/>
    <w:rsid w:val="00C747A4"/>
    <w:rsid w:val="00C74D95"/>
    <w:rsid w:val="00C75B97"/>
    <w:rsid w:val="00C75C28"/>
    <w:rsid w:val="00C77428"/>
    <w:rsid w:val="00C77685"/>
    <w:rsid w:val="00C77E6F"/>
    <w:rsid w:val="00C77EDA"/>
    <w:rsid w:val="00C800F5"/>
    <w:rsid w:val="00C8018B"/>
    <w:rsid w:val="00C80438"/>
    <w:rsid w:val="00C806D9"/>
    <w:rsid w:val="00C806E1"/>
    <w:rsid w:val="00C80AFC"/>
    <w:rsid w:val="00C81F02"/>
    <w:rsid w:val="00C82887"/>
    <w:rsid w:val="00C830E2"/>
    <w:rsid w:val="00C839EE"/>
    <w:rsid w:val="00C84100"/>
    <w:rsid w:val="00C8533D"/>
    <w:rsid w:val="00C85DF2"/>
    <w:rsid w:val="00C86263"/>
    <w:rsid w:val="00C8682A"/>
    <w:rsid w:val="00C868EA"/>
    <w:rsid w:val="00C86BBB"/>
    <w:rsid w:val="00C8778F"/>
    <w:rsid w:val="00C87BF7"/>
    <w:rsid w:val="00C87DB6"/>
    <w:rsid w:val="00C90002"/>
    <w:rsid w:val="00C902AF"/>
    <w:rsid w:val="00C905AA"/>
    <w:rsid w:val="00C90711"/>
    <w:rsid w:val="00C90ECC"/>
    <w:rsid w:val="00C91E90"/>
    <w:rsid w:val="00C91F9D"/>
    <w:rsid w:val="00C9290C"/>
    <w:rsid w:val="00C92BC5"/>
    <w:rsid w:val="00C92ED6"/>
    <w:rsid w:val="00C9311F"/>
    <w:rsid w:val="00C93D5B"/>
    <w:rsid w:val="00C941DD"/>
    <w:rsid w:val="00C951C7"/>
    <w:rsid w:val="00C95477"/>
    <w:rsid w:val="00C961BF"/>
    <w:rsid w:val="00C961E1"/>
    <w:rsid w:val="00C96396"/>
    <w:rsid w:val="00C96683"/>
    <w:rsid w:val="00C970EF"/>
    <w:rsid w:val="00C97BBD"/>
    <w:rsid w:val="00C97FCF"/>
    <w:rsid w:val="00CA0C2D"/>
    <w:rsid w:val="00CA0D3E"/>
    <w:rsid w:val="00CA0D78"/>
    <w:rsid w:val="00CA1804"/>
    <w:rsid w:val="00CA1A2B"/>
    <w:rsid w:val="00CA3640"/>
    <w:rsid w:val="00CA3A40"/>
    <w:rsid w:val="00CA4A56"/>
    <w:rsid w:val="00CA4B21"/>
    <w:rsid w:val="00CA4B7F"/>
    <w:rsid w:val="00CA51C1"/>
    <w:rsid w:val="00CA5BAA"/>
    <w:rsid w:val="00CA5E42"/>
    <w:rsid w:val="00CA5EB2"/>
    <w:rsid w:val="00CA5F61"/>
    <w:rsid w:val="00CA5F76"/>
    <w:rsid w:val="00CA6353"/>
    <w:rsid w:val="00CA6628"/>
    <w:rsid w:val="00CA6693"/>
    <w:rsid w:val="00CA6718"/>
    <w:rsid w:val="00CA673F"/>
    <w:rsid w:val="00CA7190"/>
    <w:rsid w:val="00CA75A7"/>
    <w:rsid w:val="00CA7924"/>
    <w:rsid w:val="00CA7A82"/>
    <w:rsid w:val="00CB003F"/>
    <w:rsid w:val="00CB0697"/>
    <w:rsid w:val="00CB0C91"/>
    <w:rsid w:val="00CB0E15"/>
    <w:rsid w:val="00CB1208"/>
    <w:rsid w:val="00CB1A45"/>
    <w:rsid w:val="00CB1D1C"/>
    <w:rsid w:val="00CB2A8A"/>
    <w:rsid w:val="00CB2AC8"/>
    <w:rsid w:val="00CB3C03"/>
    <w:rsid w:val="00CB3D05"/>
    <w:rsid w:val="00CB4424"/>
    <w:rsid w:val="00CB4511"/>
    <w:rsid w:val="00CB45B5"/>
    <w:rsid w:val="00CB55BF"/>
    <w:rsid w:val="00CB5A03"/>
    <w:rsid w:val="00CB5FBD"/>
    <w:rsid w:val="00CB62A3"/>
    <w:rsid w:val="00CB695C"/>
    <w:rsid w:val="00CB731F"/>
    <w:rsid w:val="00CB76BC"/>
    <w:rsid w:val="00CC0B09"/>
    <w:rsid w:val="00CC220E"/>
    <w:rsid w:val="00CC232D"/>
    <w:rsid w:val="00CC24DF"/>
    <w:rsid w:val="00CC2A15"/>
    <w:rsid w:val="00CC344F"/>
    <w:rsid w:val="00CC3A4E"/>
    <w:rsid w:val="00CC3AA7"/>
    <w:rsid w:val="00CC3DE1"/>
    <w:rsid w:val="00CC3FB4"/>
    <w:rsid w:val="00CC4850"/>
    <w:rsid w:val="00CC48BE"/>
    <w:rsid w:val="00CC49A4"/>
    <w:rsid w:val="00CC54A0"/>
    <w:rsid w:val="00CC564A"/>
    <w:rsid w:val="00CC61F9"/>
    <w:rsid w:val="00CC6734"/>
    <w:rsid w:val="00CC6858"/>
    <w:rsid w:val="00CC68DB"/>
    <w:rsid w:val="00CC6BC9"/>
    <w:rsid w:val="00CC70FA"/>
    <w:rsid w:val="00CC744F"/>
    <w:rsid w:val="00CC7C1D"/>
    <w:rsid w:val="00CC7C86"/>
    <w:rsid w:val="00CD0A9F"/>
    <w:rsid w:val="00CD13DA"/>
    <w:rsid w:val="00CD18B0"/>
    <w:rsid w:val="00CD2B69"/>
    <w:rsid w:val="00CD304E"/>
    <w:rsid w:val="00CD3192"/>
    <w:rsid w:val="00CD32DF"/>
    <w:rsid w:val="00CD337E"/>
    <w:rsid w:val="00CD3AC1"/>
    <w:rsid w:val="00CD4536"/>
    <w:rsid w:val="00CD4589"/>
    <w:rsid w:val="00CD4D1B"/>
    <w:rsid w:val="00CD55ED"/>
    <w:rsid w:val="00CD5A85"/>
    <w:rsid w:val="00CD5FAE"/>
    <w:rsid w:val="00CD65B1"/>
    <w:rsid w:val="00CD7156"/>
    <w:rsid w:val="00CD7DD7"/>
    <w:rsid w:val="00CE0635"/>
    <w:rsid w:val="00CE0B0D"/>
    <w:rsid w:val="00CE132C"/>
    <w:rsid w:val="00CE18D9"/>
    <w:rsid w:val="00CE2280"/>
    <w:rsid w:val="00CE233A"/>
    <w:rsid w:val="00CE233F"/>
    <w:rsid w:val="00CE3025"/>
    <w:rsid w:val="00CE3539"/>
    <w:rsid w:val="00CE37F9"/>
    <w:rsid w:val="00CE3DD3"/>
    <w:rsid w:val="00CE3DF4"/>
    <w:rsid w:val="00CE3FA9"/>
    <w:rsid w:val="00CE46A5"/>
    <w:rsid w:val="00CE497A"/>
    <w:rsid w:val="00CE4A39"/>
    <w:rsid w:val="00CE4DB8"/>
    <w:rsid w:val="00CE4E4C"/>
    <w:rsid w:val="00CE52DF"/>
    <w:rsid w:val="00CE5AEA"/>
    <w:rsid w:val="00CE6863"/>
    <w:rsid w:val="00CE6DFA"/>
    <w:rsid w:val="00CE74CD"/>
    <w:rsid w:val="00CE75B1"/>
    <w:rsid w:val="00CF01AC"/>
    <w:rsid w:val="00CF0292"/>
    <w:rsid w:val="00CF0747"/>
    <w:rsid w:val="00CF126D"/>
    <w:rsid w:val="00CF1821"/>
    <w:rsid w:val="00CF1DAB"/>
    <w:rsid w:val="00CF215A"/>
    <w:rsid w:val="00CF245A"/>
    <w:rsid w:val="00CF2467"/>
    <w:rsid w:val="00CF27A5"/>
    <w:rsid w:val="00CF2BA3"/>
    <w:rsid w:val="00CF2BC5"/>
    <w:rsid w:val="00CF2C6E"/>
    <w:rsid w:val="00CF2D9F"/>
    <w:rsid w:val="00CF335A"/>
    <w:rsid w:val="00CF3DB9"/>
    <w:rsid w:val="00CF555C"/>
    <w:rsid w:val="00CF5578"/>
    <w:rsid w:val="00CF5849"/>
    <w:rsid w:val="00CF5922"/>
    <w:rsid w:val="00CF5A6C"/>
    <w:rsid w:val="00CF5D10"/>
    <w:rsid w:val="00CF5DC5"/>
    <w:rsid w:val="00CF6018"/>
    <w:rsid w:val="00CF6972"/>
    <w:rsid w:val="00CF6B4C"/>
    <w:rsid w:val="00CF6C46"/>
    <w:rsid w:val="00CF735C"/>
    <w:rsid w:val="00CF76FC"/>
    <w:rsid w:val="00CF7789"/>
    <w:rsid w:val="00CF7F7E"/>
    <w:rsid w:val="00D003BD"/>
    <w:rsid w:val="00D00CFA"/>
    <w:rsid w:val="00D01319"/>
    <w:rsid w:val="00D01816"/>
    <w:rsid w:val="00D0187F"/>
    <w:rsid w:val="00D01B89"/>
    <w:rsid w:val="00D02139"/>
    <w:rsid w:val="00D02450"/>
    <w:rsid w:val="00D0260A"/>
    <w:rsid w:val="00D02702"/>
    <w:rsid w:val="00D027D0"/>
    <w:rsid w:val="00D02814"/>
    <w:rsid w:val="00D02F13"/>
    <w:rsid w:val="00D030D8"/>
    <w:rsid w:val="00D03925"/>
    <w:rsid w:val="00D046DD"/>
    <w:rsid w:val="00D051B7"/>
    <w:rsid w:val="00D0564B"/>
    <w:rsid w:val="00D0565D"/>
    <w:rsid w:val="00D058B7"/>
    <w:rsid w:val="00D059C9"/>
    <w:rsid w:val="00D05B85"/>
    <w:rsid w:val="00D05D15"/>
    <w:rsid w:val="00D07533"/>
    <w:rsid w:val="00D07A98"/>
    <w:rsid w:val="00D07B53"/>
    <w:rsid w:val="00D1026E"/>
    <w:rsid w:val="00D10701"/>
    <w:rsid w:val="00D10881"/>
    <w:rsid w:val="00D1138C"/>
    <w:rsid w:val="00D11E92"/>
    <w:rsid w:val="00D11F17"/>
    <w:rsid w:val="00D11F9B"/>
    <w:rsid w:val="00D12229"/>
    <w:rsid w:val="00D12492"/>
    <w:rsid w:val="00D12A4E"/>
    <w:rsid w:val="00D1301A"/>
    <w:rsid w:val="00D1323A"/>
    <w:rsid w:val="00D13794"/>
    <w:rsid w:val="00D13820"/>
    <w:rsid w:val="00D13D57"/>
    <w:rsid w:val="00D1426B"/>
    <w:rsid w:val="00D14F8A"/>
    <w:rsid w:val="00D151C7"/>
    <w:rsid w:val="00D152A6"/>
    <w:rsid w:val="00D15723"/>
    <w:rsid w:val="00D15BDA"/>
    <w:rsid w:val="00D1644F"/>
    <w:rsid w:val="00D16571"/>
    <w:rsid w:val="00D16C1B"/>
    <w:rsid w:val="00D16F62"/>
    <w:rsid w:val="00D1769D"/>
    <w:rsid w:val="00D17FDF"/>
    <w:rsid w:val="00D202A7"/>
    <w:rsid w:val="00D2051C"/>
    <w:rsid w:val="00D20DAE"/>
    <w:rsid w:val="00D2109C"/>
    <w:rsid w:val="00D21BF7"/>
    <w:rsid w:val="00D227C0"/>
    <w:rsid w:val="00D228D4"/>
    <w:rsid w:val="00D22BE3"/>
    <w:rsid w:val="00D22CB3"/>
    <w:rsid w:val="00D22D22"/>
    <w:rsid w:val="00D236EC"/>
    <w:rsid w:val="00D23EA1"/>
    <w:rsid w:val="00D244FD"/>
    <w:rsid w:val="00D24540"/>
    <w:rsid w:val="00D24847"/>
    <w:rsid w:val="00D25151"/>
    <w:rsid w:val="00D26D0A"/>
    <w:rsid w:val="00D271E6"/>
    <w:rsid w:val="00D2756F"/>
    <w:rsid w:val="00D276BD"/>
    <w:rsid w:val="00D27E63"/>
    <w:rsid w:val="00D30097"/>
    <w:rsid w:val="00D3032C"/>
    <w:rsid w:val="00D30A75"/>
    <w:rsid w:val="00D30D27"/>
    <w:rsid w:val="00D313ED"/>
    <w:rsid w:val="00D31700"/>
    <w:rsid w:val="00D31761"/>
    <w:rsid w:val="00D3233E"/>
    <w:rsid w:val="00D32A5E"/>
    <w:rsid w:val="00D32BCB"/>
    <w:rsid w:val="00D32E6A"/>
    <w:rsid w:val="00D33006"/>
    <w:rsid w:val="00D3335D"/>
    <w:rsid w:val="00D333A8"/>
    <w:rsid w:val="00D33597"/>
    <w:rsid w:val="00D33A87"/>
    <w:rsid w:val="00D33DBD"/>
    <w:rsid w:val="00D33E5E"/>
    <w:rsid w:val="00D33ED9"/>
    <w:rsid w:val="00D342B7"/>
    <w:rsid w:val="00D3440D"/>
    <w:rsid w:val="00D34659"/>
    <w:rsid w:val="00D34668"/>
    <w:rsid w:val="00D34D3E"/>
    <w:rsid w:val="00D35892"/>
    <w:rsid w:val="00D35B5A"/>
    <w:rsid w:val="00D36AEE"/>
    <w:rsid w:val="00D36CB0"/>
    <w:rsid w:val="00D36DAE"/>
    <w:rsid w:val="00D372D4"/>
    <w:rsid w:val="00D374D3"/>
    <w:rsid w:val="00D3760A"/>
    <w:rsid w:val="00D376A0"/>
    <w:rsid w:val="00D37820"/>
    <w:rsid w:val="00D37D75"/>
    <w:rsid w:val="00D37D8B"/>
    <w:rsid w:val="00D4040F"/>
    <w:rsid w:val="00D4047A"/>
    <w:rsid w:val="00D409A2"/>
    <w:rsid w:val="00D40A6C"/>
    <w:rsid w:val="00D417E3"/>
    <w:rsid w:val="00D418D6"/>
    <w:rsid w:val="00D41E25"/>
    <w:rsid w:val="00D42288"/>
    <w:rsid w:val="00D4250B"/>
    <w:rsid w:val="00D42698"/>
    <w:rsid w:val="00D42CED"/>
    <w:rsid w:val="00D43022"/>
    <w:rsid w:val="00D43040"/>
    <w:rsid w:val="00D4308B"/>
    <w:rsid w:val="00D433C9"/>
    <w:rsid w:val="00D43703"/>
    <w:rsid w:val="00D43C0D"/>
    <w:rsid w:val="00D44BF5"/>
    <w:rsid w:val="00D454B2"/>
    <w:rsid w:val="00D45B43"/>
    <w:rsid w:val="00D4652C"/>
    <w:rsid w:val="00D46613"/>
    <w:rsid w:val="00D47200"/>
    <w:rsid w:val="00D4731F"/>
    <w:rsid w:val="00D479E2"/>
    <w:rsid w:val="00D47A83"/>
    <w:rsid w:val="00D47BA0"/>
    <w:rsid w:val="00D503C2"/>
    <w:rsid w:val="00D50983"/>
    <w:rsid w:val="00D50D5D"/>
    <w:rsid w:val="00D515A1"/>
    <w:rsid w:val="00D5167D"/>
    <w:rsid w:val="00D5170E"/>
    <w:rsid w:val="00D51AC3"/>
    <w:rsid w:val="00D51D9D"/>
    <w:rsid w:val="00D52455"/>
    <w:rsid w:val="00D524C8"/>
    <w:rsid w:val="00D525A5"/>
    <w:rsid w:val="00D53193"/>
    <w:rsid w:val="00D5353C"/>
    <w:rsid w:val="00D53724"/>
    <w:rsid w:val="00D53771"/>
    <w:rsid w:val="00D541EF"/>
    <w:rsid w:val="00D55334"/>
    <w:rsid w:val="00D55693"/>
    <w:rsid w:val="00D5664B"/>
    <w:rsid w:val="00D57880"/>
    <w:rsid w:val="00D57903"/>
    <w:rsid w:val="00D600A3"/>
    <w:rsid w:val="00D60D96"/>
    <w:rsid w:val="00D6134D"/>
    <w:rsid w:val="00D61979"/>
    <w:rsid w:val="00D61C1D"/>
    <w:rsid w:val="00D62070"/>
    <w:rsid w:val="00D62835"/>
    <w:rsid w:val="00D62F52"/>
    <w:rsid w:val="00D63775"/>
    <w:rsid w:val="00D637A0"/>
    <w:rsid w:val="00D63845"/>
    <w:rsid w:val="00D63CE2"/>
    <w:rsid w:val="00D644E3"/>
    <w:rsid w:val="00D647BF"/>
    <w:rsid w:val="00D65BB5"/>
    <w:rsid w:val="00D664F9"/>
    <w:rsid w:val="00D6687C"/>
    <w:rsid w:val="00D66AB4"/>
    <w:rsid w:val="00D66FC4"/>
    <w:rsid w:val="00D6710F"/>
    <w:rsid w:val="00D673E9"/>
    <w:rsid w:val="00D67AD9"/>
    <w:rsid w:val="00D67AF6"/>
    <w:rsid w:val="00D70834"/>
    <w:rsid w:val="00D708F2"/>
    <w:rsid w:val="00D70B96"/>
    <w:rsid w:val="00D7157C"/>
    <w:rsid w:val="00D718A0"/>
    <w:rsid w:val="00D719CF"/>
    <w:rsid w:val="00D71CC9"/>
    <w:rsid w:val="00D71ED9"/>
    <w:rsid w:val="00D720CD"/>
    <w:rsid w:val="00D722A2"/>
    <w:rsid w:val="00D72FAE"/>
    <w:rsid w:val="00D7318B"/>
    <w:rsid w:val="00D733BF"/>
    <w:rsid w:val="00D73850"/>
    <w:rsid w:val="00D7503B"/>
    <w:rsid w:val="00D751E8"/>
    <w:rsid w:val="00D753C7"/>
    <w:rsid w:val="00D754B7"/>
    <w:rsid w:val="00D75788"/>
    <w:rsid w:val="00D75C11"/>
    <w:rsid w:val="00D75C4D"/>
    <w:rsid w:val="00D765A8"/>
    <w:rsid w:val="00D7696A"/>
    <w:rsid w:val="00D76A9E"/>
    <w:rsid w:val="00D76E3E"/>
    <w:rsid w:val="00D77357"/>
    <w:rsid w:val="00D7792E"/>
    <w:rsid w:val="00D77C83"/>
    <w:rsid w:val="00D77D9B"/>
    <w:rsid w:val="00D77DD8"/>
    <w:rsid w:val="00D801FB"/>
    <w:rsid w:val="00D807EE"/>
    <w:rsid w:val="00D8088A"/>
    <w:rsid w:val="00D808F5"/>
    <w:rsid w:val="00D80DCA"/>
    <w:rsid w:val="00D80E0D"/>
    <w:rsid w:val="00D812E4"/>
    <w:rsid w:val="00D82A5A"/>
    <w:rsid w:val="00D83B69"/>
    <w:rsid w:val="00D83B7E"/>
    <w:rsid w:val="00D83EF8"/>
    <w:rsid w:val="00D845AD"/>
    <w:rsid w:val="00D85B2E"/>
    <w:rsid w:val="00D8633F"/>
    <w:rsid w:val="00D865C6"/>
    <w:rsid w:val="00D865EA"/>
    <w:rsid w:val="00D868AD"/>
    <w:rsid w:val="00D86C10"/>
    <w:rsid w:val="00D86CDC"/>
    <w:rsid w:val="00D86E01"/>
    <w:rsid w:val="00D874FE"/>
    <w:rsid w:val="00D87838"/>
    <w:rsid w:val="00D87C70"/>
    <w:rsid w:val="00D87D2F"/>
    <w:rsid w:val="00D87F53"/>
    <w:rsid w:val="00D901A5"/>
    <w:rsid w:val="00D90302"/>
    <w:rsid w:val="00D9043A"/>
    <w:rsid w:val="00D9169A"/>
    <w:rsid w:val="00D91961"/>
    <w:rsid w:val="00D919EC"/>
    <w:rsid w:val="00D91BE3"/>
    <w:rsid w:val="00D91CDF"/>
    <w:rsid w:val="00D92D04"/>
    <w:rsid w:val="00D92DD4"/>
    <w:rsid w:val="00D931D9"/>
    <w:rsid w:val="00D93602"/>
    <w:rsid w:val="00D93882"/>
    <w:rsid w:val="00D93B8D"/>
    <w:rsid w:val="00D94C22"/>
    <w:rsid w:val="00D95684"/>
    <w:rsid w:val="00D95A2F"/>
    <w:rsid w:val="00D96A3B"/>
    <w:rsid w:val="00D9755C"/>
    <w:rsid w:val="00D97843"/>
    <w:rsid w:val="00DA0290"/>
    <w:rsid w:val="00DA1332"/>
    <w:rsid w:val="00DA1BCA"/>
    <w:rsid w:val="00DA2761"/>
    <w:rsid w:val="00DA2E59"/>
    <w:rsid w:val="00DA3702"/>
    <w:rsid w:val="00DA3818"/>
    <w:rsid w:val="00DA4611"/>
    <w:rsid w:val="00DA482F"/>
    <w:rsid w:val="00DA4869"/>
    <w:rsid w:val="00DA486F"/>
    <w:rsid w:val="00DA523B"/>
    <w:rsid w:val="00DA549F"/>
    <w:rsid w:val="00DA54B1"/>
    <w:rsid w:val="00DA5DD5"/>
    <w:rsid w:val="00DA6728"/>
    <w:rsid w:val="00DA6C12"/>
    <w:rsid w:val="00DA6F68"/>
    <w:rsid w:val="00DA70CC"/>
    <w:rsid w:val="00DA7296"/>
    <w:rsid w:val="00DA73AA"/>
    <w:rsid w:val="00DA7D42"/>
    <w:rsid w:val="00DA7D70"/>
    <w:rsid w:val="00DA7FCD"/>
    <w:rsid w:val="00DB057A"/>
    <w:rsid w:val="00DB0A36"/>
    <w:rsid w:val="00DB2E51"/>
    <w:rsid w:val="00DB3115"/>
    <w:rsid w:val="00DB383C"/>
    <w:rsid w:val="00DB3929"/>
    <w:rsid w:val="00DB4318"/>
    <w:rsid w:val="00DB58F5"/>
    <w:rsid w:val="00DB6048"/>
    <w:rsid w:val="00DB65F0"/>
    <w:rsid w:val="00DB67CC"/>
    <w:rsid w:val="00DB6A6B"/>
    <w:rsid w:val="00DB71FE"/>
    <w:rsid w:val="00DB72B5"/>
    <w:rsid w:val="00DB760D"/>
    <w:rsid w:val="00DB7759"/>
    <w:rsid w:val="00DB7A4E"/>
    <w:rsid w:val="00DC02F8"/>
    <w:rsid w:val="00DC0D8B"/>
    <w:rsid w:val="00DC11D5"/>
    <w:rsid w:val="00DC1506"/>
    <w:rsid w:val="00DC1619"/>
    <w:rsid w:val="00DC243C"/>
    <w:rsid w:val="00DC25DE"/>
    <w:rsid w:val="00DC3500"/>
    <w:rsid w:val="00DC3771"/>
    <w:rsid w:val="00DC38FF"/>
    <w:rsid w:val="00DC4134"/>
    <w:rsid w:val="00DC46AF"/>
    <w:rsid w:val="00DC4C84"/>
    <w:rsid w:val="00DC5622"/>
    <w:rsid w:val="00DC5FA4"/>
    <w:rsid w:val="00DC6680"/>
    <w:rsid w:val="00DC6E75"/>
    <w:rsid w:val="00DC76B0"/>
    <w:rsid w:val="00DD0087"/>
    <w:rsid w:val="00DD05F4"/>
    <w:rsid w:val="00DD0657"/>
    <w:rsid w:val="00DD1236"/>
    <w:rsid w:val="00DD15F3"/>
    <w:rsid w:val="00DD1934"/>
    <w:rsid w:val="00DD20E3"/>
    <w:rsid w:val="00DD26E9"/>
    <w:rsid w:val="00DD31B6"/>
    <w:rsid w:val="00DD33D7"/>
    <w:rsid w:val="00DD4797"/>
    <w:rsid w:val="00DD4E11"/>
    <w:rsid w:val="00DD522D"/>
    <w:rsid w:val="00DD5F1F"/>
    <w:rsid w:val="00DD6640"/>
    <w:rsid w:val="00DD6FB8"/>
    <w:rsid w:val="00DD7A52"/>
    <w:rsid w:val="00DE0044"/>
    <w:rsid w:val="00DE0904"/>
    <w:rsid w:val="00DE0D40"/>
    <w:rsid w:val="00DE0F43"/>
    <w:rsid w:val="00DE2FB5"/>
    <w:rsid w:val="00DE359A"/>
    <w:rsid w:val="00DE3EE5"/>
    <w:rsid w:val="00DE4055"/>
    <w:rsid w:val="00DE457A"/>
    <w:rsid w:val="00DE478A"/>
    <w:rsid w:val="00DE4A52"/>
    <w:rsid w:val="00DE4C04"/>
    <w:rsid w:val="00DE4D57"/>
    <w:rsid w:val="00DE5667"/>
    <w:rsid w:val="00DE62CB"/>
    <w:rsid w:val="00DE64AB"/>
    <w:rsid w:val="00DE6C8C"/>
    <w:rsid w:val="00DE6DE5"/>
    <w:rsid w:val="00DE72CE"/>
    <w:rsid w:val="00DE7301"/>
    <w:rsid w:val="00DE7478"/>
    <w:rsid w:val="00DE76B1"/>
    <w:rsid w:val="00DE78CC"/>
    <w:rsid w:val="00DF0708"/>
    <w:rsid w:val="00DF2088"/>
    <w:rsid w:val="00DF250C"/>
    <w:rsid w:val="00DF29BE"/>
    <w:rsid w:val="00DF2C53"/>
    <w:rsid w:val="00DF3D55"/>
    <w:rsid w:val="00DF3E9E"/>
    <w:rsid w:val="00DF41DF"/>
    <w:rsid w:val="00DF5795"/>
    <w:rsid w:val="00DF6D4B"/>
    <w:rsid w:val="00DF6EF8"/>
    <w:rsid w:val="00DF6F40"/>
    <w:rsid w:val="00DF74E9"/>
    <w:rsid w:val="00DF7B70"/>
    <w:rsid w:val="00E001C7"/>
    <w:rsid w:val="00E00444"/>
    <w:rsid w:val="00E01388"/>
    <w:rsid w:val="00E01A74"/>
    <w:rsid w:val="00E01DF5"/>
    <w:rsid w:val="00E02AC1"/>
    <w:rsid w:val="00E02DD8"/>
    <w:rsid w:val="00E03318"/>
    <w:rsid w:val="00E03496"/>
    <w:rsid w:val="00E0369A"/>
    <w:rsid w:val="00E03FB7"/>
    <w:rsid w:val="00E05491"/>
    <w:rsid w:val="00E05FC8"/>
    <w:rsid w:val="00E0656A"/>
    <w:rsid w:val="00E06B94"/>
    <w:rsid w:val="00E07FA4"/>
    <w:rsid w:val="00E07FFA"/>
    <w:rsid w:val="00E10832"/>
    <w:rsid w:val="00E11147"/>
    <w:rsid w:val="00E1147A"/>
    <w:rsid w:val="00E119BB"/>
    <w:rsid w:val="00E11AA4"/>
    <w:rsid w:val="00E12AD8"/>
    <w:rsid w:val="00E12D9F"/>
    <w:rsid w:val="00E1361C"/>
    <w:rsid w:val="00E13A90"/>
    <w:rsid w:val="00E13D95"/>
    <w:rsid w:val="00E140FB"/>
    <w:rsid w:val="00E1425C"/>
    <w:rsid w:val="00E15A8D"/>
    <w:rsid w:val="00E15C28"/>
    <w:rsid w:val="00E15F6A"/>
    <w:rsid w:val="00E16B40"/>
    <w:rsid w:val="00E175FA"/>
    <w:rsid w:val="00E1774E"/>
    <w:rsid w:val="00E17DFE"/>
    <w:rsid w:val="00E17E05"/>
    <w:rsid w:val="00E2012F"/>
    <w:rsid w:val="00E202F4"/>
    <w:rsid w:val="00E20409"/>
    <w:rsid w:val="00E20945"/>
    <w:rsid w:val="00E209A6"/>
    <w:rsid w:val="00E21234"/>
    <w:rsid w:val="00E213E9"/>
    <w:rsid w:val="00E218D1"/>
    <w:rsid w:val="00E2414C"/>
    <w:rsid w:val="00E24337"/>
    <w:rsid w:val="00E25146"/>
    <w:rsid w:val="00E2555E"/>
    <w:rsid w:val="00E26430"/>
    <w:rsid w:val="00E27772"/>
    <w:rsid w:val="00E27A05"/>
    <w:rsid w:val="00E30238"/>
    <w:rsid w:val="00E30467"/>
    <w:rsid w:val="00E31314"/>
    <w:rsid w:val="00E31358"/>
    <w:rsid w:val="00E31CDE"/>
    <w:rsid w:val="00E32AD5"/>
    <w:rsid w:val="00E32BD4"/>
    <w:rsid w:val="00E32F7C"/>
    <w:rsid w:val="00E33090"/>
    <w:rsid w:val="00E33B68"/>
    <w:rsid w:val="00E33D5D"/>
    <w:rsid w:val="00E34573"/>
    <w:rsid w:val="00E3480F"/>
    <w:rsid w:val="00E34FEA"/>
    <w:rsid w:val="00E3507F"/>
    <w:rsid w:val="00E35619"/>
    <w:rsid w:val="00E35642"/>
    <w:rsid w:val="00E35782"/>
    <w:rsid w:val="00E35A75"/>
    <w:rsid w:val="00E35AE0"/>
    <w:rsid w:val="00E35DA2"/>
    <w:rsid w:val="00E37074"/>
    <w:rsid w:val="00E37427"/>
    <w:rsid w:val="00E37A52"/>
    <w:rsid w:val="00E37EA2"/>
    <w:rsid w:val="00E40AB8"/>
    <w:rsid w:val="00E41322"/>
    <w:rsid w:val="00E413DA"/>
    <w:rsid w:val="00E42129"/>
    <w:rsid w:val="00E4333F"/>
    <w:rsid w:val="00E4396F"/>
    <w:rsid w:val="00E43BE3"/>
    <w:rsid w:val="00E44001"/>
    <w:rsid w:val="00E44653"/>
    <w:rsid w:val="00E4470D"/>
    <w:rsid w:val="00E44E43"/>
    <w:rsid w:val="00E45206"/>
    <w:rsid w:val="00E453CC"/>
    <w:rsid w:val="00E45776"/>
    <w:rsid w:val="00E45F41"/>
    <w:rsid w:val="00E46711"/>
    <w:rsid w:val="00E4691D"/>
    <w:rsid w:val="00E46A81"/>
    <w:rsid w:val="00E473D8"/>
    <w:rsid w:val="00E473F9"/>
    <w:rsid w:val="00E478C1"/>
    <w:rsid w:val="00E47CE4"/>
    <w:rsid w:val="00E47EA6"/>
    <w:rsid w:val="00E509A8"/>
    <w:rsid w:val="00E50FD3"/>
    <w:rsid w:val="00E50FF9"/>
    <w:rsid w:val="00E51146"/>
    <w:rsid w:val="00E512C6"/>
    <w:rsid w:val="00E512CA"/>
    <w:rsid w:val="00E5163C"/>
    <w:rsid w:val="00E522D6"/>
    <w:rsid w:val="00E53274"/>
    <w:rsid w:val="00E53659"/>
    <w:rsid w:val="00E5373E"/>
    <w:rsid w:val="00E539DB"/>
    <w:rsid w:val="00E549F9"/>
    <w:rsid w:val="00E553C4"/>
    <w:rsid w:val="00E5556B"/>
    <w:rsid w:val="00E55729"/>
    <w:rsid w:val="00E55875"/>
    <w:rsid w:val="00E562FC"/>
    <w:rsid w:val="00E5647E"/>
    <w:rsid w:val="00E579F3"/>
    <w:rsid w:val="00E601DB"/>
    <w:rsid w:val="00E60595"/>
    <w:rsid w:val="00E60A77"/>
    <w:rsid w:val="00E60BA0"/>
    <w:rsid w:val="00E60FAE"/>
    <w:rsid w:val="00E6263B"/>
    <w:rsid w:val="00E62C30"/>
    <w:rsid w:val="00E661E2"/>
    <w:rsid w:val="00E666C4"/>
    <w:rsid w:val="00E66841"/>
    <w:rsid w:val="00E6704B"/>
    <w:rsid w:val="00E672D3"/>
    <w:rsid w:val="00E676C5"/>
    <w:rsid w:val="00E67935"/>
    <w:rsid w:val="00E70BC8"/>
    <w:rsid w:val="00E70E29"/>
    <w:rsid w:val="00E70FFA"/>
    <w:rsid w:val="00E71525"/>
    <w:rsid w:val="00E71F92"/>
    <w:rsid w:val="00E720B4"/>
    <w:rsid w:val="00E727DC"/>
    <w:rsid w:val="00E72BC1"/>
    <w:rsid w:val="00E731B7"/>
    <w:rsid w:val="00E736A0"/>
    <w:rsid w:val="00E736F8"/>
    <w:rsid w:val="00E73B03"/>
    <w:rsid w:val="00E7443C"/>
    <w:rsid w:val="00E7469E"/>
    <w:rsid w:val="00E7560F"/>
    <w:rsid w:val="00E75D73"/>
    <w:rsid w:val="00E76648"/>
    <w:rsid w:val="00E76D23"/>
    <w:rsid w:val="00E76F4B"/>
    <w:rsid w:val="00E773AB"/>
    <w:rsid w:val="00E77478"/>
    <w:rsid w:val="00E801FF"/>
    <w:rsid w:val="00E80A52"/>
    <w:rsid w:val="00E81434"/>
    <w:rsid w:val="00E81C33"/>
    <w:rsid w:val="00E82BDF"/>
    <w:rsid w:val="00E835A9"/>
    <w:rsid w:val="00E842C7"/>
    <w:rsid w:val="00E84BE4"/>
    <w:rsid w:val="00E85CCC"/>
    <w:rsid w:val="00E85CE7"/>
    <w:rsid w:val="00E86FF1"/>
    <w:rsid w:val="00E8751F"/>
    <w:rsid w:val="00E87AD2"/>
    <w:rsid w:val="00E87D7E"/>
    <w:rsid w:val="00E90222"/>
    <w:rsid w:val="00E90461"/>
    <w:rsid w:val="00E90588"/>
    <w:rsid w:val="00E90830"/>
    <w:rsid w:val="00E90A0B"/>
    <w:rsid w:val="00E90C0D"/>
    <w:rsid w:val="00E90CF3"/>
    <w:rsid w:val="00E90D1C"/>
    <w:rsid w:val="00E921B7"/>
    <w:rsid w:val="00E922DF"/>
    <w:rsid w:val="00E92854"/>
    <w:rsid w:val="00E929F5"/>
    <w:rsid w:val="00E92DD9"/>
    <w:rsid w:val="00E92F06"/>
    <w:rsid w:val="00E930B2"/>
    <w:rsid w:val="00E93690"/>
    <w:rsid w:val="00E93AA4"/>
    <w:rsid w:val="00E93AC9"/>
    <w:rsid w:val="00E93C60"/>
    <w:rsid w:val="00E950D3"/>
    <w:rsid w:val="00E95650"/>
    <w:rsid w:val="00E95EF9"/>
    <w:rsid w:val="00E967C6"/>
    <w:rsid w:val="00E96DFA"/>
    <w:rsid w:val="00E97132"/>
    <w:rsid w:val="00E977D4"/>
    <w:rsid w:val="00E97A54"/>
    <w:rsid w:val="00E97ED6"/>
    <w:rsid w:val="00EA0452"/>
    <w:rsid w:val="00EA131A"/>
    <w:rsid w:val="00EA1570"/>
    <w:rsid w:val="00EA24E5"/>
    <w:rsid w:val="00EA282B"/>
    <w:rsid w:val="00EA2AAF"/>
    <w:rsid w:val="00EA3AA2"/>
    <w:rsid w:val="00EA3C2E"/>
    <w:rsid w:val="00EA4593"/>
    <w:rsid w:val="00EA4710"/>
    <w:rsid w:val="00EA5E2F"/>
    <w:rsid w:val="00EA6F60"/>
    <w:rsid w:val="00EA7043"/>
    <w:rsid w:val="00EA789E"/>
    <w:rsid w:val="00EA791C"/>
    <w:rsid w:val="00EA79BF"/>
    <w:rsid w:val="00EA7A7F"/>
    <w:rsid w:val="00EA7D96"/>
    <w:rsid w:val="00EA7FCB"/>
    <w:rsid w:val="00EB0D3B"/>
    <w:rsid w:val="00EB1ACA"/>
    <w:rsid w:val="00EB2816"/>
    <w:rsid w:val="00EB2EC4"/>
    <w:rsid w:val="00EB3491"/>
    <w:rsid w:val="00EB3E3A"/>
    <w:rsid w:val="00EB3EC8"/>
    <w:rsid w:val="00EB438A"/>
    <w:rsid w:val="00EB4715"/>
    <w:rsid w:val="00EB49AA"/>
    <w:rsid w:val="00EB529C"/>
    <w:rsid w:val="00EB5508"/>
    <w:rsid w:val="00EB591A"/>
    <w:rsid w:val="00EB59D9"/>
    <w:rsid w:val="00EB5E52"/>
    <w:rsid w:val="00EB681E"/>
    <w:rsid w:val="00EB697E"/>
    <w:rsid w:val="00EB69C5"/>
    <w:rsid w:val="00EB772E"/>
    <w:rsid w:val="00EB791C"/>
    <w:rsid w:val="00EB7934"/>
    <w:rsid w:val="00EC0498"/>
    <w:rsid w:val="00EC0DAC"/>
    <w:rsid w:val="00EC145E"/>
    <w:rsid w:val="00EC191B"/>
    <w:rsid w:val="00EC2E0A"/>
    <w:rsid w:val="00EC2EF0"/>
    <w:rsid w:val="00EC3978"/>
    <w:rsid w:val="00EC44E7"/>
    <w:rsid w:val="00EC469D"/>
    <w:rsid w:val="00EC4704"/>
    <w:rsid w:val="00EC56DA"/>
    <w:rsid w:val="00EC58A3"/>
    <w:rsid w:val="00EC5A63"/>
    <w:rsid w:val="00EC5EBC"/>
    <w:rsid w:val="00EC6220"/>
    <w:rsid w:val="00EC6BB1"/>
    <w:rsid w:val="00EC71CE"/>
    <w:rsid w:val="00EC7505"/>
    <w:rsid w:val="00ED02DD"/>
    <w:rsid w:val="00ED03E9"/>
    <w:rsid w:val="00ED0D76"/>
    <w:rsid w:val="00ED14F6"/>
    <w:rsid w:val="00ED168B"/>
    <w:rsid w:val="00ED1B87"/>
    <w:rsid w:val="00ED1DB1"/>
    <w:rsid w:val="00ED2332"/>
    <w:rsid w:val="00ED23C9"/>
    <w:rsid w:val="00ED26EA"/>
    <w:rsid w:val="00ED2D6E"/>
    <w:rsid w:val="00ED3018"/>
    <w:rsid w:val="00ED3235"/>
    <w:rsid w:val="00ED3236"/>
    <w:rsid w:val="00ED32AB"/>
    <w:rsid w:val="00ED3584"/>
    <w:rsid w:val="00ED3698"/>
    <w:rsid w:val="00ED3A28"/>
    <w:rsid w:val="00ED3BB5"/>
    <w:rsid w:val="00ED41BC"/>
    <w:rsid w:val="00ED48FC"/>
    <w:rsid w:val="00ED4B64"/>
    <w:rsid w:val="00ED4EE6"/>
    <w:rsid w:val="00ED5AC7"/>
    <w:rsid w:val="00ED6390"/>
    <w:rsid w:val="00ED6995"/>
    <w:rsid w:val="00ED76AE"/>
    <w:rsid w:val="00EE00C4"/>
    <w:rsid w:val="00EE0FE7"/>
    <w:rsid w:val="00EE13AD"/>
    <w:rsid w:val="00EE149B"/>
    <w:rsid w:val="00EE17C4"/>
    <w:rsid w:val="00EE19FF"/>
    <w:rsid w:val="00EE2E62"/>
    <w:rsid w:val="00EE3543"/>
    <w:rsid w:val="00EE3AA7"/>
    <w:rsid w:val="00EE3C8B"/>
    <w:rsid w:val="00EE3FB2"/>
    <w:rsid w:val="00EE43A2"/>
    <w:rsid w:val="00EE4642"/>
    <w:rsid w:val="00EE46F8"/>
    <w:rsid w:val="00EE4AC4"/>
    <w:rsid w:val="00EE6541"/>
    <w:rsid w:val="00EE7937"/>
    <w:rsid w:val="00EE7AF4"/>
    <w:rsid w:val="00EF0438"/>
    <w:rsid w:val="00EF126F"/>
    <w:rsid w:val="00EF138B"/>
    <w:rsid w:val="00EF1AE0"/>
    <w:rsid w:val="00EF1E1A"/>
    <w:rsid w:val="00EF1FCD"/>
    <w:rsid w:val="00EF2879"/>
    <w:rsid w:val="00EF2979"/>
    <w:rsid w:val="00EF309A"/>
    <w:rsid w:val="00EF33ED"/>
    <w:rsid w:val="00EF41F2"/>
    <w:rsid w:val="00EF4893"/>
    <w:rsid w:val="00EF4DA2"/>
    <w:rsid w:val="00EF58DC"/>
    <w:rsid w:val="00EF5D60"/>
    <w:rsid w:val="00EF6472"/>
    <w:rsid w:val="00EF6538"/>
    <w:rsid w:val="00EF6551"/>
    <w:rsid w:val="00EF65C5"/>
    <w:rsid w:val="00EF6DFE"/>
    <w:rsid w:val="00EF783A"/>
    <w:rsid w:val="00EF787C"/>
    <w:rsid w:val="00EF7BDD"/>
    <w:rsid w:val="00EF7D9E"/>
    <w:rsid w:val="00F0000F"/>
    <w:rsid w:val="00F008B7"/>
    <w:rsid w:val="00F008B8"/>
    <w:rsid w:val="00F014C3"/>
    <w:rsid w:val="00F01FF0"/>
    <w:rsid w:val="00F02002"/>
    <w:rsid w:val="00F0225F"/>
    <w:rsid w:val="00F023CC"/>
    <w:rsid w:val="00F02C0F"/>
    <w:rsid w:val="00F02D91"/>
    <w:rsid w:val="00F02F42"/>
    <w:rsid w:val="00F038DF"/>
    <w:rsid w:val="00F03B93"/>
    <w:rsid w:val="00F03F59"/>
    <w:rsid w:val="00F04889"/>
    <w:rsid w:val="00F04D16"/>
    <w:rsid w:val="00F05AAA"/>
    <w:rsid w:val="00F05C21"/>
    <w:rsid w:val="00F06EBD"/>
    <w:rsid w:val="00F07880"/>
    <w:rsid w:val="00F07E51"/>
    <w:rsid w:val="00F07F41"/>
    <w:rsid w:val="00F10305"/>
    <w:rsid w:val="00F10362"/>
    <w:rsid w:val="00F10ACE"/>
    <w:rsid w:val="00F10B0C"/>
    <w:rsid w:val="00F11B69"/>
    <w:rsid w:val="00F11BA0"/>
    <w:rsid w:val="00F11CC3"/>
    <w:rsid w:val="00F12AE2"/>
    <w:rsid w:val="00F12B7A"/>
    <w:rsid w:val="00F12D29"/>
    <w:rsid w:val="00F131CA"/>
    <w:rsid w:val="00F1332D"/>
    <w:rsid w:val="00F14E83"/>
    <w:rsid w:val="00F14EC4"/>
    <w:rsid w:val="00F15775"/>
    <w:rsid w:val="00F1583F"/>
    <w:rsid w:val="00F16498"/>
    <w:rsid w:val="00F16973"/>
    <w:rsid w:val="00F1722A"/>
    <w:rsid w:val="00F175B2"/>
    <w:rsid w:val="00F17867"/>
    <w:rsid w:val="00F17B91"/>
    <w:rsid w:val="00F17C64"/>
    <w:rsid w:val="00F20444"/>
    <w:rsid w:val="00F209F9"/>
    <w:rsid w:val="00F20A07"/>
    <w:rsid w:val="00F210C7"/>
    <w:rsid w:val="00F213D2"/>
    <w:rsid w:val="00F215C8"/>
    <w:rsid w:val="00F22621"/>
    <w:rsid w:val="00F22ECA"/>
    <w:rsid w:val="00F24CA2"/>
    <w:rsid w:val="00F257B4"/>
    <w:rsid w:val="00F26FDA"/>
    <w:rsid w:val="00F27C7D"/>
    <w:rsid w:val="00F3079C"/>
    <w:rsid w:val="00F3088B"/>
    <w:rsid w:val="00F31090"/>
    <w:rsid w:val="00F323BF"/>
    <w:rsid w:val="00F324D9"/>
    <w:rsid w:val="00F32AB9"/>
    <w:rsid w:val="00F332AF"/>
    <w:rsid w:val="00F3401C"/>
    <w:rsid w:val="00F34F9F"/>
    <w:rsid w:val="00F35158"/>
    <w:rsid w:val="00F35284"/>
    <w:rsid w:val="00F35BDE"/>
    <w:rsid w:val="00F36125"/>
    <w:rsid w:val="00F3648B"/>
    <w:rsid w:val="00F369F3"/>
    <w:rsid w:val="00F4048D"/>
    <w:rsid w:val="00F41913"/>
    <w:rsid w:val="00F42162"/>
    <w:rsid w:val="00F4418F"/>
    <w:rsid w:val="00F44717"/>
    <w:rsid w:val="00F44B74"/>
    <w:rsid w:val="00F44F22"/>
    <w:rsid w:val="00F453AB"/>
    <w:rsid w:val="00F462FB"/>
    <w:rsid w:val="00F4640E"/>
    <w:rsid w:val="00F46988"/>
    <w:rsid w:val="00F469E1"/>
    <w:rsid w:val="00F46CA3"/>
    <w:rsid w:val="00F47438"/>
    <w:rsid w:val="00F47458"/>
    <w:rsid w:val="00F47549"/>
    <w:rsid w:val="00F47604"/>
    <w:rsid w:val="00F479C0"/>
    <w:rsid w:val="00F47FB7"/>
    <w:rsid w:val="00F50548"/>
    <w:rsid w:val="00F50995"/>
    <w:rsid w:val="00F50F1E"/>
    <w:rsid w:val="00F51BC5"/>
    <w:rsid w:val="00F524E5"/>
    <w:rsid w:val="00F5254B"/>
    <w:rsid w:val="00F52AD5"/>
    <w:rsid w:val="00F52B6F"/>
    <w:rsid w:val="00F52CE4"/>
    <w:rsid w:val="00F53187"/>
    <w:rsid w:val="00F533C3"/>
    <w:rsid w:val="00F537D1"/>
    <w:rsid w:val="00F53C05"/>
    <w:rsid w:val="00F53FDB"/>
    <w:rsid w:val="00F5420B"/>
    <w:rsid w:val="00F56747"/>
    <w:rsid w:val="00F577AB"/>
    <w:rsid w:val="00F57E9B"/>
    <w:rsid w:val="00F601D2"/>
    <w:rsid w:val="00F602D0"/>
    <w:rsid w:val="00F607B7"/>
    <w:rsid w:val="00F60CEA"/>
    <w:rsid w:val="00F61540"/>
    <w:rsid w:val="00F61E20"/>
    <w:rsid w:val="00F61FFB"/>
    <w:rsid w:val="00F638E9"/>
    <w:rsid w:val="00F6391F"/>
    <w:rsid w:val="00F639F3"/>
    <w:rsid w:val="00F63A4D"/>
    <w:rsid w:val="00F63CC4"/>
    <w:rsid w:val="00F64B38"/>
    <w:rsid w:val="00F6561B"/>
    <w:rsid w:val="00F65AC4"/>
    <w:rsid w:val="00F65ACB"/>
    <w:rsid w:val="00F65B06"/>
    <w:rsid w:val="00F65B65"/>
    <w:rsid w:val="00F65FCC"/>
    <w:rsid w:val="00F66C63"/>
    <w:rsid w:val="00F67A67"/>
    <w:rsid w:val="00F67DF1"/>
    <w:rsid w:val="00F70CD4"/>
    <w:rsid w:val="00F719E9"/>
    <w:rsid w:val="00F71A6A"/>
    <w:rsid w:val="00F72550"/>
    <w:rsid w:val="00F7267F"/>
    <w:rsid w:val="00F726C7"/>
    <w:rsid w:val="00F72FD1"/>
    <w:rsid w:val="00F734C9"/>
    <w:rsid w:val="00F73CAC"/>
    <w:rsid w:val="00F740B5"/>
    <w:rsid w:val="00F746FA"/>
    <w:rsid w:val="00F74EB7"/>
    <w:rsid w:val="00F751E5"/>
    <w:rsid w:val="00F751F0"/>
    <w:rsid w:val="00F753BF"/>
    <w:rsid w:val="00F7553C"/>
    <w:rsid w:val="00F76464"/>
    <w:rsid w:val="00F77A75"/>
    <w:rsid w:val="00F77F53"/>
    <w:rsid w:val="00F805F7"/>
    <w:rsid w:val="00F806D7"/>
    <w:rsid w:val="00F807A6"/>
    <w:rsid w:val="00F80D66"/>
    <w:rsid w:val="00F80E24"/>
    <w:rsid w:val="00F81161"/>
    <w:rsid w:val="00F814F1"/>
    <w:rsid w:val="00F8151E"/>
    <w:rsid w:val="00F81E69"/>
    <w:rsid w:val="00F829A5"/>
    <w:rsid w:val="00F82ACF"/>
    <w:rsid w:val="00F82CD6"/>
    <w:rsid w:val="00F83878"/>
    <w:rsid w:val="00F83C6B"/>
    <w:rsid w:val="00F8407D"/>
    <w:rsid w:val="00F8455B"/>
    <w:rsid w:val="00F8481F"/>
    <w:rsid w:val="00F84820"/>
    <w:rsid w:val="00F8505D"/>
    <w:rsid w:val="00F854D7"/>
    <w:rsid w:val="00F855AA"/>
    <w:rsid w:val="00F856CC"/>
    <w:rsid w:val="00F85A39"/>
    <w:rsid w:val="00F8711F"/>
    <w:rsid w:val="00F872DB"/>
    <w:rsid w:val="00F8732E"/>
    <w:rsid w:val="00F87E2D"/>
    <w:rsid w:val="00F900B5"/>
    <w:rsid w:val="00F906FE"/>
    <w:rsid w:val="00F9079A"/>
    <w:rsid w:val="00F90D46"/>
    <w:rsid w:val="00F91584"/>
    <w:rsid w:val="00F92398"/>
    <w:rsid w:val="00F92432"/>
    <w:rsid w:val="00F93365"/>
    <w:rsid w:val="00F93B4D"/>
    <w:rsid w:val="00F940AE"/>
    <w:rsid w:val="00F9485A"/>
    <w:rsid w:val="00F94F75"/>
    <w:rsid w:val="00F95164"/>
    <w:rsid w:val="00F951E9"/>
    <w:rsid w:val="00F96ED9"/>
    <w:rsid w:val="00F971B1"/>
    <w:rsid w:val="00F97814"/>
    <w:rsid w:val="00FA06A6"/>
    <w:rsid w:val="00FA0B82"/>
    <w:rsid w:val="00FA1CE7"/>
    <w:rsid w:val="00FA236C"/>
    <w:rsid w:val="00FA23B4"/>
    <w:rsid w:val="00FA2517"/>
    <w:rsid w:val="00FA2A79"/>
    <w:rsid w:val="00FA3034"/>
    <w:rsid w:val="00FA380D"/>
    <w:rsid w:val="00FA4B1A"/>
    <w:rsid w:val="00FA545D"/>
    <w:rsid w:val="00FA5548"/>
    <w:rsid w:val="00FA569B"/>
    <w:rsid w:val="00FA58B6"/>
    <w:rsid w:val="00FA676B"/>
    <w:rsid w:val="00FA6BD0"/>
    <w:rsid w:val="00FA6C54"/>
    <w:rsid w:val="00FA6D43"/>
    <w:rsid w:val="00FA762D"/>
    <w:rsid w:val="00FA7BB9"/>
    <w:rsid w:val="00FA7EE6"/>
    <w:rsid w:val="00FB06BD"/>
    <w:rsid w:val="00FB1DB8"/>
    <w:rsid w:val="00FB232E"/>
    <w:rsid w:val="00FB2CC5"/>
    <w:rsid w:val="00FB3162"/>
    <w:rsid w:val="00FB3269"/>
    <w:rsid w:val="00FB3321"/>
    <w:rsid w:val="00FB35A1"/>
    <w:rsid w:val="00FB45A9"/>
    <w:rsid w:val="00FB49C4"/>
    <w:rsid w:val="00FB4C05"/>
    <w:rsid w:val="00FB4C5D"/>
    <w:rsid w:val="00FB5509"/>
    <w:rsid w:val="00FB57ED"/>
    <w:rsid w:val="00FB5D06"/>
    <w:rsid w:val="00FB5ED2"/>
    <w:rsid w:val="00FB66E3"/>
    <w:rsid w:val="00FB6908"/>
    <w:rsid w:val="00FB71B2"/>
    <w:rsid w:val="00FB72F3"/>
    <w:rsid w:val="00FB740D"/>
    <w:rsid w:val="00FB740F"/>
    <w:rsid w:val="00FB76A1"/>
    <w:rsid w:val="00FB7B44"/>
    <w:rsid w:val="00FC010E"/>
    <w:rsid w:val="00FC03EF"/>
    <w:rsid w:val="00FC091D"/>
    <w:rsid w:val="00FC1062"/>
    <w:rsid w:val="00FC1337"/>
    <w:rsid w:val="00FC14D9"/>
    <w:rsid w:val="00FC25EE"/>
    <w:rsid w:val="00FC2798"/>
    <w:rsid w:val="00FC2DC9"/>
    <w:rsid w:val="00FC339C"/>
    <w:rsid w:val="00FC358F"/>
    <w:rsid w:val="00FC3706"/>
    <w:rsid w:val="00FC3862"/>
    <w:rsid w:val="00FC39E6"/>
    <w:rsid w:val="00FC40D9"/>
    <w:rsid w:val="00FC45EA"/>
    <w:rsid w:val="00FC4CC0"/>
    <w:rsid w:val="00FC4D98"/>
    <w:rsid w:val="00FC56D4"/>
    <w:rsid w:val="00FC5DC4"/>
    <w:rsid w:val="00FC5DF1"/>
    <w:rsid w:val="00FC64AD"/>
    <w:rsid w:val="00FC66CA"/>
    <w:rsid w:val="00FC6801"/>
    <w:rsid w:val="00FC78E3"/>
    <w:rsid w:val="00FD004F"/>
    <w:rsid w:val="00FD038D"/>
    <w:rsid w:val="00FD0CA7"/>
    <w:rsid w:val="00FD1274"/>
    <w:rsid w:val="00FD1473"/>
    <w:rsid w:val="00FD18AD"/>
    <w:rsid w:val="00FD2BC0"/>
    <w:rsid w:val="00FD2BD5"/>
    <w:rsid w:val="00FD334A"/>
    <w:rsid w:val="00FD34AB"/>
    <w:rsid w:val="00FD3873"/>
    <w:rsid w:val="00FD51CD"/>
    <w:rsid w:val="00FD52CB"/>
    <w:rsid w:val="00FD57C4"/>
    <w:rsid w:val="00FD635E"/>
    <w:rsid w:val="00FD6533"/>
    <w:rsid w:val="00FD6B7D"/>
    <w:rsid w:val="00FE03E8"/>
    <w:rsid w:val="00FE061D"/>
    <w:rsid w:val="00FE0EBE"/>
    <w:rsid w:val="00FE0FC1"/>
    <w:rsid w:val="00FE116D"/>
    <w:rsid w:val="00FE11E8"/>
    <w:rsid w:val="00FE181F"/>
    <w:rsid w:val="00FE1B50"/>
    <w:rsid w:val="00FE1E4F"/>
    <w:rsid w:val="00FE1ED7"/>
    <w:rsid w:val="00FE30FB"/>
    <w:rsid w:val="00FE338A"/>
    <w:rsid w:val="00FE411C"/>
    <w:rsid w:val="00FE4201"/>
    <w:rsid w:val="00FE4AFE"/>
    <w:rsid w:val="00FE5052"/>
    <w:rsid w:val="00FE5D6D"/>
    <w:rsid w:val="00FE5E48"/>
    <w:rsid w:val="00FE6411"/>
    <w:rsid w:val="00FE6736"/>
    <w:rsid w:val="00FE6DFF"/>
    <w:rsid w:val="00FE7603"/>
    <w:rsid w:val="00FE7CCB"/>
    <w:rsid w:val="00FE7D0A"/>
    <w:rsid w:val="00FF06AC"/>
    <w:rsid w:val="00FF0F90"/>
    <w:rsid w:val="00FF147B"/>
    <w:rsid w:val="00FF2170"/>
    <w:rsid w:val="00FF2753"/>
    <w:rsid w:val="00FF2B0D"/>
    <w:rsid w:val="00FF2C9E"/>
    <w:rsid w:val="00FF31C6"/>
    <w:rsid w:val="00FF3992"/>
    <w:rsid w:val="00FF3AAB"/>
    <w:rsid w:val="00FF3AD0"/>
    <w:rsid w:val="00FF3C77"/>
    <w:rsid w:val="00FF41A4"/>
    <w:rsid w:val="00FF4218"/>
    <w:rsid w:val="00FF44D8"/>
    <w:rsid w:val="00FF49BF"/>
    <w:rsid w:val="00FF4C08"/>
    <w:rsid w:val="00FF4E73"/>
    <w:rsid w:val="00FF4FFA"/>
    <w:rsid w:val="00FF5D17"/>
    <w:rsid w:val="00FF665C"/>
    <w:rsid w:val="00FF68EF"/>
    <w:rsid w:val="00FF6AF4"/>
    <w:rsid w:val="00FF7896"/>
    <w:rsid w:val="00FF7F13"/>
    <w:rsid w:val="2088D196"/>
    <w:rsid w:val="23F4F7BE"/>
    <w:rsid w:val="52B4AA43"/>
    <w:rsid w:val="6196268C"/>
  </w:rsids>
  <m:mathPr>
    <m:mathFont m:val="Cambria Math"/>
    <m:brkBin m:val="before"/>
    <m:brkBinSub m:val="--"/>
    <m:smallFrac m:val="0"/>
    <m:dispDef/>
    <m:lMargin m:val="0"/>
    <m:rMargin m:val="0"/>
    <m:defJc m:val="centerGroup"/>
    <m:wrapIndent m:val="1440"/>
    <m:intLim m:val="subSup"/>
    <m:naryLim m:val="undOvr"/>
  </m:mathPr>
  <w:themeFontLang w:val="nl-NL"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14:docId w14:val="5BD268D0"/>
  <w15:docId w15:val="{C978A0CC-ADF5-4A63-A44A-EB4AF3F8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3FE0"/>
    <w:rPr>
      <w:rFonts w:cs="Arial"/>
      <w:sz w:val="22"/>
      <w:szCs w:val="24"/>
      <w:lang w:eastAsia="en-US"/>
    </w:rPr>
  </w:style>
  <w:style w:type="paragraph" w:styleId="Kop1">
    <w:name w:val="heading 1"/>
    <w:basedOn w:val="Standaard"/>
    <w:next w:val="Standaard"/>
    <w:link w:val="Kop1Char"/>
    <w:uiPriority w:val="9"/>
    <w:qFormat/>
    <w:rsid w:val="00374A90"/>
    <w:pPr>
      <w:keepNext/>
      <w:keepLines/>
      <w:numPr>
        <w:numId w:val="4"/>
      </w:numPr>
      <w:spacing w:before="480"/>
      <w:outlineLvl w:val="0"/>
    </w:pPr>
    <w:rPr>
      <w:rFonts w:asciiTheme="minorHAnsi" w:eastAsia="Times New Roman" w:hAnsiTheme="minorHAnsi" w:cs="Times New Roman"/>
      <w:b/>
      <w:bCs/>
      <w:color w:val="000000" w:themeColor="text1"/>
      <w:sz w:val="32"/>
      <w:szCs w:val="28"/>
    </w:rPr>
  </w:style>
  <w:style w:type="paragraph" w:styleId="Kop2">
    <w:name w:val="heading 2"/>
    <w:aliases w:val="kop nr2,Onderwerp,paragraaf,Nivo 1.1,CT,CT + Links:  0 cm,Verkeerd-om: ....,Paragraaf"/>
    <w:basedOn w:val="Standaard"/>
    <w:next w:val="Standaard"/>
    <w:link w:val="Kop2Char"/>
    <w:uiPriority w:val="9"/>
    <w:unhideWhenUsed/>
    <w:qFormat/>
    <w:rsid w:val="00374A90"/>
    <w:pPr>
      <w:keepNext/>
      <w:keepLines/>
      <w:numPr>
        <w:ilvl w:val="1"/>
        <w:numId w:val="4"/>
      </w:numPr>
      <w:spacing w:before="200"/>
      <w:outlineLvl w:val="1"/>
    </w:pPr>
    <w:rPr>
      <w:rFonts w:asciiTheme="minorHAnsi" w:eastAsia="Times New Roman" w:hAnsiTheme="minorHAnsi" w:cs="Times New Roman"/>
      <w:b/>
      <w:bCs/>
      <w:i/>
      <w:color w:val="000000" w:themeColor="text1"/>
      <w:sz w:val="28"/>
      <w:szCs w:val="26"/>
    </w:rPr>
  </w:style>
  <w:style w:type="paragraph" w:styleId="Kop3">
    <w:name w:val="heading 3"/>
    <w:aliases w:val="Kop nr3,Kop nr1"/>
    <w:basedOn w:val="Standaard"/>
    <w:next w:val="Standaard"/>
    <w:link w:val="Kop3Char"/>
    <w:qFormat/>
    <w:rsid w:val="004F7968"/>
    <w:pPr>
      <w:keepNext/>
      <w:numPr>
        <w:ilvl w:val="2"/>
        <w:numId w:val="4"/>
      </w:numPr>
      <w:tabs>
        <w:tab w:val="left" w:pos="1134"/>
        <w:tab w:val="left" w:pos="1440"/>
        <w:tab w:val="left" w:pos="4253"/>
        <w:tab w:val="right" w:pos="9072"/>
      </w:tabs>
      <w:outlineLvl w:val="2"/>
    </w:pPr>
    <w:rPr>
      <w:rFonts w:eastAsia="Times New Roman" w:cs="Times New Roman"/>
      <w:b/>
      <w:i/>
      <w:sz w:val="24"/>
      <w:szCs w:val="20"/>
    </w:rPr>
  </w:style>
  <w:style w:type="paragraph" w:styleId="Kop4">
    <w:name w:val="heading 4"/>
    <w:aliases w:val="Kop nr2"/>
    <w:basedOn w:val="Standaard"/>
    <w:next w:val="Standaard"/>
    <w:link w:val="Kop4Char"/>
    <w:unhideWhenUsed/>
    <w:qFormat/>
    <w:rsid w:val="003126BB"/>
    <w:pPr>
      <w:keepNext/>
      <w:keepLines/>
      <w:numPr>
        <w:ilvl w:val="3"/>
        <w:numId w:val="4"/>
      </w:numPr>
      <w:spacing w:before="200"/>
      <w:outlineLvl w:val="3"/>
    </w:pPr>
    <w:rPr>
      <w:rFonts w:asciiTheme="minorHAnsi" w:eastAsiaTheme="majorEastAsia" w:hAnsiTheme="minorHAnsi" w:cstheme="majorBidi"/>
      <w:b/>
      <w:bCs/>
      <w:i/>
      <w:iCs/>
    </w:rPr>
  </w:style>
  <w:style w:type="paragraph" w:styleId="Kop5">
    <w:name w:val="heading 5"/>
    <w:basedOn w:val="Standaard"/>
    <w:next w:val="Standaard"/>
    <w:link w:val="Kop5Char"/>
    <w:uiPriority w:val="9"/>
    <w:unhideWhenUsed/>
    <w:qFormat/>
    <w:rsid w:val="00346858"/>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346858"/>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346858"/>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346858"/>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346858"/>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374A90"/>
    <w:rPr>
      <w:rFonts w:asciiTheme="minorHAnsi" w:eastAsia="Times New Roman" w:hAnsiTheme="minorHAnsi"/>
      <w:b/>
      <w:bCs/>
      <w:color w:val="000000" w:themeColor="text1"/>
      <w:sz w:val="32"/>
      <w:szCs w:val="28"/>
      <w:lang w:eastAsia="en-US"/>
    </w:rPr>
  </w:style>
  <w:style w:type="character" w:customStyle="1" w:styleId="Kop2Char">
    <w:name w:val="Kop 2 Char"/>
    <w:aliases w:val="kop nr2 Char,Onderwerp Char,paragraaf Char,Nivo 1.1 Char,CT Char,CT + Links:  0 cm Char,Verkeerd-om: .... Char,Paragraaf Char"/>
    <w:link w:val="Kop2"/>
    <w:uiPriority w:val="9"/>
    <w:rsid w:val="00374A90"/>
    <w:rPr>
      <w:rFonts w:asciiTheme="minorHAnsi" w:eastAsia="Times New Roman" w:hAnsiTheme="minorHAnsi"/>
      <w:b/>
      <w:bCs/>
      <w:i/>
      <w:color w:val="000000" w:themeColor="text1"/>
      <w:sz w:val="28"/>
      <w:szCs w:val="26"/>
      <w:lang w:eastAsia="en-US"/>
    </w:rPr>
  </w:style>
  <w:style w:type="character" w:customStyle="1" w:styleId="Kop3Char">
    <w:name w:val="Kop 3 Char"/>
    <w:aliases w:val="Kop nr3 Char,Kop nr1 Char"/>
    <w:basedOn w:val="Standaardalinea-lettertype"/>
    <w:link w:val="Kop3"/>
    <w:rsid w:val="004F7968"/>
    <w:rPr>
      <w:rFonts w:eastAsia="Times New Roman"/>
      <w:b/>
      <w:i/>
      <w:sz w:val="24"/>
      <w:lang w:eastAsia="en-US"/>
    </w:rPr>
  </w:style>
  <w:style w:type="character" w:customStyle="1" w:styleId="Kop4Char">
    <w:name w:val="Kop 4 Char"/>
    <w:aliases w:val="Kop nr2 Char"/>
    <w:basedOn w:val="Standaardalinea-lettertype"/>
    <w:link w:val="Kop4"/>
    <w:rsid w:val="003126BB"/>
    <w:rPr>
      <w:rFonts w:asciiTheme="minorHAnsi" w:eastAsiaTheme="majorEastAsia" w:hAnsiTheme="minorHAnsi" w:cstheme="majorBidi"/>
      <w:b/>
      <w:bCs/>
      <w:i/>
      <w:iCs/>
      <w:sz w:val="22"/>
      <w:szCs w:val="24"/>
      <w:lang w:eastAsia="en-US"/>
    </w:rPr>
  </w:style>
  <w:style w:type="paragraph" w:styleId="Koptekst">
    <w:name w:val="header"/>
    <w:aliases w:val="Kop projectplan"/>
    <w:basedOn w:val="Standaard"/>
    <w:link w:val="KoptekstChar"/>
    <w:uiPriority w:val="99"/>
    <w:rsid w:val="002E01BE"/>
    <w:pPr>
      <w:tabs>
        <w:tab w:val="center" w:pos="4536"/>
        <w:tab w:val="right" w:pos="9072"/>
      </w:tabs>
    </w:pPr>
    <w:rPr>
      <w:szCs w:val="20"/>
    </w:rPr>
  </w:style>
  <w:style w:type="character" w:customStyle="1" w:styleId="KoptekstChar">
    <w:name w:val="Koptekst Char"/>
    <w:aliases w:val="Kop projectplan Char"/>
    <w:link w:val="Koptekst"/>
    <w:uiPriority w:val="99"/>
    <w:rsid w:val="002E01BE"/>
    <w:rPr>
      <w:rFonts w:ascii="Arial" w:eastAsia="Times New Roman" w:hAnsi="Arial" w:cs="Times New Roman"/>
      <w:sz w:val="24"/>
      <w:szCs w:val="20"/>
      <w:lang w:eastAsia="nl-NL"/>
    </w:rPr>
  </w:style>
  <w:style w:type="paragraph" w:styleId="Voettekst">
    <w:name w:val="footer"/>
    <w:basedOn w:val="Standaard"/>
    <w:link w:val="VoettekstChar"/>
    <w:uiPriority w:val="99"/>
    <w:rsid w:val="002E01BE"/>
    <w:pPr>
      <w:tabs>
        <w:tab w:val="center" w:pos="4536"/>
        <w:tab w:val="right" w:pos="9072"/>
      </w:tabs>
    </w:pPr>
    <w:rPr>
      <w:szCs w:val="20"/>
    </w:rPr>
  </w:style>
  <w:style w:type="character" w:customStyle="1" w:styleId="VoettekstChar">
    <w:name w:val="Voettekst Char"/>
    <w:link w:val="Voettekst"/>
    <w:uiPriority w:val="99"/>
    <w:rsid w:val="002E01BE"/>
    <w:rPr>
      <w:rFonts w:ascii="Arial" w:eastAsia="Times New Roman" w:hAnsi="Arial" w:cs="Times New Roman"/>
      <w:sz w:val="24"/>
      <w:szCs w:val="20"/>
      <w:lang w:eastAsia="nl-NL"/>
    </w:rPr>
  </w:style>
  <w:style w:type="character" w:styleId="Paginanummer">
    <w:name w:val="page number"/>
    <w:basedOn w:val="Standaardalinea-lettertype"/>
    <w:rsid w:val="002E01BE"/>
  </w:style>
  <w:style w:type="paragraph" w:styleId="Ballontekst">
    <w:name w:val="Balloon Text"/>
    <w:basedOn w:val="Standaard"/>
    <w:link w:val="BallontekstChar"/>
    <w:uiPriority w:val="99"/>
    <w:semiHidden/>
    <w:unhideWhenUsed/>
    <w:rsid w:val="002E01BE"/>
    <w:rPr>
      <w:rFonts w:ascii="Tahoma" w:hAnsi="Tahoma" w:cs="Tahoma"/>
      <w:sz w:val="16"/>
      <w:szCs w:val="16"/>
    </w:rPr>
  </w:style>
  <w:style w:type="character" w:customStyle="1" w:styleId="BallontekstChar">
    <w:name w:val="Ballontekst Char"/>
    <w:link w:val="Ballontekst"/>
    <w:uiPriority w:val="99"/>
    <w:semiHidden/>
    <w:rsid w:val="002E01BE"/>
    <w:rPr>
      <w:rFonts w:ascii="Tahoma" w:eastAsia="Times New Roman" w:hAnsi="Tahoma" w:cs="Tahoma"/>
      <w:sz w:val="16"/>
      <w:szCs w:val="16"/>
      <w:lang w:eastAsia="nl-NL"/>
    </w:rPr>
  </w:style>
  <w:style w:type="paragraph" w:customStyle="1" w:styleId="Kop10">
    <w:name w:val="Kop1"/>
    <w:basedOn w:val="Standaard"/>
    <w:next w:val="Standaardmetalinearegelafstand"/>
    <w:link w:val="Kop1Char0"/>
    <w:rsid w:val="00346858"/>
    <w:pPr>
      <w:pageBreakBefore/>
      <w:numPr>
        <w:numId w:val="1"/>
      </w:numPr>
      <w:tabs>
        <w:tab w:val="left" w:pos="990"/>
        <w:tab w:val="left" w:pos="1350"/>
        <w:tab w:val="left" w:pos="4536"/>
      </w:tabs>
      <w:spacing w:before="240" w:after="240" w:line="280" w:lineRule="atLeast"/>
      <w:ind w:left="680" w:hanging="680"/>
      <w:outlineLvl w:val="0"/>
    </w:pPr>
    <w:rPr>
      <w:b/>
      <w:sz w:val="32"/>
      <w:szCs w:val="28"/>
    </w:rPr>
  </w:style>
  <w:style w:type="paragraph" w:customStyle="1" w:styleId="Standaardmetalinearegelafstand">
    <w:name w:val="Standaard met alinea regelafstand"/>
    <w:basedOn w:val="Standaard"/>
    <w:link w:val="StandaardmetalinearegelafstandChar"/>
    <w:qFormat/>
    <w:rsid w:val="00B26525"/>
    <w:pPr>
      <w:spacing w:line="280" w:lineRule="atLeast"/>
    </w:pPr>
    <w:rPr>
      <w:szCs w:val="20"/>
    </w:rPr>
  </w:style>
  <w:style w:type="character" w:customStyle="1" w:styleId="StandaardmetalinearegelafstandChar">
    <w:name w:val="Standaard met alinea regelafstand Char"/>
    <w:link w:val="Standaardmetalinearegelafstand"/>
    <w:rsid w:val="00B26525"/>
    <w:rPr>
      <w:rFonts w:cs="Arial"/>
      <w:sz w:val="22"/>
      <w:lang w:eastAsia="en-US"/>
    </w:rPr>
  </w:style>
  <w:style w:type="character" w:customStyle="1" w:styleId="Kop1Char0">
    <w:name w:val="Kop1 Char"/>
    <w:link w:val="Kop10"/>
    <w:rsid w:val="00346858"/>
    <w:rPr>
      <w:rFonts w:cs="Arial"/>
      <w:b/>
      <w:sz w:val="32"/>
      <w:szCs w:val="28"/>
      <w:lang w:eastAsia="en-US"/>
    </w:rPr>
  </w:style>
  <w:style w:type="paragraph" w:customStyle="1" w:styleId="Kop20">
    <w:name w:val="Kop2"/>
    <w:basedOn w:val="Standaard"/>
    <w:next w:val="Standaardmetalinearegelafstand"/>
    <w:link w:val="Kop2Char0"/>
    <w:rsid w:val="00346858"/>
    <w:pPr>
      <w:numPr>
        <w:ilvl w:val="1"/>
        <w:numId w:val="1"/>
      </w:numPr>
      <w:tabs>
        <w:tab w:val="left" w:pos="992"/>
        <w:tab w:val="left" w:pos="1349"/>
        <w:tab w:val="left" w:pos="4536"/>
      </w:tabs>
      <w:spacing w:before="240" w:after="60" w:line="280" w:lineRule="atLeast"/>
      <w:ind w:left="680" w:hanging="680"/>
      <w:outlineLvl w:val="1"/>
    </w:pPr>
    <w:rPr>
      <w:b/>
      <w:i/>
      <w:sz w:val="28"/>
    </w:rPr>
  </w:style>
  <w:style w:type="character" w:customStyle="1" w:styleId="Kop2Char0">
    <w:name w:val="Kop2 Char"/>
    <w:link w:val="Kop20"/>
    <w:rsid w:val="00346858"/>
    <w:rPr>
      <w:rFonts w:cs="Arial"/>
      <w:b/>
      <w:i/>
      <w:sz w:val="28"/>
      <w:szCs w:val="24"/>
      <w:lang w:eastAsia="en-US"/>
    </w:rPr>
  </w:style>
  <w:style w:type="paragraph" w:customStyle="1" w:styleId="Kop30">
    <w:name w:val="Kop3"/>
    <w:basedOn w:val="Standaard"/>
    <w:next w:val="Standaardmetalinearegelafstand"/>
    <w:link w:val="Kop3Char0"/>
    <w:rsid w:val="00346858"/>
    <w:pPr>
      <w:numPr>
        <w:ilvl w:val="2"/>
        <w:numId w:val="1"/>
      </w:numPr>
      <w:spacing w:before="240" w:line="280" w:lineRule="atLeast"/>
      <w:outlineLvl w:val="2"/>
    </w:pPr>
    <w:rPr>
      <w:i/>
      <w:sz w:val="24"/>
    </w:rPr>
  </w:style>
  <w:style w:type="character" w:customStyle="1" w:styleId="Kop5Char">
    <w:name w:val="Kop 5 Char"/>
    <w:basedOn w:val="Standaardalinea-lettertype"/>
    <w:link w:val="Kop5"/>
    <w:uiPriority w:val="9"/>
    <w:rsid w:val="00346858"/>
    <w:rPr>
      <w:rFonts w:asciiTheme="majorHAnsi" w:eastAsiaTheme="majorEastAsia" w:hAnsiTheme="majorHAnsi" w:cstheme="majorBidi"/>
      <w:color w:val="243F60" w:themeColor="accent1" w:themeShade="7F"/>
      <w:sz w:val="22"/>
      <w:szCs w:val="24"/>
      <w:lang w:eastAsia="en-US"/>
    </w:rPr>
  </w:style>
  <w:style w:type="paragraph" w:customStyle="1" w:styleId="Leveringsvoorwaarden">
    <w:name w:val="Leveringsvoorwaarden"/>
    <w:basedOn w:val="Standaard"/>
    <w:link w:val="LeveringsvoorwaardenChar"/>
    <w:qFormat/>
    <w:rsid w:val="00E930B2"/>
    <w:rPr>
      <w:sz w:val="13"/>
      <w:szCs w:val="13"/>
    </w:rPr>
  </w:style>
  <w:style w:type="character" w:customStyle="1" w:styleId="LeveringsvoorwaardenChar">
    <w:name w:val="Leveringsvoorwaarden Char"/>
    <w:link w:val="Leveringsvoorwaarden"/>
    <w:rsid w:val="00E930B2"/>
    <w:rPr>
      <w:rFonts w:ascii="Times New Roman" w:hAnsi="Times New Roman" w:cs="Times New Roman"/>
      <w:sz w:val="13"/>
      <w:szCs w:val="13"/>
    </w:rPr>
  </w:style>
  <w:style w:type="paragraph" w:customStyle="1" w:styleId="Subtekst">
    <w:name w:val="Subtekst"/>
    <w:basedOn w:val="Standaard"/>
    <w:next w:val="Standaardmetalinearegelafstand"/>
    <w:link w:val="SubtekstChar"/>
    <w:qFormat/>
    <w:rsid w:val="00DA6F68"/>
    <w:pPr>
      <w:spacing w:before="120" w:after="120"/>
    </w:pPr>
    <w:rPr>
      <w:sz w:val="20"/>
    </w:rPr>
  </w:style>
  <w:style w:type="character" w:customStyle="1" w:styleId="SubtekstChar">
    <w:name w:val="Subtekst Char"/>
    <w:link w:val="Subtekst"/>
    <w:rsid w:val="00DA6F68"/>
    <w:rPr>
      <w:rFonts w:ascii="Arial" w:hAnsi="Arial" w:cs="Arial"/>
      <w:sz w:val="20"/>
      <w:szCs w:val="24"/>
    </w:rPr>
  </w:style>
  <w:style w:type="table" w:styleId="Tabelraster">
    <w:name w:val="Table Grid"/>
    <w:basedOn w:val="Standaardtabel"/>
    <w:uiPriority w:val="99"/>
    <w:rsid w:val="00AD2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el">
    <w:name w:val="Doc titel"/>
    <w:basedOn w:val="Standaardmetalinearegelafstand"/>
    <w:next w:val="Standaardmetalinearegelafstand"/>
    <w:link w:val="DoctitelChar"/>
    <w:qFormat/>
    <w:rsid w:val="00C210D7"/>
    <w:rPr>
      <w:sz w:val="56"/>
      <w:szCs w:val="56"/>
    </w:rPr>
  </w:style>
  <w:style w:type="character" w:customStyle="1" w:styleId="DoctitelChar">
    <w:name w:val="Doc titel Char"/>
    <w:link w:val="Doctitel"/>
    <w:rsid w:val="00C210D7"/>
    <w:rPr>
      <w:rFonts w:ascii="Arial" w:hAnsi="Arial" w:cs="Arial"/>
      <w:sz w:val="56"/>
      <w:szCs w:val="56"/>
    </w:rPr>
  </w:style>
  <w:style w:type="paragraph" w:styleId="Kopvaninhoudsopgave">
    <w:name w:val="TOC Heading"/>
    <w:basedOn w:val="Kop1"/>
    <w:next w:val="Standaard"/>
    <w:uiPriority w:val="39"/>
    <w:unhideWhenUsed/>
    <w:qFormat/>
    <w:rsid w:val="008E18C8"/>
    <w:pPr>
      <w:spacing w:line="276" w:lineRule="auto"/>
      <w:outlineLvl w:val="9"/>
    </w:pPr>
    <w:rPr>
      <w:lang w:eastAsia="nl-NL"/>
    </w:rPr>
  </w:style>
  <w:style w:type="paragraph" w:customStyle="1" w:styleId="Kopzondernummering">
    <w:name w:val="Kop zonder nummering"/>
    <w:basedOn w:val="Kop10"/>
    <w:next w:val="Standaardmetalinearegelafstand"/>
    <w:link w:val="KopzondernummeringChar"/>
    <w:qFormat/>
    <w:rsid w:val="00A70918"/>
    <w:pPr>
      <w:pageBreakBefore w:val="0"/>
      <w:numPr>
        <w:numId w:val="0"/>
      </w:numPr>
      <w:outlineLvl w:val="9"/>
    </w:pPr>
  </w:style>
  <w:style w:type="character" w:customStyle="1" w:styleId="KopzondernummeringChar">
    <w:name w:val="Kop zonder nummering Char"/>
    <w:link w:val="Kopzondernummering"/>
    <w:rsid w:val="00A70918"/>
    <w:rPr>
      <w:rFonts w:ascii="Arial" w:hAnsi="Arial" w:cs="Arial"/>
      <w:b/>
      <w:sz w:val="28"/>
      <w:szCs w:val="28"/>
    </w:rPr>
  </w:style>
  <w:style w:type="paragraph" w:styleId="Inhopg1">
    <w:name w:val="toc 1"/>
    <w:aliases w:val="Inhoudsopgave kop1"/>
    <w:basedOn w:val="Standaard"/>
    <w:next w:val="Standaard"/>
    <w:autoRedefine/>
    <w:uiPriority w:val="39"/>
    <w:unhideWhenUsed/>
    <w:rsid w:val="00D85B2E"/>
    <w:pPr>
      <w:spacing w:before="120" w:after="120"/>
    </w:pPr>
    <w:rPr>
      <w:rFonts w:asciiTheme="minorHAnsi" w:hAnsiTheme="minorHAnsi" w:cstheme="minorHAnsi"/>
      <w:b/>
      <w:bCs/>
      <w:caps/>
      <w:sz w:val="20"/>
      <w:szCs w:val="20"/>
    </w:rPr>
  </w:style>
  <w:style w:type="character" w:styleId="Hyperlink">
    <w:name w:val="Hyperlink"/>
    <w:uiPriority w:val="99"/>
    <w:unhideWhenUsed/>
    <w:rsid w:val="00A02D5D"/>
    <w:rPr>
      <w:color w:val="0000FF"/>
      <w:u w:val="single"/>
    </w:rPr>
  </w:style>
  <w:style w:type="paragraph" w:styleId="Inhopg2">
    <w:name w:val="toc 2"/>
    <w:basedOn w:val="Standaard"/>
    <w:next w:val="Standaard"/>
    <w:autoRedefine/>
    <w:uiPriority w:val="39"/>
    <w:unhideWhenUsed/>
    <w:rsid w:val="00D85B2E"/>
    <w:pPr>
      <w:ind w:left="220"/>
    </w:pPr>
    <w:rPr>
      <w:rFonts w:asciiTheme="minorHAnsi" w:hAnsiTheme="minorHAnsi" w:cstheme="minorHAnsi"/>
      <w:smallCaps/>
      <w:sz w:val="20"/>
      <w:szCs w:val="20"/>
    </w:rPr>
  </w:style>
  <w:style w:type="paragraph" w:styleId="Inhopg3">
    <w:name w:val="toc 3"/>
    <w:basedOn w:val="Standaard"/>
    <w:next w:val="Standaard"/>
    <w:autoRedefine/>
    <w:uiPriority w:val="39"/>
    <w:unhideWhenUsed/>
    <w:rsid w:val="00E32F7C"/>
    <w:pPr>
      <w:ind w:left="440"/>
    </w:pPr>
    <w:rPr>
      <w:rFonts w:asciiTheme="minorHAnsi" w:hAnsiTheme="minorHAnsi" w:cstheme="minorHAnsi"/>
      <w:i/>
      <w:iCs/>
      <w:sz w:val="20"/>
      <w:szCs w:val="20"/>
    </w:rPr>
  </w:style>
  <w:style w:type="table" w:styleId="Lichtelijst">
    <w:name w:val="Light List"/>
    <w:basedOn w:val="Standaardtabel"/>
    <w:uiPriority w:val="61"/>
    <w:rsid w:val="00DA6F68"/>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Inhopg6">
    <w:name w:val="toc 6"/>
    <w:basedOn w:val="Standaard"/>
    <w:next w:val="Standaard"/>
    <w:autoRedefine/>
    <w:uiPriority w:val="39"/>
    <w:unhideWhenUsed/>
    <w:rsid w:val="00941753"/>
    <w:pPr>
      <w:ind w:left="1100"/>
    </w:pPr>
    <w:rPr>
      <w:rFonts w:asciiTheme="minorHAnsi" w:hAnsiTheme="minorHAnsi" w:cstheme="minorHAnsi"/>
      <w:sz w:val="18"/>
      <w:szCs w:val="18"/>
    </w:rPr>
  </w:style>
  <w:style w:type="paragraph" w:styleId="Bijschrift">
    <w:name w:val="caption"/>
    <w:aliases w:val="Bijschrift Figuur"/>
    <w:basedOn w:val="Standaard"/>
    <w:next w:val="Standaardmetalinearegelafstand"/>
    <w:link w:val="BijschriftChar"/>
    <w:uiPriority w:val="99"/>
    <w:unhideWhenUsed/>
    <w:qFormat/>
    <w:rsid w:val="00374A90"/>
    <w:pPr>
      <w:spacing w:before="120" w:after="200"/>
    </w:pPr>
    <w:rPr>
      <w:rFonts w:asciiTheme="minorHAnsi" w:hAnsiTheme="minorHAnsi"/>
      <w:bCs/>
      <w:sz w:val="18"/>
      <w:szCs w:val="18"/>
    </w:rPr>
  </w:style>
  <w:style w:type="paragraph" w:styleId="Lijstmetafbeeldingen">
    <w:name w:val="table of figures"/>
    <w:basedOn w:val="Standaardmetalinearegelafstand"/>
    <w:next w:val="Standaardmetalinearegelafstand"/>
    <w:uiPriority w:val="99"/>
    <w:unhideWhenUsed/>
    <w:rsid w:val="00FE30FB"/>
  </w:style>
  <w:style w:type="paragraph" w:styleId="Tekstzonderopmaak">
    <w:name w:val="Plain Text"/>
    <w:basedOn w:val="Standaard"/>
    <w:link w:val="TekstzonderopmaakChar"/>
    <w:uiPriority w:val="99"/>
    <w:semiHidden/>
    <w:unhideWhenUsed/>
    <w:rsid w:val="00C902AF"/>
    <w:rPr>
      <w:szCs w:val="22"/>
    </w:rPr>
  </w:style>
  <w:style w:type="character" w:customStyle="1" w:styleId="TekstzonderopmaakChar">
    <w:name w:val="Tekst zonder opmaak Char"/>
    <w:link w:val="Tekstzonderopmaak"/>
    <w:uiPriority w:val="99"/>
    <w:semiHidden/>
    <w:rsid w:val="00C902AF"/>
    <w:rPr>
      <w:rFonts w:ascii="Arial" w:hAnsi="Arial" w:cs="Arial"/>
      <w:sz w:val="22"/>
      <w:szCs w:val="22"/>
      <w:lang w:eastAsia="en-US"/>
    </w:rPr>
  </w:style>
  <w:style w:type="paragraph" w:styleId="Tekstopmerking">
    <w:name w:val="annotation text"/>
    <w:basedOn w:val="Standaard"/>
    <w:link w:val="TekstopmerkingChar"/>
    <w:uiPriority w:val="99"/>
    <w:rsid w:val="00724ADB"/>
    <w:rPr>
      <w:rFonts w:ascii="Times New Roman" w:eastAsia="Times New Roman" w:hAnsi="Times New Roman" w:cs="Times New Roman"/>
      <w:sz w:val="20"/>
      <w:szCs w:val="20"/>
      <w:lang w:val="en-US"/>
    </w:rPr>
  </w:style>
  <w:style w:type="character" w:customStyle="1" w:styleId="TekstopmerkingChar">
    <w:name w:val="Tekst opmerking Char"/>
    <w:basedOn w:val="Standaardalinea-lettertype"/>
    <w:link w:val="Tekstopmerking"/>
    <w:uiPriority w:val="99"/>
    <w:semiHidden/>
    <w:rsid w:val="00724ADB"/>
    <w:rPr>
      <w:rFonts w:ascii="Times New Roman" w:eastAsia="Times New Roman" w:hAnsi="Times New Roman"/>
      <w:lang w:val="en-US" w:eastAsia="en-US"/>
    </w:rPr>
  </w:style>
  <w:style w:type="paragraph" w:styleId="Lijstalinea">
    <w:name w:val="List Paragraph"/>
    <w:aliases w:val="Lijst opsom.teken a,b,c"/>
    <w:basedOn w:val="Standaard"/>
    <w:link w:val="LijstalineaChar"/>
    <w:uiPriority w:val="34"/>
    <w:qFormat/>
    <w:rsid w:val="00724ADB"/>
    <w:pPr>
      <w:ind w:left="720"/>
      <w:contextualSpacing/>
    </w:pPr>
  </w:style>
  <w:style w:type="character" w:customStyle="1" w:styleId="LijstalineaChar">
    <w:name w:val="Lijstalinea Char"/>
    <w:aliases w:val="Lijst opsom.teken a Char,b Char,c Char"/>
    <w:basedOn w:val="Standaardalinea-lettertype"/>
    <w:link w:val="Lijstalinea"/>
    <w:uiPriority w:val="34"/>
    <w:rsid w:val="00E92854"/>
    <w:rPr>
      <w:rFonts w:cs="Arial"/>
      <w:sz w:val="22"/>
      <w:szCs w:val="24"/>
      <w:lang w:eastAsia="en-US"/>
    </w:rPr>
  </w:style>
  <w:style w:type="paragraph" w:styleId="Plattetekstinspringen">
    <w:name w:val="Body Text Indent"/>
    <w:basedOn w:val="Standaard"/>
    <w:link w:val="PlattetekstinspringenChar"/>
    <w:rsid w:val="00724ADB"/>
    <w:pPr>
      <w:tabs>
        <w:tab w:val="left" w:pos="1134"/>
        <w:tab w:val="left" w:pos="1440"/>
        <w:tab w:val="left" w:pos="4253"/>
        <w:tab w:val="left" w:pos="7650"/>
        <w:tab w:val="right" w:pos="9072"/>
      </w:tabs>
      <w:ind w:left="1440"/>
    </w:pPr>
    <w:rPr>
      <w:rFonts w:ascii="Verdana" w:eastAsia="Times New Roman" w:hAnsi="Verdana" w:cs="Times New Roman"/>
      <w:sz w:val="20"/>
      <w:szCs w:val="20"/>
    </w:rPr>
  </w:style>
  <w:style w:type="character" w:customStyle="1" w:styleId="PlattetekstinspringenChar">
    <w:name w:val="Platte tekst inspringen Char"/>
    <w:basedOn w:val="Standaardalinea-lettertype"/>
    <w:link w:val="Plattetekstinspringen"/>
    <w:rsid w:val="00724ADB"/>
    <w:rPr>
      <w:rFonts w:ascii="Verdana" w:eastAsia="Times New Roman" w:hAnsi="Verdana"/>
      <w:lang w:eastAsia="en-US"/>
    </w:rPr>
  </w:style>
  <w:style w:type="character" w:customStyle="1" w:styleId="Standaard-10ptChar">
    <w:name w:val="Standaard-10pt Char"/>
    <w:basedOn w:val="Standaardalinea-lettertype"/>
    <w:link w:val="Standaard-10pt"/>
    <w:locked/>
    <w:rsid w:val="006F3413"/>
    <w:rPr>
      <w:rFonts w:ascii="Arial" w:hAnsi="Arial" w:cs="Arial"/>
    </w:rPr>
  </w:style>
  <w:style w:type="paragraph" w:customStyle="1" w:styleId="Standaard-10pt">
    <w:name w:val="Standaard-10pt"/>
    <w:basedOn w:val="Standaard"/>
    <w:link w:val="Standaard-10ptChar"/>
    <w:rsid w:val="006F3413"/>
    <w:pPr>
      <w:jc w:val="both"/>
    </w:pPr>
    <w:rPr>
      <w:rFonts w:ascii="Arial" w:hAnsi="Arial"/>
      <w:sz w:val="20"/>
      <w:szCs w:val="20"/>
      <w:lang w:eastAsia="nl-NL"/>
    </w:rPr>
  </w:style>
  <w:style w:type="paragraph" w:styleId="Lijstopsomteken2">
    <w:name w:val="List Bullet 2"/>
    <w:basedOn w:val="Standaard"/>
    <w:autoRedefine/>
    <w:rsid w:val="006F3413"/>
    <w:pPr>
      <w:numPr>
        <w:numId w:val="2"/>
      </w:numPr>
      <w:spacing w:line="280" w:lineRule="atLeast"/>
    </w:pPr>
    <w:rPr>
      <w:rFonts w:eastAsia="Times New Roman" w:cs="Times New Roman"/>
      <w:szCs w:val="22"/>
    </w:rPr>
  </w:style>
  <w:style w:type="paragraph" w:customStyle="1" w:styleId="Bijlage">
    <w:name w:val="Bijlage"/>
    <w:basedOn w:val="Kop10"/>
    <w:next w:val="Standaard"/>
    <w:link w:val="BijlageChar"/>
    <w:qFormat/>
    <w:rsid w:val="00E70E29"/>
    <w:pPr>
      <w:numPr>
        <w:numId w:val="0"/>
      </w:numPr>
    </w:pPr>
  </w:style>
  <w:style w:type="character" w:customStyle="1" w:styleId="BijlageChar">
    <w:name w:val="Bijlage Char"/>
    <w:basedOn w:val="StandaardmetalinearegelafstandChar"/>
    <w:link w:val="Bijlage"/>
    <w:rsid w:val="00E70E29"/>
    <w:rPr>
      <w:rFonts w:cs="Arial"/>
      <w:b/>
      <w:sz w:val="32"/>
      <w:szCs w:val="28"/>
      <w:lang w:eastAsia="en-US"/>
    </w:rPr>
  </w:style>
  <w:style w:type="paragraph" w:customStyle="1" w:styleId="NZlijntussenkop">
    <w:name w:val="NZlijn tussenkop"/>
    <w:basedOn w:val="Standaard"/>
    <w:qFormat/>
    <w:rsid w:val="00B57ADF"/>
    <w:pPr>
      <w:jc w:val="both"/>
    </w:pPr>
    <w:rPr>
      <w:rFonts w:ascii="Helvetica" w:eastAsia="Times New Roman" w:hAnsi="Helvetica" w:cs="Times New Roman"/>
      <w:b/>
      <w:sz w:val="20"/>
      <w:szCs w:val="20"/>
      <w:lang w:eastAsia="nl-NL"/>
    </w:rPr>
  </w:style>
  <w:style w:type="paragraph" w:customStyle="1" w:styleId="Kop40">
    <w:name w:val="Kop4"/>
    <w:basedOn w:val="Standaard"/>
    <w:next w:val="Standaardmetalinearegelafstand"/>
    <w:link w:val="Kop4Char0"/>
    <w:qFormat/>
    <w:rsid w:val="00896552"/>
    <w:pPr>
      <w:tabs>
        <w:tab w:val="left" w:pos="992"/>
        <w:tab w:val="left" w:pos="1349"/>
        <w:tab w:val="left" w:pos="4536"/>
      </w:tabs>
      <w:spacing w:before="240" w:line="280" w:lineRule="atLeast"/>
      <w:outlineLvl w:val="3"/>
    </w:pPr>
    <w:rPr>
      <w:i/>
      <w:sz w:val="24"/>
    </w:rPr>
  </w:style>
  <w:style w:type="character" w:customStyle="1" w:styleId="Kop4Char0">
    <w:name w:val="Kop4 Char"/>
    <w:basedOn w:val="Standaardalinea-lettertype"/>
    <w:link w:val="Kop40"/>
    <w:rsid w:val="00896552"/>
    <w:rPr>
      <w:rFonts w:cs="Arial"/>
      <w:i/>
      <w:sz w:val="24"/>
      <w:szCs w:val="24"/>
      <w:lang w:eastAsia="en-US"/>
    </w:rPr>
  </w:style>
  <w:style w:type="paragraph" w:styleId="Inhopg4">
    <w:name w:val="toc 4"/>
    <w:basedOn w:val="Standaard"/>
    <w:next w:val="Standaard"/>
    <w:autoRedefine/>
    <w:uiPriority w:val="39"/>
    <w:unhideWhenUsed/>
    <w:rsid w:val="00BD6479"/>
    <w:pPr>
      <w:ind w:left="660"/>
    </w:pPr>
    <w:rPr>
      <w:rFonts w:asciiTheme="minorHAnsi" w:hAnsiTheme="minorHAnsi" w:cstheme="minorHAnsi"/>
      <w:sz w:val="18"/>
      <w:szCs w:val="18"/>
    </w:rPr>
  </w:style>
  <w:style w:type="paragraph" w:styleId="Inhopg5">
    <w:name w:val="toc 5"/>
    <w:basedOn w:val="Standaard"/>
    <w:next w:val="Standaard"/>
    <w:autoRedefine/>
    <w:uiPriority w:val="39"/>
    <w:unhideWhenUsed/>
    <w:rsid w:val="00BD6479"/>
    <w:pPr>
      <w:ind w:left="880"/>
    </w:pPr>
    <w:rPr>
      <w:rFonts w:asciiTheme="minorHAnsi" w:hAnsiTheme="minorHAnsi" w:cstheme="minorHAnsi"/>
      <w:sz w:val="18"/>
      <w:szCs w:val="18"/>
    </w:rPr>
  </w:style>
  <w:style w:type="paragraph" w:styleId="Inhopg7">
    <w:name w:val="toc 7"/>
    <w:basedOn w:val="Standaard"/>
    <w:next w:val="Standaard"/>
    <w:autoRedefine/>
    <w:uiPriority w:val="39"/>
    <w:unhideWhenUsed/>
    <w:rsid w:val="00BD6479"/>
    <w:pPr>
      <w:ind w:left="1320"/>
    </w:pPr>
    <w:rPr>
      <w:rFonts w:asciiTheme="minorHAnsi" w:hAnsiTheme="minorHAnsi" w:cstheme="minorHAnsi"/>
      <w:sz w:val="18"/>
      <w:szCs w:val="18"/>
    </w:rPr>
  </w:style>
  <w:style w:type="paragraph" w:styleId="Inhopg8">
    <w:name w:val="toc 8"/>
    <w:basedOn w:val="Standaard"/>
    <w:next w:val="Standaard"/>
    <w:autoRedefine/>
    <w:uiPriority w:val="39"/>
    <w:unhideWhenUsed/>
    <w:rsid w:val="00BD6479"/>
    <w:pPr>
      <w:ind w:left="1540"/>
    </w:pPr>
    <w:rPr>
      <w:rFonts w:asciiTheme="minorHAnsi" w:hAnsiTheme="minorHAnsi" w:cstheme="minorHAnsi"/>
      <w:sz w:val="18"/>
      <w:szCs w:val="18"/>
    </w:rPr>
  </w:style>
  <w:style w:type="paragraph" w:styleId="Inhopg9">
    <w:name w:val="toc 9"/>
    <w:basedOn w:val="Standaard"/>
    <w:next w:val="Standaard"/>
    <w:autoRedefine/>
    <w:uiPriority w:val="39"/>
    <w:unhideWhenUsed/>
    <w:rsid w:val="00BD6479"/>
    <w:pPr>
      <w:ind w:left="1760"/>
    </w:pPr>
    <w:rPr>
      <w:rFonts w:asciiTheme="minorHAnsi" w:hAnsiTheme="minorHAnsi" w:cstheme="minorHAnsi"/>
      <w:sz w:val="18"/>
      <w:szCs w:val="18"/>
    </w:rPr>
  </w:style>
  <w:style w:type="character" w:customStyle="1" w:styleId="Kop3Char0">
    <w:name w:val="Kop3 Char"/>
    <w:basedOn w:val="Standaardalinea-lettertype"/>
    <w:link w:val="Kop30"/>
    <w:rsid w:val="00346858"/>
    <w:rPr>
      <w:rFonts w:cs="Arial"/>
      <w:i/>
      <w:sz w:val="24"/>
      <w:szCs w:val="24"/>
      <w:lang w:eastAsia="en-US"/>
    </w:rPr>
  </w:style>
  <w:style w:type="character" w:customStyle="1" w:styleId="Kop6Char">
    <w:name w:val="Kop 6 Char"/>
    <w:basedOn w:val="Standaardalinea-lettertype"/>
    <w:link w:val="Kop6"/>
    <w:uiPriority w:val="9"/>
    <w:semiHidden/>
    <w:rsid w:val="00346858"/>
    <w:rPr>
      <w:rFonts w:asciiTheme="majorHAnsi" w:eastAsiaTheme="majorEastAsia" w:hAnsiTheme="majorHAnsi" w:cstheme="majorBidi"/>
      <w:i/>
      <w:iCs/>
      <w:color w:val="243F60" w:themeColor="accent1" w:themeShade="7F"/>
      <w:sz w:val="22"/>
      <w:szCs w:val="24"/>
      <w:lang w:eastAsia="en-US"/>
    </w:rPr>
  </w:style>
  <w:style w:type="character" w:customStyle="1" w:styleId="Kop7Char">
    <w:name w:val="Kop 7 Char"/>
    <w:basedOn w:val="Standaardalinea-lettertype"/>
    <w:link w:val="Kop7"/>
    <w:uiPriority w:val="9"/>
    <w:semiHidden/>
    <w:rsid w:val="00346858"/>
    <w:rPr>
      <w:rFonts w:asciiTheme="majorHAnsi" w:eastAsiaTheme="majorEastAsia" w:hAnsiTheme="majorHAnsi" w:cstheme="majorBidi"/>
      <w:i/>
      <w:iCs/>
      <w:color w:val="404040" w:themeColor="text1" w:themeTint="BF"/>
      <w:sz w:val="22"/>
      <w:szCs w:val="24"/>
      <w:lang w:eastAsia="en-US"/>
    </w:rPr>
  </w:style>
  <w:style w:type="character" w:customStyle="1" w:styleId="Kop8Char">
    <w:name w:val="Kop 8 Char"/>
    <w:basedOn w:val="Standaardalinea-lettertype"/>
    <w:link w:val="Kop8"/>
    <w:uiPriority w:val="9"/>
    <w:semiHidden/>
    <w:rsid w:val="00346858"/>
    <w:rPr>
      <w:rFonts w:asciiTheme="majorHAnsi" w:eastAsiaTheme="majorEastAsia" w:hAnsiTheme="majorHAnsi" w:cstheme="majorBidi"/>
      <w:color w:val="404040" w:themeColor="text1" w:themeTint="BF"/>
      <w:lang w:eastAsia="en-US"/>
    </w:rPr>
  </w:style>
  <w:style w:type="character" w:customStyle="1" w:styleId="Kop9Char">
    <w:name w:val="Kop 9 Char"/>
    <w:basedOn w:val="Standaardalinea-lettertype"/>
    <w:link w:val="Kop9"/>
    <w:uiPriority w:val="9"/>
    <w:semiHidden/>
    <w:rsid w:val="00346858"/>
    <w:rPr>
      <w:rFonts w:asciiTheme="majorHAnsi" w:eastAsiaTheme="majorEastAsia" w:hAnsiTheme="majorHAnsi" w:cstheme="majorBidi"/>
      <w:i/>
      <w:iCs/>
      <w:color w:val="404040" w:themeColor="text1" w:themeTint="BF"/>
      <w:lang w:eastAsia="en-US"/>
    </w:rPr>
  </w:style>
  <w:style w:type="paragraph" w:customStyle="1" w:styleId="Opsomming">
    <w:name w:val="Opsomming"/>
    <w:basedOn w:val="Standaard"/>
    <w:link w:val="OpsommingChar"/>
    <w:qFormat/>
    <w:rsid w:val="00250474"/>
    <w:pPr>
      <w:numPr>
        <w:numId w:val="3"/>
      </w:numPr>
      <w:ind w:left="709" w:hanging="709"/>
    </w:pPr>
  </w:style>
  <w:style w:type="character" w:customStyle="1" w:styleId="OpsommingChar">
    <w:name w:val="Opsomming Char"/>
    <w:basedOn w:val="StandaardmetalinearegelafstandChar"/>
    <w:link w:val="Opsomming"/>
    <w:rsid w:val="00250474"/>
    <w:rPr>
      <w:rFonts w:cs="Arial"/>
      <w:sz w:val="22"/>
      <w:szCs w:val="24"/>
      <w:lang w:eastAsia="en-US"/>
    </w:rPr>
  </w:style>
  <w:style w:type="character" w:customStyle="1" w:styleId="BijschriftChar">
    <w:name w:val="Bijschrift Char"/>
    <w:aliases w:val="Bijschrift Figuur Char"/>
    <w:link w:val="Bijschrift"/>
    <w:locked/>
    <w:rsid w:val="00374A90"/>
    <w:rPr>
      <w:rFonts w:asciiTheme="minorHAnsi" w:hAnsiTheme="minorHAnsi" w:cs="Arial"/>
      <w:bCs/>
      <w:sz w:val="18"/>
      <w:szCs w:val="18"/>
      <w:lang w:eastAsia="en-US"/>
    </w:rPr>
  </w:style>
  <w:style w:type="paragraph" w:customStyle="1" w:styleId="Stijl1">
    <w:name w:val="Stijl1"/>
    <w:basedOn w:val="Bijschrift"/>
    <w:link w:val="Stijl1Char"/>
    <w:rsid w:val="0095349A"/>
    <w:rPr>
      <w:b/>
      <w:noProof/>
    </w:rPr>
  </w:style>
  <w:style w:type="character" w:customStyle="1" w:styleId="Stijl1Char">
    <w:name w:val="Stijl1 Char"/>
    <w:basedOn w:val="BijschriftChar"/>
    <w:link w:val="Stijl1"/>
    <w:rsid w:val="0095349A"/>
    <w:rPr>
      <w:rFonts w:ascii="Arial" w:hAnsi="Arial" w:cs="Arial"/>
      <w:b/>
      <w:bCs/>
      <w:noProof/>
      <w:sz w:val="18"/>
      <w:szCs w:val="18"/>
      <w:lang w:eastAsia="en-US"/>
    </w:rPr>
  </w:style>
  <w:style w:type="character" w:styleId="Verwijzingopmerking">
    <w:name w:val="annotation reference"/>
    <w:basedOn w:val="Standaardalinea-lettertype"/>
    <w:uiPriority w:val="99"/>
    <w:semiHidden/>
    <w:unhideWhenUsed/>
    <w:rsid w:val="00641931"/>
    <w:rPr>
      <w:sz w:val="16"/>
      <w:szCs w:val="16"/>
    </w:rPr>
  </w:style>
  <w:style w:type="paragraph" w:styleId="Onderwerpvanopmerking">
    <w:name w:val="annotation subject"/>
    <w:basedOn w:val="Tekstopmerking"/>
    <w:next w:val="Tekstopmerking"/>
    <w:link w:val="OnderwerpvanopmerkingChar"/>
    <w:uiPriority w:val="99"/>
    <w:semiHidden/>
    <w:unhideWhenUsed/>
    <w:rsid w:val="00641931"/>
    <w:rPr>
      <w:rFonts w:ascii="Calibri" w:eastAsia="Calibri" w:hAnsi="Calibri" w:cs="Arial"/>
      <w:b/>
      <w:bCs/>
      <w:lang w:val="nl-NL"/>
    </w:rPr>
  </w:style>
  <w:style w:type="character" w:customStyle="1" w:styleId="OnderwerpvanopmerkingChar">
    <w:name w:val="Onderwerp van opmerking Char"/>
    <w:basedOn w:val="TekstopmerkingChar"/>
    <w:link w:val="Onderwerpvanopmerking"/>
    <w:uiPriority w:val="99"/>
    <w:semiHidden/>
    <w:rsid w:val="00641931"/>
    <w:rPr>
      <w:rFonts w:ascii="Times New Roman" w:eastAsia="Times New Roman" w:hAnsi="Times New Roman" w:cs="Arial"/>
      <w:b/>
      <w:bCs/>
      <w:lang w:val="en-US" w:eastAsia="en-US"/>
    </w:rPr>
  </w:style>
  <w:style w:type="paragraph" w:styleId="Geenafstand">
    <w:name w:val="No Spacing"/>
    <w:uiPriority w:val="1"/>
    <w:qFormat/>
    <w:rsid w:val="00E727DC"/>
    <w:rPr>
      <w:rFonts w:asciiTheme="minorHAnsi" w:eastAsiaTheme="minorHAnsi" w:hAnsiTheme="minorHAnsi" w:cstheme="minorBidi"/>
      <w:sz w:val="22"/>
      <w:szCs w:val="22"/>
      <w:lang w:eastAsia="en-US"/>
    </w:rPr>
  </w:style>
  <w:style w:type="table" w:customStyle="1" w:styleId="Tabelraster1">
    <w:name w:val="Tabelraster1"/>
    <w:basedOn w:val="Standaardtabel"/>
    <w:next w:val="Tabelraster"/>
    <w:uiPriority w:val="59"/>
    <w:rsid w:val="00E00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3B3C1B"/>
    <w:rPr>
      <w:rFonts w:cs="Arial"/>
      <w:sz w:val="22"/>
      <w:szCs w:val="24"/>
      <w:lang w:eastAsia="en-US"/>
    </w:rPr>
  </w:style>
  <w:style w:type="character" w:styleId="Tekstvantijdelijkeaanduiding">
    <w:name w:val="Placeholder Text"/>
    <w:basedOn w:val="Standaardalinea-lettertype"/>
    <w:uiPriority w:val="99"/>
    <w:rsid w:val="00886839"/>
    <w:rPr>
      <w:color w:val="808080"/>
    </w:rPr>
  </w:style>
  <w:style w:type="character" w:customStyle="1" w:styleId="TekstopmerkingChar1">
    <w:name w:val="Tekst opmerking Char1"/>
    <w:basedOn w:val="Standaardalinea-lettertype"/>
    <w:rsid w:val="007E6321"/>
    <w:rPr>
      <w:rFonts w:ascii="Calibri" w:hAnsi="Calibri"/>
    </w:rPr>
  </w:style>
  <w:style w:type="paragraph" w:styleId="Normaalweb">
    <w:name w:val="Normal (Web)"/>
    <w:basedOn w:val="Standaard"/>
    <w:uiPriority w:val="99"/>
    <w:unhideWhenUsed/>
    <w:rsid w:val="009770A8"/>
    <w:pPr>
      <w:spacing w:before="100" w:beforeAutospacing="1" w:after="100" w:afterAutospacing="1"/>
    </w:pPr>
    <w:rPr>
      <w:rFonts w:ascii="Times New Roman" w:eastAsia="Times New Roman" w:hAnsi="Times New Roman" w:cs="Times New Roman"/>
      <w:sz w:val="24"/>
      <w:lang w:eastAsia="nl-NL"/>
    </w:rPr>
  </w:style>
  <w:style w:type="character" w:customStyle="1" w:styleId="ri1">
    <w:name w:val="ri1"/>
    <w:basedOn w:val="Standaardalinea-lettertype"/>
    <w:rsid w:val="00852196"/>
    <w:rPr>
      <w:strike w:val="0"/>
      <w:dstrike w:val="0"/>
      <w:u w:val="none"/>
      <w:effect w:val="none"/>
    </w:rPr>
  </w:style>
  <w:style w:type="paragraph" w:customStyle="1" w:styleId="default">
    <w:name w:val="default"/>
    <w:basedOn w:val="Standaard"/>
    <w:rsid w:val="00467B95"/>
    <w:pPr>
      <w:spacing w:before="100" w:beforeAutospacing="1" w:after="100" w:afterAutospacing="1"/>
    </w:pPr>
    <w:rPr>
      <w:rFonts w:eastAsiaTheme="minorHAnsi" w:cs="Calibri"/>
      <w:szCs w:val="22"/>
      <w:lang w:eastAsia="nl-NL"/>
    </w:rPr>
  </w:style>
  <w:style w:type="character" w:customStyle="1" w:styleId="apple-converted-space">
    <w:name w:val="apple-converted-space"/>
    <w:basedOn w:val="Standaardalinea-lettertype"/>
    <w:rsid w:val="001D655D"/>
  </w:style>
  <w:style w:type="character" w:styleId="Onopgelostemelding">
    <w:name w:val="Unresolved Mention"/>
    <w:basedOn w:val="Standaardalinea-lettertype"/>
    <w:uiPriority w:val="99"/>
    <w:semiHidden/>
    <w:unhideWhenUsed/>
    <w:rsid w:val="00850D4C"/>
    <w:rPr>
      <w:color w:val="605E5C"/>
      <w:shd w:val="clear" w:color="auto" w:fill="E1DFDD"/>
    </w:rPr>
  </w:style>
  <w:style w:type="paragraph" w:customStyle="1" w:styleId="paragraph">
    <w:name w:val="paragraph"/>
    <w:basedOn w:val="Standaard"/>
    <w:rsid w:val="00A95676"/>
    <w:pPr>
      <w:spacing w:before="100" w:beforeAutospacing="1" w:after="100" w:afterAutospacing="1"/>
    </w:pPr>
    <w:rPr>
      <w:rFonts w:ascii="Times New Roman" w:eastAsia="Times New Roman" w:hAnsi="Times New Roman" w:cs="Times New Roman"/>
      <w:sz w:val="24"/>
      <w:lang w:eastAsia="nl-NL"/>
    </w:rPr>
  </w:style>
  <w:style w:type="character" w:customStyle="1" w:styleId="normaltextrun">
    <w:name w:val="normaltextrun"/>
    <w:basedOn w:val="Standaardalinea-lettertype"/>
    <w:rsid w:val="00A95676"/>
  </w:style>
  <w:style w:type="character" w:customStyle="1" w:styleId="eop">
    <w:name w:val="eop"/>
    <w:basedOn w:val="Standaardalinea-lettertype"/>
    <w:rsid w:val="00A95676"/>
  </w:style>
  <w:style w:type="table" w:styleId="Rastertabel1licht-Accent1">
    <w:name w:val="Grid Table 1 Light Accent 1"/>
    <w:basedOn w:val="Standaardtabel"/>
    <w:uiPriority w:val="46"/>
    <w:rsid w:val="0036389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pellingerror">
    <w:name w:val="spellingerror"/>
    <w:basedOn w:val="Standaardalinea-lettertype"/>
    <w:rsid w:val="00D4250B"/>
  </w:style>
  <w:style w:type="character" w:styleId="Titelvanboek">
    <w:name w:val="Book Title"/>
    <w:basedOn w:val="Standaardalinea-lettertype"/>
    <w:uiPriority w:val="33"/>
    <w:rsid w:val="00E53659"/>
    <w:rPr>
      <w:b/>
      <w:bCs/>
      <w:smallCaps/>
      <w:spacing w:val="5"/>
    </w:rPr>
  </w:style>
  <w:style w:type="character" w:styleId="Intensieveverwijzing">
    <w:name w:val="Intense Reference"/>
    <w:basedOn w:val="Standaardalinea-lettertype"/>
    <w:uiPriority w:val="32"/>
    <w:rsid w:val="00E53659"/>
    <w:rPr>
      <w:b/>
      <w:bCs/>
      <w:smallCaps/>
      <w:color w:val="C0504D" w:themeColor="accent2"/>
      <w:spacing w:val="5"/>
      <w:u w:val="single"/>
    </w:rPr>
  </w:style>
  <w:style w:type="character" w:styleId="Subtieleverwijzing">
    <w:name w:val="Subtle Reference"/>
    <w:basedOn w:val="Standaardalinea-lettertype"/>
    <w:uiPriority w:val="31"/>
    <w:rsid w:val="00E53659"/>
    <w:rPr>
      <w:smallCaps/>
      <w:color w:val="C0504D" w:themeColor="accent2"/>
      <w:u w:val="single"/>
    </w:rPr>
  </w:style>
  <w:style w:type="character" w:styleId="Intensievebenadrukking">
    <w:name w:val="Intense Emphasis"/>
    <w:basedOn w:val="Standaardalinea-lettertype"/>
    <w:uiPriority w:val="21"/>
    <w:rsid w:val="00E53659"/>
    <w:rPr>
      <w:b/>
      <w:bCs/>
      <w:i/>
      <w:iCs/>
      <w:color w:val="4F81BD" w:themeColor="accent1"/>
    </w:rPr>
  </w:style>
  <w:style w:type="paragraph" w:styleId="Duidelijkcitaat">
    <w:name w:val="Intense Quote"/>
    <w:basedOn w:val="Standaard"/>
    <w:next w:val="Standaard"/>
    <w:link w:val="DuidelijkcitaatChar"/>
    <w:uiPriority w:val="30"/>
    <w:rsid w:val="00E53659"/>
    <w:pPr>
      <w:widowControl w:val="0"/>
      <w:pBdr>
        <w:bottom w:val="single" w:sz="4" w:space="4" w:color="4F81BD" w:themeColor="accent1"/>
      </w:pBdr>
      <w:spacing w:before="200" w:after="280" w:line="260" w:lineRule="atLeast"/>
      <w:ind w:left="936" w:right="936"/>
      <w:jc w:val="both"/>
    </w:pPr>
    <w:rPr>
      <w:rFonts w:ascii="Verdana" w:eastAsiaTheme="minorEastAsia" w:hAnsi="Verdana" w:cstheme="minorBidi"/>
      <w:b/>
      <w:bCs/>
      <w:i/>
      <w:iCs/>
      <w:color w:val="4F81BD" w:themeColor="accent1"/>
      <w:sz w:val="18"/>
      <w:szCs w:val="20"/>
      <w:lang w:val="en-GB" w:eastAsia="nl-NL"/>
    </w:rPr>
  </w:style>
  <w:style w:type="character" w:customStyle="1" w:styleId="DuidelijkcitaatChar">
    <w:name w:val="Duidelijk citaat Char"/>
    <w:basedOn w:val="Standaardalinea-lettertype"/>
    <w:link w:val="Duidelijkcitaat"/>
    <w:uiPriority w:val="30"/>
    <w:rsid w:val="00E53659"/>
    <w:rPr>
      <w:rFonts w:ascii="Verdana" w:eastAsiaTheme="minorEastAsia" w:hAnsi="Verdana" w:cstheme="minorBidi"/>
      <w:b/>
      <w:bCs/>
      <w:i/>
      <w:iCs/>
      <w:color w:val="4F81BD" w:themeColor="accent1"/>
      <w:sz w:val="18"/>
      <w:lang w:val="en-GB"/>
    </w:rPr>
  </w:style>
  <w:style w:type="paragraph" w:styleId="Citaat">
    <w:name w:val="Quote"/>
    <w:basedOn w:val="Standaard"/>
    <w:next w:val="Standaard"/>
    <w:link w:val="CitaatChar"/>
    <w:uiPriority w:val="29"/>
    <w:rsid w:val="00E53659"/>
    <w:pPr>
      <w:widowControl w:val="0"/>
      <w:spacing w:line="260" w:lineRule="atLeast"/>
      <w:jc w:val="both"/>
    </w:pPr>
    <w:rPr>
      <w:rFonts w:ascii="Verdana" w:eastAsiaTheme="minorEastAsia" w:hAnsi="Verdana" w:cstheme="minorBidi"/>
      <w:i/>
      <w:iCs/>
      <w:color w:val="000000" w:themeColor="text1"/>
      <w:sz w:val="18"/>
      <w:szCs w:val="20"/>
      <w:lang w:val="en-GB" w:eastAsia="nl-NL"/>
    </w:rPr>
  </w:style>
  <w:style w:type="character" w:customStyle="1" w:styleId="CitaatChar">
    <w:name w:val="Citaat Char"/>
    <w:basedOn w:val="Standaardalinea-lettertype"/>
    <w:link w:val="Citaat"/>
    <w:uiPriority w:val="29"/>
    <w:rsid w:val="00E53659"/>
    <w:rPr>
      <w:rFonts w:ascii="Verdana" w:eastAsiaTheme="minorEastAsia" w:hAnsi="Verdana" w:cstheme="minorBidi"/>
      <w:i/>
      <w:iCs/>
      <w:color w:val="000000" w:themeColor="text1"/>
      <w:sz w:val="18"/>
      <w:lang w:val="en-GB"/>
    </w:rPr>
  </w:style>
  <w:style w:type="paragraph" w:customStyle="1" w:styleId="BasicParagraph">
    <w:name w:val="[Basic Paragraph]"/>
    <w:basedOn w:val="Standaard"/>
    <w:uiPriority w:val="99"/>
    <w:rsid w:val="00E53659"/>
    <w:pPr>
      <w:widowControl w:val="0"/>
      <w:autoSpaceDE w:val="0"/>
      <w:autoSpaceDN w:val="0"/>
      <w:adjustRightInd w:val="0"/>
      <w:spacing w:line="288" w:lineRule="auto"/>
      <w:jc w:val="both"/>
      <w:textAlignment w:val="center"/>
    </w:pPr>
    <w:rPr>
      <w:rFonts w:ascii="MinionPro-Regular" w:eastAsiaTheme="minorEastAsia" w:hAnsi="MinionPro-Regular" w:cs="MinionPro-Regular"/>
      <w:color w:val="000000"/>
      <w:sz w:val="24"/>
      <w:lang w:val="en-GB" w:eastAsia="nl-NL"/>
    </w:rPr>
  </w:style>
  <w:style w:type="paragraph" w:customStyle="1" w:styleId="Huisstijl-Titelinhoud">
    <w:name w:val="Huisstijl - Titelinhoud"/>
    <w:basedOn w:val="Standaard"/>
    <w:uiPriority w:val="99"/>
    <w:semiHidden/>
    <w:rsid w:val="00E53659"/>
    <w:pPr>
      <w:spacing w:after="740" w:afterAutospacing="1" w:line="240" w:lineRule="atLeast"/>
      <w:jc w:val="both"/>
    </w:pPr>
    <w:rPr>
      <w:rFonts w:ascii="Verdana" w:eastAsia="DejaVu Sans" w:hAnsi="Verdana" w:cs="Times New Roman"/>
      <w:noProof/>
      <w:sz w:val="24"/>
      <w:lang w:eastAsia="nl-NL"/>
    </w:rPr>
  </w:style>
  <w:style w:type="paragraph" w:customStyle="1" w:styleId="Huisstijl-Colofon">
    <w:name w:val="Huisstijl - Colofon"/>
    <w:basedOn w:val="Standaard"/>
    <w:uiPriority w:val="99"/>
    <w:semiHidden/>
    <w:rsid w:val="00E53659"/>
    <w:pPr>
      <w:spacing w:after="100" w:afterAutospacing="1" w:line="240" w:lineRule="atLeast"/>
      <w:jc w:val="both"/>
    </w:pPr>
    <w:rPr>
      <w:rFonts w:ascii="Verdana" w:eastAsia="DejaVu Sans" w:hAnsi="Verdana" w:cs="Times New Roman"/>
      <w:sz w:val="18"/>
      <w:lang w:eastAsia="nl-NL"/>
    </w:rPr>
  </w:style>
  <w:style w:type="paragraph" w:customStyle="1" w:styleId="broodtekst">
    <w:name w:val="broodtekst"/>
    <w:basedOn w:val="Standaard"/>
    <w:link w:val="broodtekstChar"/>
    <w:uiPriority w:val="99"/>
    <w:rsid w:val="00E53659"/>
    <w:pPr>
      <w:tabs>
        <w:tab w:val="left" w:pos="227"/>
        <w:tab w:val="left" w:pos="454"/>
        <w:tab w:val="left" w:pos="680"/>
      </w:tabs>
      <w:autoSpaceDE w:val="0"/>
      <w:autoSpaceDN w:val="0"/>
      <w:adjustRightInd w:val="0"/>
      <w:spacing w:after="100" w:afterAutospacing="1" w:line="240" w:lineRule="atLeast"/>
      <w:jc w:val="both"/>
    </w:pPr>
    <w:rPr>
      <w:rFonts w:ascii="Verdana" w:eastAsia="DejaVu Sans" w:hAnsi="Verdana" w:cs="Times New Roman"/>
      <w:sz w:val="18"/>
      <w:szCs w:val="18"/>
      <w:lang w:eastAsia="nl-NL"/>
    </w:rPr>
  </w:style>
  <w:style w:type="character" w:customStyle="1" w:styleId="broodtekstChar">
    <w:name w:val="broodtekst Char"/>
    <w:link w:val="broodtekst"/>
    <w:uiPriority w:val="99"/>
    <w:locked/>
    <w:rsid w:val="00E53659"/>
    <w:rPr>
      <w:rFonts w:ascii="Verdana" w:eastAsia="DejaVu Sans" w:hAnsi="Verdana"/>
      <w:sz w:val="18"/>
      <w:szCs w:val="18"/>
    </w:rPr>
  </w:style>
  <w:style w:type="paragraph" w:styleId="Lijst">
    <w:name w:val="List"/>
    <w:basedOn w:val="Standaard"/>
    <w:uiPriority w:val="99"/>
    <w:semiHidden/>
    <w:unhideWhenUsed/>
    <w:rsid w:val="00E53659"/>
    <w:pPr>
      <w:widowControl w:val="0"/>
      <w:spacing w:line="260" w:lineRule="atLeast"/>
      <w:ind w:left="283" w:hanging="283"/>
      <w:contextualSpacing/>
      <w:jc w:val="both"/>
    </w:pPr>
    <w:rPr>
      <w:rFonts w:ascii="Verdana" w:eastAsiaTheme="minorEastAsia" w:hAnsi="Verdana" w:cstheme="minorBidi"/>
      <w:sz w:val="18"/>
      <w:szCs w:val="20"/>
      <w:lang w:val="en-GB" w:eastAsia="nl-NL"/>
    </w:rPr>
  </w:style>
  <w:style w:type="numbering" w:customStyle="1" w:styleId="RLR">
    <w:name w:val="RLR"/>
    <w:uiPriority w:val="99"/>
    <w:rsid w:val="00E53659"/>
    <w:pPr>
      <w:numPr>
        <w:numId w:val="14"/>
      </w:numPr>
    </w:pPr>
  </w:style>
  <w:style w:type="paragraph" w:styleId="Lijstnummering">
    <w:name w:val="List Number"/>
    <w:basedOn w:val="Standaard"/>
    <w:uiPriority w:val="99"/>
    <w:semiHidden/>
    <w:unhideWhenUsed/>
    <w:rsid w:val="00E53659"/>
    <w:pPr>
      <w:widowControl w:val="0"/>
      <w:spacing w:line="260" w:lineRule="atLeast"/>
      <w:contextualSpacing/>
      <w:jc w:val="both"/>
    </w:pPr>
    <w:rPr>
      <w:rFonts w:ascii="Verdana" w:eastAsiaTheme="minorEastAsia" w:hAnsi="Verdana" w:cstheme="minorBidi"/>
      <w:sz w:val="18"/>
      <w:szCs w:val="20"/>
      <w:lang w:val="en-GB" w:eastAsia="nl-NL"/>
    </w:rPr>
  </w:style>
  <w:style w:type="paragraph" w:customStyle="1" w:styleId="Uitgangspunt">
    <w:name w:val="Uitgangspunt"/>
    <w:basedOn w:val="Kop1"/>
    <w:next w:val="Standaard"/>
    <w:rsid w:val="00E53659"/>
    <w:pPr>
      <w:widowControl w:val="0"/>
      <w:numPr>
        <w:numId w:val="13"/>
      </w:numPr>
      <w:spacing w:before="160" w:after="160" w:line="260" w:lineRule="atLeast"/>
      <w:ind w:left="0" w:firstLine="0"/>
      <w:contextualSpacing/>
      <w:jc w:val="both"/>
    </w:pPr>
    <w:rPr>
      <w:rFonts w:ascii="Verdana" w:eastAsiaTheme="majorEastAsia" w:hAnsi="Verdana" w:cstheme="majorBidi"/>
      <w:color w:val="08377F"/>
      <w:sz w:val="18"/>
      <w:szCs w:val="32"/>
      <w:lang w:eastAsia="nl-NL"/>
    </w:rPr>
  </w:style>
  <w:style w:type="character" w:styleId="Regelnummer">
    <w:name w:val="line number"/>
    <w:basedOn w:val="Standaardalinea-lettertype"/>
    <w:uiPriority w:val="99"/>
    <w:semiHidden/>
    <w:unhideWhenUsed/>
    <w:rsid w:val="00E53659"/>
  </w:style>
  <w:style w:type="numbering" w:customStyle="1" w:styleId="RLR1">
    <w:name w:val="RLR1"/>
    <w:uiPriority w:val="99"/>
    <w:rsid w:val="00E53659"/>
  </w:style>
  <w:style w:type="paragraph" w:styleId="Documentstructuur">
    <w:name w:val="Document Map"/>
    <w:basedOn w:val="Standaard"/>
    <w:link w:val="DocumentstructuurChar"/>
    <w:uiPriority w:val="99"/>
    <w:semiHidden/>
    <w:unhideWhenUsed/>
    <w:rsid w:val="00E53659"/>
    <w:pPr>
      <w:widowControl w:val="0"/>
      <w:jc w:val="both"/>
    </w:pPr>
    <w:rPr>
      <w:rFonts w:ascii="Lucida Grande" w:eastAsiaTheme="minorEastAsia" w:hAnsi="Lucida Grande" w:cs="Lucida Grande"/>
      <w:sz w:val="24"/>
      <w:lang w:val="en-GB" w:eastAsia="nl-NL"/>
    </w:rPr>
  </w:style>
  <w:style w:type="character" w:customStyle="1" w:styleId="DocumentstructuurChar">
    <w:name w:val="Documentstructuur Char"/>
    <w:basedOn w:val="Standaardalinea-lettertype"/>
    <w:link w:val="Documentstructuur"/>
    <w:uiPriority w:val="99"/>
    <w:semiHidden/>
    <w:rsid w:val="00E53659"/>
    <w:rPr>
      <w:rFonts w:ascii="Lucida Grande" w:eastAsiaTheme="minorEastAsia" w:hAnsi="Lucida Grande" w:cs="Lucida Grande"/>
      <w:sz w:val="24"/>
      <w:szCs w:val="24"/>
      <w:lang w:val="en-GB"/>
    </w:rPr>
  </w:style>
  <w:style w:type="table" w:customStyle="1" w:styleId="Rastertabel4-Accent11">
    <w:name w:val="Rastertabel 4 - Accent 11"/>
    <w:basedOn w:val="Standaardtabel"/>
    <w:uiPriority w:val="49"/>
    <w:rsid w:val="00E53659"/>
    <w:rPr>
      <w:rFonts w:asciiTheme="minorHAnsi" w:eastAsiaTheme="minorEastAsia" w:hAnsiTheme="minorHAnsi" w:cstheme="minorBidi"/>
      <w:sz w:val="24"/>
      <w:szCs w:val="24"/>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Vialis">
    <w:name w:val="Vialis"/>
    <w:basedOn w:val="Standaardtabel"/>
    <w:uiPriority w:val="47"/>
    <w:rsid w:val="00E53659"/>
    <w:rPr>
      <w:rFonts w:ascii="Verdana" w:eastAsiaTheme="minorEastAsia" w:hAnsi="Verdana" w:cstheme="minorBidi"/>
      <w:sz w:val="18"/>
      <w:szCs w:val="22"/>
      <w:lang w:val="en-GB"/>
    </w:rPr>
    <w:tblPr>
      <w:tblStyleRowBandSize w:val="1"/>
      <w:tblStyleColBandSize w:val="1"/>
      <w:tblBorders>
        <w:top w:val="single" w:sz="4" w:space="0" w:color="61AE5E"/>
        <w:left w:val="single" w:sz="4" w:space="0" w:color="61AE5E"/>
        <w:bottom w:val="single" w:sz="4" w:space="0" w:color="61AE5E"/>
        <w:right w:val="single" w:sz="4" w:space="0" w:color="61AE5E"/>
        <w:insideH w:val="single" w:sz="4" w:space="0" w:color="61AE5E"/>
        <w:insideV w:val="single" w:sz="4" w:space="0" w:color="61AE5E"/>
      </w:tblBorders>
    </w:tblPr>
    <w:tcPr>
      <w:shd w:val="clear" w:color="auto" w:fill="auto"/>
    </w:tcPr>
    <w:tblStylePr w:type="firstRow">
      <w:rPr>
        <w:rFonts w:ascii="Times-Roman+2" w:hAnsi="Times-Roman+2"/>
        <w:b/>
        <w:bCs/>
        <w:color w:val="FFFFFF" w:themeColor="background1"/>
        <w:sz w:val="18"/>
      </w:rPr>
      <w:tblPr/>
      <w:tcPr>
        <w:shd w:val="clear" w:color="auto" w:fill="61AE5E"/>
      </w:tcPr>
    </w:tblStylePr>
    <w:tblStylePr w:type="lastRow">
      <w:rPr>
        <w:b w:val="0"/>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val="0"/>
        <w:bCs/>
      </w:rPr>
    </w:tblStylePr>
    <w:tblStylePr w:type="lastCol">
      <w:rPr>
        <w:b w:val="0"/>
        <w:bCs/>
      </w:rPr>
    </w:tblStylePr>
    <w:tblStylePr w:type="band1Vert">
      <w:tblPr/>
      <w:tcPr>
        <w:shd w:val="clear" w:color="auto" w:fill="DBE5F1" w:themeFill="accent1" w:themeFillTint="33"/>
      </w:tcPr>
    </w:tblStylePr>
    <w:tblStylePr w:type="band1Horz">
      <w:tblPr/>
      <w:tcPr>
        <w:shd w:val="clear" w:color="auto" w:fill="EAF1DD" w:themeFill="accent3" w:themeFillTint="33"/>
      </w:tcPr>
    </w:tblStylePr>
  </w:style>
  <w:style w:type="character" w:styleId="Nadruk">
    <w:name w:val="Emphasis"/>
    <w:basedOn w:val="Standaardalinea-lettertype"/>
    <w:uiPriority w:val="20"/>
    <w:qFormat/>
    <w:rsid w:val="00E53659"/>
    <w:rPr>
      <w:i/>
      <w:iCs/>
      <w:color w:val="auto"/>
    </w:rPr>
  </w:style>
  <w:style w:type="table" w:styleId="Rastertabel4-Accent3">
    <w:name w:val="Grid Table 4 Accent 3"/>
    <w:basedOn w:val="Standaardtabel"/>
    <w:uiPriority w:val="49"/>
    <w:rsid w:val="00E53659"/>
    <w:rPr>
      <w:rFonts w:asciiTheme="minorHAnsi" w:eastAsiaTheme="minorEastAsia" w:hAnsiTheme="minorHAnsi" w:cstheme="minorBidi"/>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3">
    <w:name w:val="List Table 3 Accent 3"/>
    <w:basedOn w:val="Standaardtabel"/>
    <w:uiPriority w:val="48"/>
    <w:rsid w:val="00E53659"/>
    <w:rPr>
      <w:rFonts w:asciiTheme="minorHAnsi" w:eastAsiaTheme="minorEastAsia" w:hAnsiTheme="minorHAnsi" w:cstheme="minorBidi"/>
      <w:sz w:val="24"/>
      <w:szCs w:val="24"/>
      <w:lang w:val="en-GB"/>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Rastertabel2-Accent11">
    <w:name w:val="Rastertabel 2 - Accent 11"/>
    <w:basedOn w:val="Standaardtabel"/>
    <w:uiPriority w:val="47"/>
    <w:rsid w:val="00E53659"/>
    <w:rPr>
      <w:rFonts w:asciiTheme="minorHAnsi" w:eastAsiaTheme="minorEastAsia" w:hAnsiTheme="minorHAnsi" w:cstheme="minorBidi"/>
      <w:sz w:val="22"/>
      <w:szCs w:val="22"/>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Pr/>
      <w:tcPr>
        <w:shd w:val="clear" w:color="auto" w:fill="17365D" w:themeFill="text2" w:themeFillShade="BF"/>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Voetnootmarkering">
    <w:name w:val="footnote reference"/>
    <w:basedOn w:val="Standaardalinea-lettertype"/>
    <w:uiPriority w:val="99"/>
    <w:rsid w:val="00E53659"/>
    <w:rPr>
      <w:vertAlign w:val="superscript"/>
    </w:rPr>
  </w:style>
  <w:style w:type="paragraph" w:styleId="Voetnoottekst">
    <w:name w:val="footnote text"/>
    <w:basedOn w:val="Standaard"/>
    <w:link w:val="VoetnoottekstChar"/>
    <w:uiPriority w:val="99"/>
    <w:rsid w:val="00E53659"/>
    <w:pPr>
      <w:spacing w:line="280" w:lineRule="atLeast"/>
    </w:pPr>
    <w:rPr>
      <w:rFonts w:eastAsia="Times New Roman" w:cs="Times New Roman"/>
      <w:szCs w:val="22"/>
    </w:rPr>
  </w:style>
  <w:style w:type="character" w:customStyle="1" w:styleId="VoetnoottekstChar">
    <w:name w:val="Voetnoottekst Char"/>
    <w:basedOn w:val="Standaardalinea-lettertype"/>
    <w:link w:val="Voetnoottekst"/>
    <w:uiPriority w:val="99"/>
    <w:rsid w:val="00E53659"/>
    <w:rPr>
      <w:rFonts w:eastAsia="Times New Roman"/>
      <w:sz w:val="22"/>
      <w:szCs w:val="22"/>
      <w:lang w:eastAsia="en-US"/>
    </w:rPr>
  </w:style>
  <w:style w:type="character" w:customStyle="1" w:styleId="OpenIJStandaardChar1">
    <w:name w:val="OpenIJ Standaard Char1"/>
    <w:basedOn w:val="Standaardalinea-lettertype"/>
    <w:link w:val="OpenIJStandaard"/>
    <w:locked/>
    <w:rsid w:val="00E53659"/>
    <w:rPr>
      <w:rFonts w:cs="Calibri"/>
      <w:color w:val="211D1E"/>
      <w:spacing w:val="-5"/>
    </w:rPr>
  </w:style>
  <w:style w:type="paragraph" w:customStyle="1" w:styleId="OpenIJStandaard">
    <w:name w:val="OpenIJ Standaard"/>
    <w:basedOn w:val="Standaard"/>
    <w:link w:val="OpenIJStandaardChar1"/>
    <w:qFormat/>
    <w:rsid w:val="00E53659"/>
    <w:rPr>
      <w:rFonts w:cs="Calibri"/>
      <w:color w:val="211D1E"/>
      <w:spacing w:val="-5"/>
      <w:sz w:val="20"/>
      <w:szCs w:val="20"/>
      <w:lang w:eastAsia="nl-NL"/>
    </w:rPr>
  </w:style>
  <w:style w:type="paragraph" w:customStyle="1" w:styleId="IJDStandaard">
    <w:name w:val="IJD Standaard"/>
    <w:basedOn w:val="Standaard"/>
    <w:link w:val="IJDStandaardChar"/>
    <w:qFormat/>
    <w:rsid w:val="00E53659"/>
    <w:rPr>
      <w:rFonts w:eastAsia="Times New Roman" w:cs="Times New Roman"/>
      <w:color w:val="211D1E"/>
      <w:spacing w:val="-5"/>
      <w:szCs w:val="20"/>
      <w:lang w:val="nl" w:eastAsia="nl-NL"/>
    </w:rPr>
  </w:style>
  <w:style w:type="character" w:customStyle="1" w:styleId="IJDStandaardChar">
    <w:name w:val="IJD Standaard Char"/>
    <w:basedOn w:val="Standaardalinea-lettertype"/>
    <w:link w:val="IJDStandaard"/>
    <w:rsid w:val="00E53659"/>
    <w:rPr>
      <w:rFonts w:eastAsia="Times New Roman"/>
      <w:color w:val="211D1E"/>
      <w:spacing w:val="-5"/>
      <w:sz w:val="22"/>
      <w:lang w:val="nl"/>
    </w:rPr>
  </w:style>
  <w:style w:type="paragraph" w:customStyle="1" w:styleId="Hoofdstukkop">
    <w:name w:val="Hoofdstukkop"/>
    <w:basedOn w:val="Kop1"/>
    <w:next w:val="Standaard"/>
    <w:rsid w:val="00E53659"/>
    <w:pPr>
      <w:keepLines w:val="0"/>
      <w:numPr>
        <w:numId w:val="20"/>
      </w:numPr>
      <w:spacing w:before="240" w:after="280" w:line="280" w:lineRule="exact"/>
    </w:pPr>
    <w:rPr>
      <w:rFonts w:cs="Arial"/>
      <w:color w:val="auto"/>
      <w:kern w:val="32"/>
      <w:szCs w:val="32"/>
    </w:rPr>
  </w:style>
  <w:style w:type="table" w:customStyle="1" w:styleId="TabelTVS">
    <w:name w:val="Tabel TVS"/>
    <w:basedOn w:val="Standaardtabel"/>
    <w:uiPriority w:val="99"/>
    <w:rsid w:val="00E53659"/>
    <w:rPr>
      <w:rFonts w:ascii="Verdana" w:eastAsiaTheme="minorEastAsia" w:hAnsi="Verdana" w:cstheme="minorBidi"/>
      <w:sz w:val="22"/>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Heading1"/>
    <w:basedOn w:val="Plattetekst"/>
    <w:next w:val="Standaard"/>
    <w:rsid w:val="00E53659"/>
    <w:pPr>
      <w:keepNext/>
      <w:widowControl/>
      <w:spacing w:after="240"/>
      <w:jc w:val="left"/>
    </w:pPr>
    <w:rPr>
      <w:rFonts w:ascii="Arial" w:eastAsia="Times New Roman" w:hAnsi="Arial" w:cs="Times New Roman"/>
      <w:b/>
      <w:caps/>
      <w:sz w:val="22"/>
      <w:lang w:val="nl-NL" w:eastAsia="en-US"/>
    </w:rPr>
  </w:style>
  <w:style w:type="paragraph" w:styleId="Plattetekst">
    <w:name w:val="Body Text"/>
    <w:basedOn w:val="Standaard"/>
    <w:link w:val="PlattetekstChar"/>
    <w:uiPriority w:val="99"/>
    <w:semiHidden/>
    <w:unhideWhenUsed/>
    <w:rsid w:val="00E53659"/>
    <w:pPr>
      <w:widowControl w:val="0"/>
      <w:spacing w:after="120" w:line="260" w:lineRule="atLeast"/>
      <w:jc w:val="both"/>
    </w:pPr>
    <w:rPr>
      <w:rFonts w:ascii="Verdana" w:eastAsiaTheme="minorEastAsia" w:hAnsi="Verdana" w:cstheme="minorBidi"/>
      <w:sz w:val="18"/>
      <w:szCs w:val="20"/>
      <w:lang w:val="en-GB" w:eastAsia="nl-NL"/>
    </w:rPr>
  </w:style>
  <w:style w:type="character" w:customStyle="1" w:styleId="PlattetekstChar">
    <w:name w:val="Platte tekst Char"/>
    <w:basedOn w:val="Standaardalinea-lettertype"/>
    <w:link w:val="Plattetekst"/>
    <w:uiPriority w:val="99"/>
    <w:semiHidden/>
    <w:rsid w:val="00E53659"/>
    <w:rPr>
      <w:rFonts w:ascii="Verdana" w:eastAsiaTheme="minorEastAsia" w:hAnsi="Verdana" w:cstheme="minorBidi"/>
      <w:sz w:val="18"/>
      <w:lang w:val="en-GB"/>
    </w:rPr>
  </w:style>
  <w:style w:type="paragraph" w:styleId="Eindnoottekst">
    <w:name w:val="endnote text"/>
    <w:basedOn w:val="Standaard"/>
    <w:link w:val="EindnoottekstChar"/>
    <w:uiPriority w:val="99"/>
    <w:semiHidden/>
    <w:unhideWhenUsed/>
    <w:rsid w:val="00E53659"/>
    <w:rPr>
      <w:sz w:val="20"/>
      <w:szCs w:val="20"/>
    </w:rPr>
  </w:style>
  <w:style w:type="character" w:customStyle="1" w:styleId="EindnoottekstChar">
    <w:name w:val="Eindnoottekst Char"/>
    <w:basedOn w:val="Standaardalinea-lettertype"/>
    <w:link w:val="Eindnoottekst"/>
    <w:uiPriority w:val="99"/>
    <w:semiHidden/>
    <w:rsid w:val="00E53659"/>
    <w:rPr>
      <w:rFonts w:cs="Arial"/>
      <w:lang w:eastAsia="en-US"/>
    </w:rPr>
  </w:style>
  <w:style w:type="character" w:styleId="Eindnootmarkering">
    <w:name w:val="endnote reference"/>
    <w:basedOn w:val="Standaardalinea-lettertype"/>
    <w:uiPriority w:val="99"/>
    <w:semiHidden/>
    <w:unhideWhenUsed/>
    <w:rsid w:val="00E536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64073">
      <w:bodyDiv w:val="1"/>
      <w:marLeft w:val="0"/>
      <w:marRight w:val="0"/>
      <w:marTop w:val="0"/>
      <w:marBottom w:val="0"/>
      <w:divBdr>
        <w:top w:val="none" w:sz="0" w:space="0" w:color="auto"/>
        <w:left w:val="none" w:sz="0" w:space="0" w:color="auto"/>
        <w:bottom w:val="none" w:sz="0" w:space="0" w:color="auto"/>
        <w:right w:val="none" w:sz="0" w:space="0" w:color="auto"/>
      </w:divBdr>
    </w:div>
    <w:div w:id="28337662">
      <w:bodyDiv w:val="1"/>
      <w:marLeft w:val="0"/>
      <w:marRight w:val="0"/>
      <w:marTop w:val="0"/>
      <w:marBottom w:val="0"/>
      <w:divBdr>
        <w:top w:val="none" w:sz="0" w:space="0" w:color="auto"/>
        <w:left w:val="none" w:sz="0" w:space="0" w:color="auto"/>
        <w:bottom w:val="none" w:sz="0" w:space="0" w:color="auto"/>
        <w:right w:val="none" w:sz="0" w:space="0" w:color="auto"/>
      </w:divBdr>
    </w:div>
    <w:div w:id="50538487">
      <w:bodyDiv w:val="1"/>
      <w:marLeft w:val="0"/>
      <w:marRight w:val="0"/>
      <w:marTop w:val="0"/>
      <w:marBottom w:val="0"/>
      <w:divBdr>
        <w:top w:val="none" w:sz="0" w:space="0" w:color="auto"/>
        <w:left w:val="none" w:sz="0" w:space="0" w:color="auto"/>
        <w:bottom w:val="none" w:sz="0" w:space="0" w:color="auto"/>
        <w:right w:val="none" w:sz="0" w:space="0" w:color="auto"/>
      </w:divBdr>
    </w:div>
    <w:div w:id="78867297">
      <w:bodyDiv w:val="1"/>
      <w:marLeft w:val="0"/>
      <w:marRight w:val="0"/>
      <w:marTop w:val="0"/>
      <w:marBottom w:val="0"/>
      <w:divBdr>
        <w:top w:val="none" w:sz="0" w:space="0" w:color="auto"/>
        <w:left w:val="none" w:sz="0" w:space="0" w:color="auto"/>
        <w:bottom w:val="none" w:sz="0" w:space="0" w:color="auto"/>
        <w:right w:val="none" w:sz="0" w:space="0" w:color="auto"/>
      </w:divBdr>
    </w:div>
    <w:div w:id="105471441">
      <w:bodyDiv w:val="1"/>
      <w:marLeft w:val="0"/>
      <w:marRight w:val="0"/>
      <w:marTop w:val="0"/>
      <w:marBottom w:val="0"/>
      <w:divBdr>
        <w:top w:val="none" w:sz="0" w:space="0" w:color="auto"/>
        <w:left w:val="none" w:sz="0" w:space="0" w:color="auto"/>
        <w:bottom w:val="none" w:sz="0" w:space="0" w:color="auto"/>
        <w:right w:val="none" w:sz="0" w:space="0" w:color="auto"/>
      </w:divBdr>
    </w:div>
    <w:div w:id="110367647">
      <w:bodyDiv w:val="1"/>
      <w:marLeft w:val="0"/>
      <w:marRight w:val="0"/>
      <w:marTop w:val="0"/>
      <w:marBottom w:val="0"/>
      <w:divBdr>
        <w:top w:val="none" w:sz="0" w:space="0" w:color="auto"/>
        <w:left w:val="none" w:sz="0" w:space="0" w:color="auto"/>
        <w:bottom w:val="none" w:sz="0" w:space="0" w:color="auto"/>
        <w:right w:val="none" w:sz="0" w:space="0" w:color="auto"/>
      </w:divBdr>
    </w:div>
    <w:div w:id="111101034">
      <w:bodyDiv w:val="1"/>
      <w:marLeft w:val="0"/>
      <w:marRight w:val="0"/>
      <w:marTop w:val="0"/>
      <w:marBottom w:val="0"/>
      <w:divBdr>
        <w:top w:val="none" w:sz="0" w:space="0" w:color="auto"/>
        <w:left w:val="none" w:sz="0" w:space="0" w:color="auto"/>
        <w:bottom w:val="none" w:sz="0" w:space="0" w:color="auto"/>
        <w:right w:val="none" w:sz="0" w:space="0" w:color="auto"/>
      </w:divBdr>
    </w:div>
    <w:div w:id="117334914">
      <w:bodyDiv w:val="1"/>
      <w:marLeft w:val="0"/>
      <w:marRight w:val="0"/>
      <w:marTop w:val="0"/>
      <w:marBottom w:val="0"/>
      <w:divBdr>
        <w:top w:val="none" w:sz="0" w:space="0" w:color="auto"/>
        <w:left w:val="none" w:sz="0" w:space="0" w:color="auto"/>
        <w:bottom w:val="none" w:sz="0" w:space="0" w:color="auto"/>
        <w:right w:val="none" w:sz="0" w:space="0" w:color="auto"/>
      </w:divBdr>
    </w:div>
    <w:div w:id="125244628">
      <w:bodyDiv w:val="1"/>
      <w:marLeft w:val="0"/>
      <w:marRight w:val="0"/>
      <w:marTop w:val="0"/>
      <w:marBottom w:val="0"/>
      <w:divBdr>
        <w:top w:val="none" w:sz="0" w:space="0" w:color="auto"/>
        <w:left w:val="none" w:sz="0" w:space="0" w:color="auto"/>
        <w:bottom w:val="none" w:sz="0" w:space="0" w:color="auto"/>
        <w:right w:val="none" w:sz="0" w:space="0" w:color="auto"/>
      </w:divBdr>
    </w:div>
    <w:div w:id="126048351">
      <w:bodyDiv w:val="1"/>
      <w:marLeft w:val="0"/>
      <w:marRight w:val="0"/>
      <w:marTop w:val="0"/>
      <w:marBottom w:val="0"/>
      <w:divBdr>
        <w:top w:val="none" w:sz="0" w:space="0" w:color="auto"/>
        <w:left w:val="none" w:sz="0" w:space="0" w:color="auto"/>
        <w:bottom w:val="none" w:sz="0" w:space="0" w:color="auto"/>
        <w:right w:val="none" w:sz="0" w:space="0" w:color="auto"/>
      </w:divBdr>
    </w:div>
    <w:div w:id="133719785">
      <w:bodyDiv w:val="1"/>
      <w:marLeft w:val="0"/>
      <w:marRight w:val="0"/>
      <w:marTop w:val="0"/>
      <w:marBottom w:val="0"/>
      <w:divBdr>
        <w:top w:val="none" w:sz="0" w:space="0" w:color="auto"/>
        <w:left w:val="none" w:sz="0" w:space="0" w:color="auto"/>
        <w:bottom w:val="none" w:sz="0" w:space="0" w:color="auto"/>
        <w:right w:val="none" w:sz="0" w:space="0" w:color="auto"/>
      </w:divBdr>
    </w:div>
    <w:div w:id="161165785">
      <w:bodyDiv w:val="1"/>
      <w:marLeft w:val="0"/>
      <w:marRight w:val="0"/>
      <w:marTop w:val="0"/>
      <w:marBottom w:val="0"/>
      <w:divBdr>
        <w:top w:val="none" w:sz="0" w:space="0" w:color="auto"/>
        <w:left w:val="none" w:sz="0" w:space="0" w:color="auto"/>
        <w:bottom w:val="none" w:sz="0" w:space="0" w:color="auto"/>
        <w:right w:val="none" w:sz="0" w:space="0" w:color="auto"/>
      </w:divBdr>
    </w:div>
    <w:div w:id="161898455">
      <w:bodyDiv w:val="1"/>
      <w:marLeft w:val="0"/>
      <w:marRight w:val="0"/>
      <w:marTop w:val="0"/>
      <w:marBottom w:val="0"/>
      <w:divBdr>
        <w:top w:val="none" w:sz="0" w:space="0" w:color="auto"/>
        <w:left w:val="none" w:sz="0" w:space="0" w:color="auto"/>
        <w:bottom w:val="none" w:sz="0" w:space="0" w:color="auto"/>
        <w:right w:val="none" w:sz="0" w:space="0" w:color="auto"/>
      </w:divBdr>
    </w:div>
    <w:div w:id="163279532">
      <w:bodyDiv w:val="1"/>
      <w:marLeft w:val="0"/>
      <w:marRight w:val="0"/>
      <w:marTop w:val="0"/>
      <w:marBottom w:val="0"/>
      <w:divBdr>
        <w:top w:val="none" w:sz="0" w:space="0" w:color="auto"/>
        <w:left w:val="none" w:sz="0" w:space="0" w:color="auto"/>
        <w:bottom w:val="none" w:sz="0" w:space="0" w:color="auto"/>
        <w:right w:val="none" w:sz="0" w:space="0" w:color="auto"/>
      </w:divBdr>
    </w:div>
    <w:div w:id="189074679">
      <w:bodyDiv w:val="1"/>
      <w:marLeft w:val="0"/>
      <w:marRight w:val="0"/>
      <w:marTop w:val="0"/>
      <w:marBottom w:val="0"/>
      <w:divBdr>
        <w:top w:val="none" w:sz="0" w:space="0" w:color="auto"/>
        <w:left w:val="none" w:sz="0" w:space="0" w:color="auto"/>
        <w:bottom w:val="none" w:sz="0" w:space="0" w:color="auto"/>
        <w:right w:val="none" w:sz="0" w:space="0" w:color="auto"/>
      </w:divBdr>
    </w:div>
    <w:div w:id="231894772">
      <w:bodyDiv w:val="1"/>
      <w:marLeft w:val="0"/>
      <w:marRight w:val="0"/>
      <w:marTop w:val="0"/>
      <w:marBottom w:val="0"/>
      <w:divBdr>
        <w:top w:val="none" w:sz="0" w:space="0" w:color="auto"/>
        <w:left w:val="none" w:sz="0" w:space="0" w:color="auto"/>
        <w:bottom w:val="none" w:sz="0" w:space="0" w:color="auto"/>
        <w:right w:val="none" w:sz="0" w:space="0" w:color="auto"/>
      </w:divBdr>
    </w:div>
    <w:div w:id="307174448">
      <w:bodyDiv w:val="1"/>
      <w:marLeft w:val="0"/>
      <w:marRight w:val="0"/>
      <w:marTop w:val="0"/>
      <w:marBottom w:val="0"/>
      <w:divBdr>
        <w:top w:val="none" w:sz="0" w:space="0" w:color="auto"/>
        <w:left w:val="none" w:sz="0" w:space="0" w:color="auto"/>
        <w:bottom w:val="none" w:sz="0" w:space="0" w:color="auto"/>
        <w:right w:val="none" w:sz="0" w:space="0" w:color="auto"/>
      </w:divBdr>
    </w:div>
    <w:div w:id="308050716">
      <w:bodyDiv w:val="1"/>
      <w:marLeft w:val="0"/>
      <w:marRight w:val="0"/>
      <w:marTop w:val="0"/>
      <w:marBottom w:val="0"/>
      <w:divBdr>
        <w:top w:val="none" w:sz="0" w:space="0" w:color="auto"/>
        <w:left w:val="none" w:sz="0" w:space="0" w:color="auto"/>
        <w:bottom w:val="none" w:sz="0" w:space="0" w:color="auto"/>
        <w:right w:val="none" w:sz="0" w:space="0" w:color="auto"/>
      </w:divBdr>
    </w:div>
    <w:div w:id="311062170">
      <w:bodyDiv w:val="1"/>
      <w:marLeft w:val="0"/>
      <w:marRight w:val="0"/>
      <w:marTop w:val="0"/>
      <w:marBottom w:val="0"/>
      <w:divBdr>
        <w:top w:val="none" w:sz="0" w:space="0" w:color="auto"/>
        <w:left w:val="none" w:sz="0" w:space="0" w:color="auto"/>
        <w:bottom w:val="none" w:sz="0" w:space="0" w:color="auto"/>
        <w:right w:val="none" w:sz="0" w:space="0" w:color="auto"/>
      </w:divBdr>
    </w:div>
    <w:div w:id="311373552">
      <w:bodyDiv w:val="1"/>
      <w:marLeft w:val="0"/>
      <w:marRight w:val="0"/>
      <w:marTop w:val="0"/>
      <w:marBottom w:val="0"/>
      <w:divBdr>
        <w:top w:val="none" w:sz="0" w:space="0" w:color="auto"/>
        <w:left w:val="none" w:sz="0" w:space="0" w:color="auto"/>
        <w:bottom w:val="none" w:sz="0" w:space="0" w:color="auto"/>
        <w:right w:val="none" w:sz="0" w:space="0" w:color="auto"/>
      </w:divBdr>
    </w:div>
    <w:div w:id="321130812">
      <w:bodyDiv w:val="1"/>
      <w:marLeft w:val="0"/>
      <w:marRight w:val="0"/>
      <w:marTop w:val="0"/>
      <w:marBottom w:val="0"/>
      <w:divBdr>
        <w:top w:val="none" w:sz="0" w:space="0" w:color="auto"/>
        <w:left w:val="none" w:sz="0" w:space="0" w:color="auto"/>
        <w:bottom w:val="none" w:sz="0" w:space="0" w:color="auto"/>
        <w:right w:val="none" w:sz="0" w:space="0" w:color="auto"/>
      </w:divBdr>
    </w:div>
    <w:div w:id="328018742">
      <w:bodyDiv w:val="1"/>
      <w:marLeft w:val="0"/>
      <w:marRight w:val="0"/>
      <w:marTop w:val="0"/>
      <w:marBottom w:val="0"/>
      <w:divBdr>
        <w:top w:val="none" w:sz="0" w:space="0" w:color="auto"/>
        <w:left w:val="none" w:sz="0" w:space="0" w:color="auto"/>
        <w:bottom w:val="none" w:sz="0" w:space="0" w:color="auto"/>
        <w:right w:val="none" w:sz="0" w:space="0" w:color="auto"/>
      </w:divBdr>
    </w:div>
    <w:div w:id="334770523">
      <w:bodyDiv w:val="1"/>
      <w:marLeft w:val="0"/>
      <w:marRight w:val="0"/>
      <w:marTop w:val="0"/>
      <w:marBottom w:val="0"/>
      <w:divBdr>
        <w:top w:val="none" w:sz="0" w:space="0" w:color="auto"/>
        <w:left w:val="none" w:sz="0" w:space="0" w:color="auto"/>
        <w:bottom w:val="none" w:sz="0" w:space="0" w:color="auto"/>
        <w:right w:val="none" w:sz="0" w:space="0" w:color="auto"/>
      </w:divBdr>
    </w:div>
    <w:div w:id="336664442">
      <w:bodyDiv w:val="1"/>
      <w:marLeft w:val="0"/>
      <w:marRight w:val="0"/>
      <w:marTop w:val="0"/>
      <w:marBottom w:val="0"/>
      <w:divBdr>
        <w:top w:val="none" w:sz="0" w:space="0" w:color="auto"/>
        <w:left w:val="none" w:sz="0" w:space="0" w:color="auto"/>
        <w:bottom w:val="none" w:sz="0" w:space="0" w:color="auto"/>
        <w:right w:val="none" w:sz="0" w:space="0" w:color="auto"/>
      </w:divBdr>
    </w:div>
    <w:div w:id="340400548">
      <w:bodyDiv w:val="1"/>
      <w:marLeft w:val="0"/>
      <w:marRight w:val="0"/>
      <w:marTop w:val="0"/>
      <w:marBottom w:val="0"/>
      <w:divBdr>
        <w:top w:val="none" w:sz="0" w:space="0" w:color="auto"/>
        <w:left w:val="none" w:sz="0" w:space="0" w:color="auto"/>
        <w:bottom w:val="none" w:sz="0" w:space="0" w:color="auto"/>
        <w:right w:val="none" w:sz="0" w:space="0" w:color="auto"/>
      </w:divBdr>
    </w:div>
    <w:div w:id="346366823">
      <w:bodyDiv w:val="1"/>
      <w:marLeft w:val="0"/>
      <w:marRight w:val="0"/>
      <w:marTop w:val="0"/>
      <w:marBottom w:val="0"/>
      <w:divBdr>
        <w:top w:val="none" w:sz="0" w:space="0" w:color="auto"/>
        <w:left w:val="none" w:sz="0" w:space="0" w:color="auto"/>
        <w:bottom w:val="none" w:sz="0" w:space="0" w:color="auto"/>
        <w:right w:val="none" w:sz="0" w:space="0" w:color="auto"/>
      </w:divBdr>
    </w:div>
    <w:div w:id="350110268">
      <w:bodyDiv w:val="1"/>
      <w:marLeft w:val="0"/>
      <w:marRight w:val="0"/>
      <w:marTop w:val="0"/>
      <w:marBottom w:val="0"/>
      <w:divBdr>
        <w:top w:val="none" w:sz="0" w:space="0" w:color="auto"/>
        <w:left w:val="none" w:sz="0" w:space="0" w:color="auto"/>
        <w:bottom w:val="none" w:sz="0" w:space="0" w:color="auto"/>
        <w:right w:val="none" w:sz="0" w:space="0" w:color="auto"/>
      </w:divBdr>
    </w:div>
    <w:div w:id="358555863">
      <w:bodyDiv w:val="1"/>
      <w:marLeft w:val="0"/>
      <w:marRight w:val="0"/>
      <w:marTop w:val="0"/>
      <w:marBottom w:val="0"/>
      <w:divBdr>
        <w:top w:val="none" w:sz="0" w:space="0" w:color="auto"/>
        <w:left w:val="none" w:sz="0" w:space="0" w:color="auto"/>
        <w:bottom w:val="none" w:sz="0" w:space="0" w:color="auto"/>
        <w:right w:val="none" w:sz="0" w:space="0" w:color="auto"/>
      </w:divBdr>
    </w:div>
    <w:div w:id="358817627">
      <w:bodyDiv w:val="1"/>
      <w:marLeft w:val="0"/>
      <w:marRight w:val="0"/>
      <w:marTop w:val="0"/>
      <w:marBottom w:val="0"/>
      <w:divBdr>
        <w:top w:val="none" w:sz="0" w:space="0" w:color="auto"/>
        <w:left w:val="none" w:sz="0" w:space="0" w:color="auto"/>
        <w:bottom w:val="none" w:sz="0" w:space="0" w:color="auto"/>
        <w:right w:val="none" w:sz="0" w:space="0" w:color="auto"/>
      </w:divBdr>
    </w:div>
    <w:div w:id="369692998">
      <w:bodyDiv w:val="1"/>
      <w:marLeft w:val="0"/>
      <w:marRight w:val="0"/>
      <w:marTop w:val="0"/>
      <w:marBottom w:val="0"/>
      <w:divBdr>
        <w:top w:val="none" w:sz="0" w:space="0" w:color="auto"/>
        <w:left w:val="none" w:sz="0" w:space="0" w:color="auto"/>
        <w:bottom w:val="none" w:sz="0" w:space="0" w:color="auto"/>
        <w:right w:val="none" w:sz="0" w:space="0" w:color="auto"/>
      </w:divBdr>
    </w:div>
    <w:div w:id="373241400">
      <w:bodyDiv w:val="1"/>
      <w:marLeft w:val="0"/>
      <w:marRight w:val="0"/>
      <w:marTop w:val="0"/>
      <w:marBottom w:val="0"/>
      <w:divBdr>
        <w:top w:val="none" w:sz="0" w:space="0" w:color="auto"/>
        <w:left w:val="none" w:sz="0" w:space="0" w:color="auto"/>
        <w:bottom w:val="none" w:sz="0" w:space="0" w:color="auto"/>
        <w:right w:val="none" w:sz="0" w:space="0" w:color="auto"/>
      </w:divBdr>
    </w:div>
    <w:div w:id="374280212">
      <w:bodyDiv w:val="1"/>
      <w:marLeft w:val="0"/>
      <w:marRight w:val="0"/>
      <w:marTop w:val="0"/>
      <w:marBottom w:val="0"/>
      <w:divBdr>
        <w:top w:val="none" w:sz="0" w:space="0" w:color="auto"/>
        <w:left w:val="none" w:sz="0" w:space="0" w:color="auto"/>
        <w:bottom w:val="none" w:sz="0" w:space="0" w:color="auto"/>
        <w:right w:val="none" w:sz="0" w:space="0" w:color="auto"/>
      </w:divBdr>
    </w:div>
    <w:div w:id="397441120">
      <w:bodyDiv w:val="1"/>
      <w:marLeft w:val="0"/>
      <w:marRight w:val="0"/>
      <w:marTop w:val="0"/>
      <w:marBottom w:val="0"/>
      <w:divBdr>
        <w:top w:val="none" w:sz="0" w:space="0" w:color="auto"/>
        <w:left w:val="none" w:sz="0" w:space="0" w:color="auto"/>
        <w:bottom w:val="none" w:sz="0" w:space="0" w:color="auto"/>
        <w:right w:val="none" w:sz="0" w:space="0" w:color="auto"/>
      </w:divBdr>
    </w:div>
    <w:div w:id="413669445">
      <w:bodyDiv w:val="1"/>
      <w:marLeft w:val="0"/>
      <w:marRight w:val="0"/>
      <w:marTop w:val="0"/>
      <w:marBottom w:val="0"/>
      <w:divBdr>
        <w:top w:val="none" w:sz="0" w:space="0" w:color="auto"/>
        <w:left w:val="none" w:sz="0" w:space="0" w:color="auto"/>
        <w:bottom w:val="none" w:sz="0" w:space="0" w:color="auto"/>
        <w:right w:val="none" w:sz="0" w:space="0" w:color="auto"/>
      </w:divBdr>
    </w:div>
    <w:div w:id="414671474">
      <w:bodyDiv w:val="1"/>
      <w:marLeft w:val="0"/>
      <w:marRight w:val="0"/>
      <w:marTop w:val="0"/>
      <w:marBottom w:val="0"/>
      <w:divBdr>
        <w:top w:val="none" w:sz="0" w:space="0" w:color="auto"/>
        <w:left w:val="none" w:sz="0" w:space="0" w:color="auto"/>
        <w:bottom w:val="none" w:sz="0" w:space="0" w:color="auto"/>
        <w:right w:val="none" w:sz="0" w:space="0" w:color="auto"/>
      </w:divBdr>
    </w:div>
    <w:div w:id="421024909">
      <w:bodyDiv w:val="1"/>
      <w:marLeft w:val="0"/>
      <w:marRight w:val="0"/>
      <w:marTop w:val="0"/>
      <w:marBottom w:val="0"/>
      <w:divBdr>
        <w:top w:val="none" w:sz="0" w:space="0" w:color="auto"/>
        <w:left w:val="none" w:sz="0" w:space="0" w:color="auto"/>
        <w:bottom w:val="none" w:sz="0" w:space="0" w:color="auto"/>
        <w:right w:val="none" w:sz="0" w:space="0" w:color="auto"/>
      </w:divBdr>
    </w:div>
    <w:div w:id="428039542">
      <w:bodyDiv w:val="1"/>
      <w:marLeft w:val="0"/>
      <w:marRight w:val="0"/>
      <w:marTop w:val="0"/>
      <w:marBottom w:val="0"/>
      <w:divBdr>
        <w:top w:val="none" w:sz="0" w:space="0" w:color="auto"/>
        <w:left w:val="none" w:sz="0" w:space="0" w:color="auto"/>
        <w:bottom w:val="none" w:sz="0" w:space="0" w:color="auto"/>
        <w:right w:val="none" w:sz="0" w:space="0" w:color="auto"/>
      </w:divBdr>
    </w:div>
    <w:div w:id="433480118">
      <w:bodyDiv w:val="1"/>
      <w:marLeft w:val="0"/>
      <w:marRight w:val="0"/>
      <w:marTop w:val="0"/>
      <w:marBottom w:val="0"/>
      <w:divBdr>
        <w:top w:val="none" w:sz="0" w:space="0" w:color="auto"/>
        <w:left w:val="none" w:sz="0" w:space="0" w:color="auto"/>
        <w:bottom w:val="none" w:sz="0" w:space="0" w:color="auto"/>
        <w:right w:val="none" w:sz="0" w:space="0" w:color="auto"/>
      </w:divBdr>
    </w:div>
    <w:div w:id="437913926">
      <w:bodyDiv w:val="1"/>
      <w:marLeft w:val="0"/>
      <w:marRight w:val="0"/>
      <w:marTop w:val="0"/>
      <w:marBottom w:val="0"/>
      <w:divBdr>
        <w:top w:val="none" w:sz="0" w:space="0" w:color="auto"/>
        <w:left w:val="none" w:sz="0" w:space="0" w:color="auto"/>
        <w:bottom w:val="none" w:sz="0" w:space="0" w:color="auto"/>
        <w:right w:val="none" w:sz="0" w:space="0" w:color="auto"/>
      </w:divBdr>
      <w:divsChild>
        <w:div w:id="1267735074">
          <w:marLeft w:val="0"/>
          <w:marRight w:val="0"/>
          <w:marTop w:val="0"/>
          <w:marBottom w:val="0"/>
          <w:divBdr>
            <w:top w:val="single" w:sz="36" w:space="0" w:color="8A5529"/>
            <w:left w:val="none" w:sz="0" w:space="0" w:color="auto"/>
            <w:bottom w:val="none" w:sz="0" w:space="0" w:color="auto"/>
            <w:right w:val="none" w:sz="0" w:space="0" w:color="auto"/>
          </w:divBdr>
          <w:divsChild>
            <w:div w:id="937300131">
              <w:marLeft w:val="0"/>
              <w:marRight w:val="225"/>
              <w:marTop w:val="0"/>
              <w:marBottom w:val="0"/>
              <w:divBdr>
                <w:top w:val="none" w:sz="0" w:space="0" w:color="auto"/>
                <w:left w:val="none" w:sz="0" w:space="0" w:color="auto"/>
                <w:bottom w:val="none" w:sz="0" w:space="0" w:color="auto"/>
                <w:right w:val="none" w:sz="0" w:space="0" w:color="auto"/>
              </w:divBdr>
              <w:divsChild>
                <w:div w:id="1034580347">
                  <w:marLeft w:val="0"/>
                  <w:marRight w:val="0"/>
                  <w:marTop w:val="0"/>
                  <w:marBottom w:val="0"/>
                  <w:divBdr>
                    <w:top w:val="none" w:sz="0" w:space="0" w:color="auto"/>
                    <w:left w:val="none" w:sz="0" w:space="0" w:color="auto"/>
                    <w:bottom w:val="none" w:sz="0" w:space="0" w:color="auto"/>
                    <w:right w:val="none" w:sz="0" w:space="0" w:color="auto"/>
                  </w:divBdr>
                  <w:divsChild>
                    <w:div w:id="4759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269219">
      <w:bodyDiv w:val="1"/>
      <w:marLeft w:val="0"/>
      <w:marRight w:val="0"/>
      <w:marTop w:val="0"/>
      <w:marBottom w:val="0"/>
      <w:divBdr>
        <w:top w:val="none" w:sz="0" w:space="0" w:color="auto"/>
        <w:left w:val="none" w:sz="0" w:space="0" w:color="auto"/>
        <w:bottom w:val="none" w:sz="0" w:space="0" w:color="auto"/>
        <w:right w:val="none" w:sz="0" w:space="0" w:color="auto"/>
      </w:divBdr>
    </w:div>
    <w:div w:id="448479213">
      <w:bodyDiv w:val="1"/>
      <w:marLeft w:val="0"/>
      <w:marRight w:val="0"/>
      <w:marTop w:val="0"/>
      <w:marBottom w:val="0"/>
      <w:divBdr>
        <w:top w:val="none" w:sz="0" w:space="0" w:color="auto"/>
        <w:left w:val="none" w:sz="0" w:space="0" w:color="auto"/>
        <w:bottom w:val="none" w:sz="0" w:space="0" w:color="auto"/>
        <w:right w:val="none" w:sz="0" w:space="0" w:color="auto"/>
      </w:divBdr>
    </w:div>
    <w:div w:id="454259004">
      <w:bodyDiv w:val="1"/>
      <w:marLeft w:val="0"/>
      <w:marRight w:val="0"/>
      <w:marTop w:val="0"/>
      <w:marBottom w:val="0"/>
      <w:divBdr>
        <w:top w:val="none" w:sz="0" w:space="0" w:color="auto"/>
        <w:left w:val="none" w:sz="0" w:space="0" w:color="auto"/>
        <w:bottom w:val="none" w:sz="0" w:space="0" w:color="auto"/>
        <w:right w:val="none" w:sz="0" w:space="0" w:color="auto"/>
      </w:divBdr>
    </w:div>
    <w:div w:id="456727297">
      <w:bodyDiv w:val="1"/>
      <w:marLeft w:val="0"/>
      <w:marRight w:val="0"/>
      <w:marTop w:val="0"/>
      <w:marBottom w:val="0"/>
      <w:divBdr>
        <w:top w:val="none" w:sz="0" w:space="0" w:color="auto"/>
        <w:left w:val="none" w:sz="0" w:space="0" w:color="auto"/>
        <w:bottom w:val="none" w:sz="0" w:space="0" w:color="auto"/>
        <w:right w:val="none" w:sz="0" w:space="0" w:color="auto"/>
      </w:divBdr>
    </w:div>
    <w:div w:id="461077295">
      <w:bodyDiv w:val="1"/>
      <w:marLeft w:val="0"/>
      <w:marRight w:val="0"/>
      <w:marTop w:val="0"/>
      <w:marBottom w:val="0"/>
      <w:divBdr>
        <w:top w:val="none" w:sz="0" w:space="0" w:color="auto"/>
        <w:left w:val="none" w:sz="0" w:space="0" w:color="auto"/>
        <w:bottom w:val="none" w:sz="0" w:space="0" w:color="auto"/>
        <w:right w:val="none" w:sz="0" w:space="0" w:color="auto"/>
      </w:divBdr>
    </w:div>
    <w:div w:id="477961454">
      <w:bodyDiv w:val="1"/>
      <w:marLeft w:val="0"/>
      <w:marRight w:val="0"/>
      <w:marTop w:val="0"/>
      <w:marBottom w:val="0"/>
      <w:divBdr>
        <w:top w:val="none" w:sz="0" w:space="0" w:color="auto"/>
        <w:left w:val="none" w:sz="0" w:space="0" w:color="auto"/>
        <w:bottom w:val="none" w:sz="0" w:space="0" w:color="auto"/>
        <w:right w:val="none" w:sz="0" w:space="0" w:color="auto"/>
      </w:divBdr>
    </w:div>
    <w:div w:id="490756001">
      <w:bodyDiv w:val="1"/>
      <w:marLeft w:val="0"/>
      <w:marRight w:val="0"/>
      <w:marTop w:val="0"/>
      <w:marBottom w:val="0"/>
      <w:divBdr>
        <w:top w:val="none" w:sz="0" w:space="0" w:color="auto"/>
        <w:left w:val="none" w:sz="0" w:space="0" w:color="auto"/>
        <w:bottom w:val="none" w:sz="0" w:space="0" w:color="auto"/>
        <w:right w:val="none" w:sz="0" w:space="0" w:color="auto"/>
      </w:divBdr>
    </w:div>
    <w:div w:id="491147004">
      <w:bodyDiv w:val="1"/>
      <w:marLeft w:val="0"/>
      <w:marRight w:val="0"/>
      <w:marTop w:val="0"/>
      <w:marBottom w:val="0"/>
      <w:divBdr>
        <w:top w:val="none" w:sz="0" w:space="0" w:color="auto"/>
        <w:left w:val="none" w:sz="0" w:space="0" w:color="auto"/>
        <w:bottom w:val="none" w:sz="0" w:space="0" w:color="auto"/>
        <w:right w:val="none" w:sz="0" w:space="0" w:color="auto"/>
      </w:divBdr>
    </w:div>
    <w:div w:id="494225944">
      <w:bodyDiv w:val="1"/>
      <w:marLeft w:val="0"/>
      <w:marRight w:val="0"/>
      <w:marTop w:val="0"/>
      <w:marBottom w:val="0"/>
      <w:divBdr>
        <w:top w:val="none" w:sz="0" w:space="0" w:color="auto"/>
        <w:left w:val="none" w:sz="0" w:space="0" w:color="auto"/>
        <w:bottom w:val="none" w:sz="0" w:space="0" w:color="auto"/>
        <w:right w:val="none" w:sz="0" w:space="0" w:color="auto"/>
      </w:divBdr>
    </w:div>
    <w:div w:id="505368256">
      <w:bodyDiv w:val="1"/>
      <w:marLeft w:val="0"/>
      <w:marRight w:val="0"/>
      <w:marTop w:val="0"/>
      <w:marBottom w:val="0"/>
      <w:divBdr>
        <w:top w:val="none" w:sz="0" w:space="0" w:color="auto"/>
        <w:left w:val="none" w:sz="0" w:space="0" w:color="auto"/>
        <w:bottom w:val="none" w:sz="0" w:space="0" w:color="auto"/>
        <w:right w:val="none" w:sz="0" w:space="0" w:color="auto"/>
      </w:divBdr>
    </w:div>
    <w:div w:id="512375705">
      <w:bodyDiv w:val="1"/>
      <w:marLeft w:val="0"/>
      <w:marRight w:val="0"/>
      <w:marTop w:val="0"/>
      <w:marBottom w:val="0"/>
      <w:divBdr>
        <w:top w:val="none" w:sz="0" w:space="0" w:color="auto"/>
        <w:left w:val="none" w:sz="0" w:space="0" w:color="auto"/>
        <w:bottom w:val="none" w:sz="0" w:space="0" w:color="auto"/>
        <w:right w:val="none" w:sz="0" w:space="0" w:color="auto"/>
      </w:divBdr>
    </w:div>
    <w:div w:id="512840612">
      <w:bodyDiv w:val="1"/>
      <w:marLeft w:val="0"/>
      <w:marRight w:val="0"/>
      <w:marTop w:val="0"/>
      <w:marBottom w:val="0"/>
      <w:divBdr>
        <w:top w:val="none" w:sz="0" w:space="0" w:color="auto"/>
        <w:left w:val="none" w:sz="0" w:space="0" w:color="auto"/>
        <w:bottom w:val="none" w:sz="0" w:space="0" w:color="auto"/>
        <w:right w:val="none" w:sz="0" w:space="0" w:color="auto"/>
      </w:divBdr>
    </w:div>
    <w:div w:id="519855666">
      <w:bodyDiv w:val="1"/>
      <w:marLeft w:val="0"/>
      <w:marRight w:val="0"/>
      <w:marTop w:val="0"/>
      <w:marBottom w:val="0"/>
      <w:divBdr>
        <w:top w:val="none" w:sz="0" w:space="0" w:color="auto"/>
        <w:left w:val="none" w:sz="0" w:space="0" w:color="auto"/>
        <w:bottom w:val="none" w:sz="0" w:space="0" w:color="auto"/>
        <w:right w:val="none" w:sz="0" w:space="0" w:color="auto"/>
      </w:divBdr>
    </w:div>
    <w:div w:id="529756435">
      <w:bodyDiv w:val="1"/>
      <w:marLeft w:val="0"/>
      <w:marRight w:val="0"/>
      <w:marTop w:val="0"/>
      <w:marBottom w:val="0"/>
      <w:divBdr>
        <w:top w:val="none" w:sz="0" w:space="0" w:color="auto"/>
        <w:left w:val="none" w:sz="0" w:space="0" w:color="auto"/>
        <w:bottom w:val="none" w:sz="0" w:space="0" w:color="auto"/>
        <w:right w:val="none" w:sz="0" w:space="0" w:color="auto"/>
      </w:divBdr>
    </w:div>
    <w:div w:id="554244801">
      <w:bodyDiv w:val="1"/>
      <w:marLeft w:val="0"/>
      <w:marRight w:val="0"/>
      <w:marTop w:val="0"/>
      <w:marBottom w:val="0"/>
      <w:divBdr>
        <w:top w:val="none" w:sz="0" w:space="0" w:color="auto"/>
        <w:left w:val="none" w:sz="0" w:space="0" w:color="auto"/>
        <w:bottom w:val="none" w:sz="0" w:space="0" w:color="auto"/>
        <w:right w:val="none" w:sz="0" w:space="0" w:color="auto"/>
      </w:divBdr>
    </w:div>
    <w:div w:id="556286218">
      <w:bodyDiv w:val="1"/>
      <w:marLeft w:val="0"/>
      <w:marRight w:val="0"/>
      <w:marTop w:val="0"/>
      <w:marBottom w:val="0"/>
      <w:divBdr>
        <w:top w:val="none" w:sz="0" w:space="0" w:color="auto"/>
        <w:left w:val="none" w:sz="0" w:space="0" w:color="auto"/>
        <w:bottom w:val="none" w:sz="0" w:space="0" w:color="auto"/>
        <w:right w:val="none" w:sz="0" w:space="0" w:color="auto"/>
      </w:divBdr>
    </w:div>
    <w:div w:id="559290082">
      <w:bodyDiv w:val="1"/>
      <w:marLeft w:val="0"/>
      <w:marRight w:val="0"/>
      <w:marTop w:val="0"/>
      <w:marBottom w:val="0"/>
      <w:divBdr>
        <w:top w:val="none" w:sz="0" w:space="0" w:color="auto"/>
        <w:left w:val="none" w:sz="0" w:space="0" w:color="auto"/>
        <w:bottom w:val="none" w:sz="0" w:space="0" w:color="auto"/>
        <w:right w:val="none" w:sz="0" w:space="0" w:color="auto"/>
      </w:divBdr>
    </w:div>
    <w:div w:id="561840219">
      <w:bodyDiv w:val="1"/>
      <w:marLeft w:val="0"/>
      <w:marRight w:val="0"/>
      <w:marTop w:val="0"/>
      <w:marBottom w:val="0"/>
      <w:divBdr>
        <w:top w:val="none" w:sz="0" w:space="0" w:color="auto"/>
        <w:left w:val="none" w:sz="0" w:space="0" w:color="auto"/>
        <w:bottom w:val="none" w:sz="0" w:space="0" w:color="auto"/>
        <w:right w:val="none" w:sz="0" w:space="0" w:color="auto"/>
      </w:divBdr>
    </w:div>
    <w:div w:id="566232136">
      <w:bodyDiv w:val="1"/>
      <w:marLeft w:val="0"/>
      <w:marRight w:val="0"/>
      <w:marTop w:val="0"/>
      <w:marBottom w:val="0"/>
      <w:divBdr>
        <w:top w:val="none" w:sz="0" w:space="0" w:color="auto"/>
        <w:left w:val="none" w:sz="0" w:space="0" w:color="auto"/>
        <w:bottom w:val="none" w:sz="0" w:space="0" w:color="auto"/>
        <w:right w:val="none" w:sz="0" w:space="0" w:color="auto"/>
      </w:divBdr>
      <w:divsChild>
        <w:div w:id="1219126336">
          <w:marLeft w:val="0"/>
          <w:marRight w:val="0"/>
          <w:marTop w:val="0"/>
          <w:marBottom w:val="0"/>
          <w:divBdr>
            <w:top w:val="single" w:sz="36" w:space="0" w:color="8A5529"/>
            <w:left w:val="none" w:sz="0" w:space="0" w:color="auto"/>
            <w:bottom w:val="none" w:sz="0" w:space="0" w:color="auto"/>
            <w:right w:val="none" w:sz="0" w:space="0" w:color="auto"/>
          </w:divBdr>
          <w:divsChild>
            <w:div w:id="1007291481">
              <w:marLeft w:val="0"/>
              <w:marRight w:val="225"/>
              <w:marTop w:val="0"/>
              <w:marBottom w:val="0"/>
              <w:divBdr>
                <w:top w:val="none" w:sz="0" w:space="0" w:color="auto"/>
                <w:left w:val="none" w:sz="0" w:space="0" w:color="auto"/>
                <w:bottom w:val="none" w:sz="0" w:space="0" w:color="auto"/>
                <w:right w:val="none" w:sz="0" w:space="0" w:color="auto"/>
              </w:divBdr>
              <w:divsChild>
                <w:div w:id="133064032">
                  <w:marLeft w:val="0"/>
                  <w:marRight w:val="0"/>
                  <w:marTop w:val="0"/>
                  <w:marBottom w:val="0"/>
                  <w:divBdr>
                    <w:top w:val="none" w:sz="0" w:space="0" w:color="auto"/>
                    <w:left w:val="none" w:sz="0" w:space="0" w:color="auto"/>
                    <w:bottom w:val="none" w:sz="0" w:space="0" w:color="auto"/>
                    <w:right w:val="none" w:sz="0" w:space="0" w:color="auto"/>
                  </w:divBdr>
                  <w:divsChild>
                    <w:div w:id="17289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442138">
      <w:bodyDiv w:val="1"/>
      <w:marLeft w:val="0"/>
      <w:marRight w:val="0"/>
      <w:marTop w:val="0"/>
      <w:marBottom w:val="0"/>
      <w:divBdr>
        <w:top w:val="none" w:sz="0" w:space="0" w:color="auto"/>
        <w:left w:val="none" w:sz="0" w:space="0" w:color="auto"/>
        <w:bottom w:val="none" w:sz="0" w:space="0" w:color="auto"/>
        <w:right w:val="none" w:sz="0" w:space="0" w:color="auto"/>
      </w:divBdr>
    </w:div>
    <w:div w:id="582878784">
      <w:bodyDiv w:val="1"/>
      <w:marLeft w:val="0"/>
      <w:marRight w:val="0"/>
      <w:marTop w:val="0"/>
      <w:marBottom w:val="0"/>
      <w:divBdr>
        <w:top w:val="none" w:sz="0" w:space="0" w:color="auto"/>
        <w:left w:val="none" w:sz="0" w:space="0" w:color="auto"/>
        <w:bottom w:val="none" w:sz="0" w:space="0" w:color="auto"/>
        <w:right w:val="none" w:sz="0" w:space="0" w:color="auto"/>
      </w:divBdr>
    </w:div>
    <w:div w:id="594090962">
      <w:bodyDiv w:val="1"/>
      <w:marLeft w:val="0"/>
      <w:marRight w:val="0"/>
      <w:marTop w:val="0"/>
      <w:marBottom w:val="0"/>
      <w:divBdr>
        <w:top w:val="none" w:sz="0" w:space="0" w:color="auto"/>
        <w:left w:val="none" w:sz="0" w:space="0" w:color="auto"/>
        <w:bottom w:val="none" w:sz="0" w:space="0" w:color="auto"/>
        <w:right w:val="none" w:sz="0" w:space="0" w:color="auto"/>
      </w:divBdr>
    </w:div>
    <w:div w:id="610282641">
      <w:bodyDiv w:val="1"/>
      <w:marLeft w:val="0"/>
      <w:marRight w:val="0"/>
      <w:marTop w:val="0"/>
      <w:marBottom w:val="0"/>
      <w:divBdr>
        <w:top w:val="none" w:sz="0" w:space="0" w:color="auto"/>
        <w:left w:val="none" w:sz="0" w:space="0" w:color="auto"/>
        <w:bottom w:val="none" w:sz="0" w:space="0" w:color="auto"/>
        <w:right w:val="none" w:sz="0" w:space="0" w:color="auto"/>
      </w:divBdr>
    </w:div>
    <w:div w:id="626589877">
      <w:bodyDiv w:val="1"/>
      <w:marLeft w:val="0"/>
      <w:marRight w:val="0"/>
      <w:marTop w:val="0"/>
      <w:marBottom w:val="0"/>
      <w:divBdr>
        <w:top w:val="none" w:sz="0" w:space="0" w:color="auto"/>
        <w:left w:val="none" w:sz="0" w:space="0" w:color="auto"/>
        <w:bottom w:val="none" w:sz="0" w:space="0" w:color="auto"/>
        <w:right w:val="none" w:sz="0" w:space="0" w:color="auto"/>
      </w:divBdr>
    </w:div>
    <w:div w:id="626737321">
      <w:bodyDiv w:val="1"/>
      <w:marLeft w:val="0"/>
      <w:marRight w:val="0"/>
      <w:marTop w:val="0"/>
      <w:marBottom w:val="0"/>
      <w:divBdr>
        <w:top w:val="none" w:sz="0" w:space="0" w:color="auto"/>
        <w:left w:val="none" w:sz="0" w:space="0" w:color="auto"/>
        <w:bottom w:val="none" w:sz="0" w:space="0" w:color="auto"/>
        <w:right w:val="none" w:sz="0" w:space="0" w:color="auto"/>
      </w:divBdr>
    </w:div>
    <w:div w:id="641885980">
      <w:bodyDiv w:val="1"/>
      <w:marLeft w:val="0"/>
      <w:marRight w:val="0"/>
      <w:marTop w:val="0"/>
      <w:marBottom w:val="0"/>
      <w:divBdr>
        <w:top w:val="none" w:sz="0" w:space="0" w:color="auto"/>
        <w:left w:val="none" w:sz="0" w:space="0" w:color="auto"/>
        <w:bottom w:val="none" w:sz="0" w:space="0" w:color="auto"/>
        <w:right w:val="none" w:sz="0" w:space="0" w:color="auto"/>
      </w:divBdr>
    </w:div>
    <w:div w:id="647709493">
      <w:bodyDiv w:val="1"/>
      <w:marLeft w:val="0"/>
      <w:marRight w:val="0"/>
      <w:marTop w:val="0"/>
      <w:marBottom w:val="0"/>
      <w:divBdr>
        <w:top w:val="none" w:sz="0" w:space="0" w:color="auto"/>
        <w:left w:val="none" w:sz="0" w:space="0" w:color="auto"/>
        <w:bottom w:val="none" w:sz="0" w:space="0" w:color="auto"/>
        <w:right w:val="none" w:sz="0" w:space="0" w:color="auto"/>
      </w:divBdr>
    </w:div>
    <w:div w:id="657459479">
      <w:bodyDiv w:val="1"/>
      <w:marLeft w:val="0"/>
      <w:marRight w:val="0"/>
      <w:marTop w:val="0"/>
      <w:marBottom w:val="0"/>
      <w:divBdr>
        <w:top w:val="none" w:sz="0" w:space="0" w:color="auto"/>
        <w:left w:val="none" w:sz="0" w:space="0" w:color="auto"/>
        <w:bottom w:val="none" w:sz="0" w:space="0" w:color="auto"/>
        <w:right w:val="none" w:sz="0" w:space="0" w:color="auto"/>
      </w:divBdr>
    </w:div>
    <w:div w:id="679507722">
      <w:bodyDiv w:val="1"/>
      <w:marLeft w:val="0"/>
      <w:marRight w:val="0"/>
      <w:marTop w:val="0"/>
      <w:marBottom w:val="0"/>
      <w:divBdr>
        <w:top w:val="none" w:sz="0" w:space="0" w:color="auto"/>
        <w:left w:val="none" w:sz="0" w:space="0" w:color="auto"/>
        <w:bottom w:val="none" w:sz="0" w:space="0" w:color="auto"/>
        <w:right w:val="none" w:sz="0" w:space="0" w:color="auto"/>
      </w:divBdr>
    </w:div>
    <w:div w:id="681785466">
      <w:bodyDiv w:val="1"/>
      <w:marLeft w:val="0"/>
      <w:marRight w:val="0"/>
      <w:marTop w:val="0"/>
      <w:marBottom w:val="0"/>
      <w:divBdr>
        <w:top w:val="none" w:sz="0" w:space="0" w:color="auto"/>
        <w:left w:val="none" w:sz="0" w:space="0" w:color="auto"/>
        <w:bottom w:val="none" w:sz="0" w:space="0" w:color="auto"/>
        <w:right w:val="none" w:sz="0" w:space="0" w:color="auto"/>
      </w:divBdr>
    </w:div>
    <w:div w:id="684478729">
      <w:bodyDiv w:val="1"/>
      <w:marLeft w:val="0"/>
      <w:marRight w:val="0"/>
      <w:marTop w:val="0"/>
      <w:marBottom w:val="0"/>
      <w:divBdr>
        <w:top w:val="none" w:sz="0" w:space="0" w:color="auto"/>
        <w:left w:val="none" w:sz="0" w:space="0" w:color="auto"/>
        <w:bottom w:val="none" w:sz="0" w:space="0" w:color="auto"/>
        <w:right w:val="none" w:sz="0" w:space="0" w:color="auto"/>
      </w:divBdr>
    </w:div>
    <w:div w:id="685986467">
      <w:bodyDiv w:val="1"/>
      <w:marLeft w:val="0"/>
      <w:marRight w:val="0"/>
      <w:marTop w:val="0"/>
      <w:marBottom w:val="0"/>
      <w:divBdr>
        <w:top w:val="none" w:sz="0" w:space="0" w:color="auto"/>
        <w:left w:val="none" w:sz="0" w:space="0" w:color="auto"/>
        <w:bottom w:val="none" w:sz="0" w:space="0" w:color="auto"/>
        <w:right w:val="none" w:sz="0" w:space="0" w:color="auto"/>
      </w:divBdr>
    </w:div>
    <w:div w:id="688140080">
      <w:bodyDiv w:val="1"/>
      <w:marLeft w:val="0"/>
      <w:marRight w:val="0"/>
      <w:marTop w:val="0"/>
      <w:marBottom w:val="0"/>
      <w:divBdr>
        <w:top w:val="none" w:sz="0" w:space="0" w:color="auto"/>
        <w:left w:val="none" w:sz="0" w:space="0" w:color="auto"/>
        <w:bottom w:val="none" w:sz="0" w:space="0" w:color="auto"/>
        <w:right w:val="none" w:sz="0" w:space="0" w:color="auto"/>
      </w:divBdr>
      <w:divsChild>
        <w:div w:id="1442602715">
          <w:marLeft w:val="0"/>
          <w:marRight w:val="0"/>
          <w:marTop w:val="0"/>
          <w:marBottom w:val="0"/>
          <w:divBdr>
            <w:top w:val="single" w:sz="36" w:space="0" w:color="8A5529"/>
            <w:left w:val="none" w:sz="0" w:space="0" w:color="auto"/>
            <w:bottom w:val="none" w:sz="0" w:space="0" w:color="auto"/>
            <w:right w:val="none" w:sz="0" w:space="0" w:color="auto"/>
          </w:divBdr>
          <w:divsChild>
            <w:div w:id="535309788">
              <w:marLeft w:val="0"/>
              <w:marRight w:val="225"/>
              <w:marTop w:val="0"/>
              <w:marBottom w:val="0"/>
              <w:divBdr>
                <w:top w:val="none" w:sz="0" w:space="0" w:color="auto"/>
                <w:left w:val="none" w:sz="0" w:space="0" w:color="auto"/>
                <w:bottom w:val="none" w:sz="0" w:space="0" w:color="auto"/>
                <w:right w:val="none" w:sz="0" w:space="0" w:color="auto"/>
              </w:divBdr>
              <w:divsChild>
                <w:div w:id="1192036110">
                  <w:marLeft w:val="0"/>
                  <w:marRight w:val="0"/>
                  <w:marTop w:val="0"/>
                  <w:marBottom w:val="0"/>
                  <w:divBdr>
                    <w:top w:val="none" w:sz="0" w:space="0" w:color="auto"/>
                    <w:left w:val="none" w:sz="0" w:space="0" w:color="auto"/>
                    <w:bottom w:val="none" w:sz="0" w:space="0" w:color="auto"/>
                    <w:right w:val="none" w:sz="0" w:space="0" w:color="auto"/>
                  </w:divBdr>
                  <w:divsChild>
                    <w:div w:id="13773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1430">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699430909">
      <w:bodyDiv w:val="1"/>
      <w:marLeft w:val="0"/>
      <w:marRight w:val="0"/>
      <w:marTop w:val="0"/>
      <w:marBottom w:val="0"/>
      <w:divBdr>
        <w:top w:val="none" w:sz="0" w:space="0" w:color="auto"/>
        <w:left w:val="none" w:sz="0" w:space="0" w:color="auto"/>
        <w:bottom w:val="none" w:sz="0" w:space="0" w:color="auto"/>
        <w:right w:val="none" w:sz="0" w:space="0" w:color="auto"/>
      </w:divBdr>
    </w:div>
    <w:div w:id="701249006">
      <w:bodyDiv w:val="1"/>
      <w:marLeft w:val="0"/>
      <w:marRight w:val="0"/>
      <w:marTop w:val="0"/>
      <w:marBottom w:val="0"/>
      <w:divBdr>
        <w:top w:val="none" w:sz="0" w:space="0" w:color="auto"/>
        <w:left w:val="none" w:sz="0" w:space="0" w:color="auto"/>
        <w:bottom w:val="none" w:sz="0" w:space="0" w:color="auto"/>
        <w:right w:val="none" w:sz="0" w:space="0" w:color="auto"/>
      </w:divBdr>
    </w:div>
    <w:div w:id="705758772">
      <w:bodyDiv w:val="1"/>
      <w:marLeft w:val="0"/>
      <w:marRight w:val="0"/>
      <w:marTop w:val="0"/>
      <w:marBottom w:val="0"/>
      <w:divBdr>
        <w:top w:val="none" w:sz="0" w:space="0" w:color="auto"/>
        <w:left w:val="none" w:sz="0" w:space="0" w:color="auto"/>
        <w:bottom w:val="none" w:sz="0" w:space="0" w:color="auto"/>
        <w:right w:val="none" w:sz="0" w:space="0" w:color="auto"/>
      </w:divBdr>
    </w:div>
    <w:div w:id="708534444">
      <w:bodyDiv w:val="1"/>
      <w:marLeft w:val="0"/>
      <w:marRight w:val="0"/>
      <w:marTop w:val="0"/>
      <w:marBottom w:val="0"/>
      <w:divBdr>
        <w:top w:val="none" w:sz="0" w:space="0" w:color="auto"/>
        <w:left w:val="none" w:sz="0" w:space="0" w:color="auto"/>
        <w:bottom w:val="none" w:sz="0" w:space="0" w:color="auto"/>
        <w:right w:val="none" w:sz="0" w:space="0" w:color="auto"/>
      </w:divBdr>
      <w:divsChild>
        <w:div w:id="2052922287">
          <w:marLeft w:val="0"/>
          <w:marRight w:val="0"/>
          <w:marTop w:val="0"/>
          <w:marBottom w:val="0"/>
          <w:divBdr>
            <w:top w:val="none" w:sz="0" w:space="0" w:color="auto"/>
            <w:left w:val="none" w:sz="0" w:space="0" w:color="auto"/>
            <w:bottom w:val="none" w:sz="0" w:space="0" w:color="auto"/>
            <w:right w:val="none" w:sz="0" w:space="0" w:color="auto"/>
          </w:divBdr>
        </w:div>
      </w:divsChild>
    </w:div>
    <w:div w:id="714044337">
      <w:bodyDiv w:val="1"/>
      <w:marLeft w:val="0"/>
      <w:marRight w:val="0"/>
      <w:marTop w:val="0"/>
      <w:marBottom w:val="0"/>
      <w:divBdr>
        <w:top w:val="none" w:sz="0" w:space="0" w:color="auto"/>
        <w:left w:val="none" w:sz="0" w:space="0" w:color="auto"/>
        <w:bottom w:val="none" w:sz="0" w:space="0" w:color="auto"/>
        <w:right w:val="none" w:sz="0" w:space="0" w:color="auto"/>
      </w:divBdr>
    </w:div>
    <w:div w:id="720246319">
      <w:bodyDiv w:val="1"/>
      <w:marLeft w:val="0"/>
      <w:marRight w:val="0"/>
      <w:marTop w:val="0"/>
      <w:marBottom w:val="0"/>
      <w:divBdr>
        <w:top w:val="none" w:sz="0" w:space="0" w:color="auto"/>
        <w:left w:val="none" w:sz="0" w:space="0" w:color="auto"/>
        <w:bottom w:val="none" w:sz="0" w:space="0" w:color="auto"/>
        <w:right w:val="none" w:sz="0" w:space="0" w:color="auto"/>
      </w:divBdr>
    </w:div>
    <w:div w:id="723799963">
      <w:bodyDiv w:val="1"/>
      <w:marLeft w:val="0"/>
      <w:marRight w:val="0"/>
      <w:marTop w:val="0"/>
      <w:marBottom w:val="0"/>
      <w:divBdr>
        <w:top w:val="none" w:sz="0" w:space="0" w:color="auto"/>
        <w:left w:val="none" w:sz="0" w:space="0" w:color="auto"/>
        <w:bottom w:val="none" w:sz="0" w:space="0" w:color="auto"/>
        <w:right w:val="none" w:sz="0" w:space="0" w:color="auto"/>
      </w:divBdr>
    </w:div>
    <w:div w:id="726949420">
      <w:bodyDiv w:val="1"/>
      <w:marLeft w:val="0"/>
      <w:marRight w:val="0"/>
      <w:marTop w:val="0"/>
      <w:marBottom w:val="0"/>
      <w:divBdr>
        <w:top w:val="none" w:sz="0" w:space="0" w:color="auto"/>
        <w:left w:val="none" w:sz="0" w:space="0" w:color="auto"/>
        <w:bottom w:val="none" w:sz="0" w:space="0" w:color="auto"/>
        <w:right w:val="none" w:sz="0" w:space="0" w:color="auto"/>
      </w:divBdr>
    </w:div>
    <w:div w:id="767583410">
      <w:bodyDiv w:val="1"/>
      <w:marLeft w:val="0"/>
      <w:marRight w:val="0"/>
      <w:marTop w:val="0"/>
      <w:marBottom w:val="0"/>
      <w:divBdr>
        <w:top w:val="none" w:sz="0" w:space="0" w:color="auto"/>
        <w:left w:val="none" w:sz="0" w:space="0" w:color="auto"/>
        <w:bottom w:val="none" w:sz="0" w:space="0" w:color="auto"/>
        <w:right w:val="none" w:sz="0" w:space="0" w:color="auto"/>
      </w:divBdr>
    </w:div>
    <w:div w:id="799877440">
      <w:bodyDiv w:val="1"/>
      <w:marLeft w:val="0"/>
      <w:marRight w:val="0"/>
      <w:marTop w:val="0"/>
      <w:marBottom w:val="0"/>
      <w:divBdr>
        <w:top w:val="none" w:sz="0" w:space="0" w:color="auto"/>
        <w:left w:val="none" w:sz="0" w:space="0" w:color="auto"/>
        <w:bottom w:val="none" w:sz="0" w:space="0" w:color="auto"/>
        <w:right w:val="none" w:sz="0" w:space="0" w:color="auto"/>
      </w:divBdr>
    </w:div>
    <w:div w:id="808933344">
      <w:bodyDiv w:val="1"/>
      <w:marLeft w:val="0"/>
      <w:marRight w:val="0"/>
      <w:marTop w:val="0"/>
      <w:marBottom w:val="0"/>
      <w:divBdr>
        <w:top w:val="none" w:sz="0" w:space="0" w:color="auto"/>
        <w:left w:val="none" w:sz="0" w:space="0" w:color="auto"/>
        <w:bottom w:val="none" w:sz="0" w:space="0" w:color="auto"/>
        <w:right w:val="none" w:sz="0" w:space="0" w:color="auto"/>
      </w:divBdr>
    </w:div>
    <w:div w:id="812987232">
      <w:bodyDiv w:val="1"/>
      <w:marLeft w:val="0"/>
      <w:marRight w:val="0"/>
      <w:marTop w:val="0"/>
      <w:marBottom w:val="0"/>
      <w:divBdr>
        <w:top w:val="none" w:sz="0" w:space="0" w:color="auto"/>
        <w:left w:val="none" w:sz="0" w:space="0" w:color="auto"/>
        <w:bottom w:val="none" w:sz="0" w:space="0" w:color="auto"/>
        <w:right w:val="none" w:sz="0" w:space="0" w:color="auto"/>
      </w:divBdr>
    </w:div>
    <w:div w:id="816722738">
      <w:bodyDiv w:val="1"/>
      <w:marLeft w:val="0"/>
      <w:marRight w:val="0"/>
      <w:marTop w:val="0"/>
      <w:marBottom w:val="0"/>
      <w:divBdr>
        <w:top w:val="none" w:sz="0" w:space="0" w:color="auto"/>
        <w:left w:val="none" w:sz="0" w:space="0" w:color="auto"/>
        <w:bottom w:val="none" w:sz="0" w:space="0" w:color="auto"/>
        <w:right w:val="none" w:sz="0" w:space="0" w:color="auto"/>
      </w:divBdr>
    </w:div>
    <w:div w:id="820468116">
      <w:bodyDiv w:val="1"/>
      <w:marLeft w:val="0"/>
      <w:marRight w:val="0"/>
      <w:marTop w:val="0"/>
      <w:marBottom w:val="0"/>
      <w:divBdr>
        <w:top w:val="none" w:sz="0" w:space="0" w:color="auto"/>
        <w:left w:val="none" w:sz="0" w:space="0" w:color="auto"/>
        <w:bottom w:val="none" w:sz="0" w:space="0" w:color="auto"/>
        <w:right w:val="none" w:sz="0" w:space="0" w:color="auto"/>
      </w:divBdr>
    </w:div>
    <w:div w:id="827213115">
      <w:bodyDiv w:val="1"/>
      <w:marLeft w:val="0"/>
      <w:marRight w:val="0"/>
      <w:marTop w:val="0"/>
      <w:marBottom w:val="0"/>
      <w:divBdr>
        <w:top w:val="none" w:sz="0" w:space="0" w:color="auto"/>
        <w:left w:val="none" w:sz="0" w:space="0" w:color="auto"/>
        <w:bottom w:val="none" w:sz="0" w:space="0" w:color="auto"/>
        <w:right w:val="none" w:sz="0" w:space="0" w:color="auto"/>
      </w:divBdr>
    </w:div>
    <w:div w:id="882206002">
      <w:bodyDiv w:val="1"/>
      <w:marLeft w:val="0"/>
      <w:marRight w:val="0"/>
      <w:marTop w:val="0"/>
      <w:marBottom w:val="0"/>
      <w:divBdr>
        <w:top w:val="none" w:sz="0" w:space="0" w:color="auto"/>
        <w:left w:val="none" w:sz="0" w:space="0" w:color="auto"/>
        <w:bottom w:val="none" w:sz="0" w:space="0" w:color="auto"/>
        <w:right w:val="none" w:sz="0" w:space="0" w:color="auto"/>
      </w:divBdr>
    </w:div>
    <w:div w:id="891044263">
      <w:bodyDiv w:val="1"/>
      <w:marLeft w:val="0"/>
      <w:marRight w:val="0"/>
      <w:marTop w:val="0"/>
      <w:marBottom w:val="0"/>
      <w:divBdr>
        <w:top w:val="none" w:sz="0" w:space="0" w:color="auto"/>
        <w:left w:val="none" w:sz="0" w:space="0" w:color="auto"/>
        <w:bottom w:val="none" w:sz="0" w:space="0" w:color="auto"/>
        <w:right w:val="none" w:sz="0" w:space="0" w:color="auto"/>
      </w:divBdr>
    </w:div>
    <w:div w:id="892355166">
      <w:bodyDiv w:val="1"/>
      <w:marLeft w:val="0"/>
      <w:marRight w:val="0"/>
      <w:marTop w:val="0"/>
      <w:marBottom w:val="0"/>
      <w:divBdr>
        <w:top w:val="none" w:sz="0" w:space="0" w:color="auto"/>
        <w:left w:val="none" w:sz="0" w:space="0" w:color="auto"/>
        <w:bottom w:val="none" w:sz="0" w:space="0" w:color="auto"/>
        <w:right w:val="none" w:sz="0" w:space="0" w:color="auto"/>
      </w:divBdr>
    </w:div>
    <w:div w:id="903374436">
      <w:bodyDiv w:val="1"/>
      <w:marLeft w:val="0"/>
      <w:marRight w:val="0"/>
      <w:marTop w:val="0"/>
      <w:marBottom w:val="0"/>
      <w:divBdr>
        <w:top w:val="none" w:sz="0" w:space="0" w:color="auto"/>
        <w:left w:val="none" w:sz="0" w:space="0" w:color="auto"/>
        <w:bottom w:val="none" w:sz="0" w:space="0" w:color="auto"/>
        <w:right w:val="none" w:sz="0" w:space="0" w:color="auto"/>
      </w:divBdr>
      <w:divsChild>
        <w:div w:id="75563182">
          <w:marLeft w:val="0"/>
          <w:marRight w:val="0"/>
          <w:marTop w:val="0"/>
          <w:marBottom w:val="0"/>
          <w:divBdr>
            <w:top w:val="none" w:sz="0" w:space="0" w:color="auto"/>
            <w:left w:val="none" w:sz="0" w:space="0" w:color="auto"/>
            <w:bottom w:val="none" w:sz="0" w:space="0" w:color="auto"/>
            <w:right w:val="none" w:sz="0" w:space="0" w:color="auto"/>
          </w:divBdr>
          <w:divsChild>
            <w:div w:id="572858313">
              <w:marLeft w:val="0"/>
              <w:marRight w:val="0"/>
              <w:marTop w:val="0"/>
              <w:marBottom w:val="0"/>
              <w:divBdr>
                <w:top w:val="none" w:sz="0" w:space="0" w:color="auto"/>
                <w:left w:val="none" w:sz="0" w:space="0" w:color="auto"/>
                <w:bottom w:val="none" w:sz="0" w:space="0" w:color="auto"/>
                <w:right w:val="none" w:sz="0" w:space="0" w:color="auto"/>
              </w:divBdr>
            </w:div>
          </w:divsChild>
        </w:div>
        <w:div w:id="214127528">
          <w:marLeft w:val="0"/>
          <w:marRight w:val="0"/>
          <w:marTop w:val="0"/>
          <w:marBottom w:val="0"/>
          <w:divBdr>
            <w:top w:val="none" w:sz="0" w:space="0" w:color="auto"/>
            <w:left w:val="none" w:sz="0" w:space="0" w:color="auto"/>
            <w:bottom w:val="none" w:sz="0" w:space="0" w:color="auto"/>
            <w:right w:val="none" w:sz="0" w:space="0" w:color="auto"/>
          </w:divBdr>
          <w:divsChild>
            <w:div w:id="1725759501">
              <w:marLeft w:val="0"/>
              <w:marRight w:val="0"/>
              <w:marTop w:val="0"/>
              <w:marBottom w:val="0"/>
              <w:divBdr>
                <w:top w:val="none" w:sz="0" w:space="0" w:color="auto"/>
                <w:left w:val="none" w:sz="0" w:space="0" w:color="auto"/>
                <w:bottom w:val="none" w:sz="0" w:space="0" w:color="auto"/>
                <w:right w:val="none" w:sz="0" w:space="0" w:color="auto"/>
              </w:divBdr>
            </w:div>
          </w:divsChild>
        </w:div>
        <w:div w:id="214515673">
          <w:marLeft w:val="0"/>
          <w:marRight w:val="0"/>
          <w:marTop w:val="0"/>
          <w:marBottom w:val="0"/>
          <w:divBdr>
            <w:top w:val="none" w:sz="0" w:space="0" w:color="auto"/>
            <w:left w:val="none" w:sz="0" w:space="0" w:color="auto"/>
            <w:bottom w:val="none" w:sz="0" w:space="0" w:color="auto"/>
            <w:right w:val="none" w:sz="0" w:space="0" w:color="auto"/>
          </w:divBdr>
          <w:divsChild>
            <w:div w:id="2083260830">
              <w:marLeft w:val="0"/>
              <w:marRight w:val="0"/>
              <w:marTop w:val="0"/>
              <w:marBottom w:val="0"/>
              <w:divBdr>
                <w:top w:val="none" w:sz="0" w:space="0" w:color="auto"/>
                <w:left w:val="none" w:sz="0" w:space="0" w:color="auto"/>
                <w:bottom w:val="none" w:sz="0" w:space="0" w:color="auto"/>
                <w:right w:val="none" w:sz="0" w:space="0" w:color="auto"/>
              </w:divBdr>
            </w:div>
          </w:divsChild>
        </w:div>
        <w:div w:id="316883899">
          <w:marLeft w:val="0"/>
          <w:marRight w:val="0"/>
          <w:marTop w:val="0"/>
          <w:marBottom w:val="0"/>
          <w:divBdr>
            <w:top w:val="none" w:sz="0" w:space="0" w:color="auto"/>
            <w:left w:val="none" w:sz="0" w:space="0" w:color="auto"/>
            <w:bottom w:val="none" w:sz="0" w:space="0" w:color="auto"/>
            <w:right w:val="none" w:sz="0" w:space="0" w:color="auto"/>
          </w:divBdr>
          <w:divsChild>
            <w:div w:id="1413432912">
              <w:marLeft w:val="0"/>
              <w:marRight w:val="0"/>
              <w:marTop w:val="0"/>
              <w:marBottom w:val="0"/>
              <w:divBdr>
                <w:top w:val="none" w:sz="0" w:space="0" w:color="auto"/>
                <w:left w:val="none" w:sz="0" w:space="0" w:color="auto"/>
                <w:bottom w:val="none" w:sz="0" w:space="0" w:color="auto"/>
                <w:right w:val="none" w:sz="0" w:space="0" w:color="auto"/>
              </w:divBdr>
            </w:div>
          </w:divsChild>
        </w:div>
        <w:div w:id="887188456">
          <w:marLeft w:val="0"/>
          <w:marRight w:val="0"/>
          <w:marTop w:val="0"/>
          <w:marBottom w:val="0"/>
          <w:divBdr>
            <w:top w:val="none" w:sz="0" w:space="0" w:color="auto"/>
            <w:left w:val="none" w:sz="0" w:space="0" w:color="auto"/>
            <w:bottom w:val="none" w:sz="0" w:space="0" w:color="auto"/>
            <w:right w:val="none" w:sz="0" w:space="0" w:color="auto"/>
          </w:divBdr>
          <w:divsChild>
            <w:div w:id="1976643802">
              <w:marLeft w:val="0"/>
              <w:marRight w:val="0"/>
              <w:marTop w:val="0"/>
              <w:marBottom w:val="0"/>
              <w:divBdr>
                <w:top w:val="none" w:sz="0" w:space="0" w:color="auto"/>
                <w:left w:val="none" w:sz="0" w:space="0" w:color="auto"/>
                <w:bottom w:val="none" w:sz="0" w:space="0" w:color="auto"/>
                <w:right w:val="none" w:sz="0" w:space="0" w:color="auto"/>
              </w:divBdr>
            </w:div>
          </w:divsChild>
        </w:div>
        <w:div w:id="1289971200">
          <w:marLeft w:val="0"/>
          <w:marRight w:val="0"/>
          <w:marTop w:val="0"/>
          <w:marBottom w:val="0"/>
          <w:divBdr>
            <w:top w:val="none" w:sz="0" w:space="0" w:color="auto"/>
            <w:left w:val="none" w:sz="0" w:space="0" w:color="auto"/>
            <w:bottom w:val="none" w:sz="0" w:space="0" w:color="auto"/>
            <w:right w:val="none" w:sz="0" w:space="0" w:color="auto"/>
          </w:divBdr>
          <w:divsChild>
            <w:div w:id="146479727">
              <w:marLeft w:val="0"/>
              <w:marRight w:val="0"/>
              <w:marTop w:val="0"/>
              <w:marBottom w:val="0"/>
              <w:divBdr>
                <w:top w:val="none" w:sz="0" w:space="0" w:color="auto"/>
                <w:left w:val="none" w:sz="0" w:space="0" w:color="auto"/>
                <w:bottom w:val="none" w:sz="0" w:space="0" w:color="auto"/>
                <w:right w:val="none" w:sz="0" w:space="0" w:color="auto"/>
              </w:divBdr>
            </w:div>
            <w:div w:id="642194246">
              <w:marLeft w:val="0"/>
              <w:marRight w:val="0"/>
              <w:marTop w:val="0"/>
              <w:marBottom w:val="0"/>
              <w:divBdr>
                <w:top w:val="none" w:sz="0" w:space="0" w:color="auto"/>
                <w:left w:val="none" w:sz="0" w:space="0" w:color="auto"/>
                <w:bottom w:val="none" w:sz="0" w:space="0" w:color="auto"/>
                <w:right w:val="none" w:sz="0" w:space="0" w:color="auto"/>
              </w:divBdr>
            </w:div>
          </w:divsChild>
        </w:div>
        <w:div w:id="1484194519">
          <w:marLeft w:val="0"/>
          <w:marRight w:val="0"/>
          <w:marTop w:val="0"/>
          <w:marBottom w:val="0"/>
          <w:divBdr>
            <w:top w:val="none" w:sz="0" w:space="0" w:color="auto"/>
            <w:left w:val="none" w:sz="0" w:space="0" w:color="auto"/>
            <w:bottom w:val="none" w:sz="0" w:space="0" w:color="auto"/>
            <w:right w:val="none" w:sz="0" w:space="0" w:color="auto"/>
          </w:divBdr>
          <w:divsChild>
            <w:div w:id="1379280397">
              <w:marLeft w:val="0"/>
              <w:marRight w:val="0"/>
              <w:marTop w:val="0"/>
              <w:marBottom w:val="0"/>
              <w:divBdr>
                <w:top w:val="none" w:sz="0" w:space="0" w:color="auto"/>
                <w:left w:val="none" w:sz="0" w:space="0" w:color="auto"/>
                <w:bottom w:val="none" w:sz="0" w:space="0" w:color="auto"/>
                <w:right w:val="none" w:sz="0" w:space="0" w:color="auto"/>
              </w:divBdr>
            </w:div>
          </w:divsChild>
        </w:div>
        <w:div w:id="1553613122">
          <w:marLeft w:val="0"/>
          <w:marRight w:val="0"/>
          <w:marTop w:val="0"/>
          <w:marBottom w:val="0"/>
          <w:divBdr>
            <w:top w:val="none" w:sz="0" w:space="0" w:color="auto"/>
            <w:left w:val="none" w:sz="0" w:space="0" w:color="auto"/>
            <w:bottom w:val="none" w:sz="0" w:space="0" w:color="auto"/>
            <w:right w:val="none" w:sz="0" w:space="0" w:color="auto"/>
          </w:divBdr>
          <w:divsChild>
            <w:div w:id="172308813">
              <w:marLeft w:val="0"/>
              <w:marRight w:val="0"/>
              <w:marTop w:val="0"/>
              <w:marBottom w:val="0"/>
              <w:divBdr>
                <w:top w:val="none" w:sz="0" w:space="0" w:color="auto"/>
                <w:left w:val="none" w:sz="0" w:space="0" w:color="auto"/>
                <w:bottom w:val="none" w:sz="0" w:space="0" w:color="auto"/>
                <w:right w:val="none" w:sz="0" w:space="0" w:color="auto"/>
              </w:divBdr>
            </w:div>
          </w:divsChild>
        </w:div>
        <w:div w:id="1830243676">
          <w:marLeft w:val="0"/>
          <w:marRight w:val="0"/>
          <w:marTop w:val="0"/>
          <w:marBottom w:val="0"/>
          <w:divBdr>
            <w:top w:val="none" w:sz="0" w:space="0" w:color="auto"/>
            <w:left w:val="none" w:sz="0" w:space="0" w:color="auto"/>
            <w:bottom w:val="none" w:sz="0" w:space="0" w:color="auto"/>
            <w:right w:val="none" w:sz="0" w:space="0" w:color="auto"/>
          </w:divBdr>
          <w:divsChild>
            <w:div w:id="494339535">
              <w:marLeft w:val="0"/>
              <w:marRight w:val="0"/>
              <w:marTop w:val="0"/>
              <w:marBottom w:val="0"/>
              <w:divBdr>
                <w:top w:val="none" w:sz="0" w:space="0" w:color="auto"/>
                <w:left w:val="none" w:sz="0" w:space="0" w:color="auto"/>
                <w:bottom w:val="none" w:sz="0" w:space="0" w:color="auto"/>
                <w:right w:val="none" w:sz="0" w:space="0" w:color="auto"/>
              </w:divBdr>
            </w:div>
          </w:divsChild>
        </w:div>
        <w:div w:id="2107537960">
          <w:marLeft w:val="0"/>
          <w:marRight w:val="0"/>
          <w:marTop w:val="0"/>
          <w:marBottom w:val="0"/>
          <w:divBdr>
            <w:top w:val="none" w:sz="0" w:space="0" w:color="auto"/>
            <w:left w:val="none" w:sz="0" w:space="0" w:color="auto"/>
            <w:bottom w:val="none" w:sz="0" w:space="0" w:color="auto"/>
            <w:right w:val="none" w:sz="0" w:space="0" w:color="auto"/>
          </w:divBdr>
          <w:divsChild>
            <w:div w:id="218975490">
              <w:marLeft w:val="0"/>
              <w:marRight w:val="0"/>
              <w:marTop w:val="0"/>
              <w:marBottom w:val="0"/>
              <w:divBdr>
                <w:top w:val="none" w:sz="0" w:space="0" w:color="auto"/>
                <w:left w:val="none" w:sz="0" w:space="0" w:color="auto"/>
                <w:bottom w:val="none" w:sz="0" w:space="0" w:color="auto"/>
                <w:right w:val="none" w:sz="0" w:space="0" w:color="auto"/>
              </w:divBdr>
            </w:div>
            <w:div w:id="1420256319">
              <w:marLeft w:val="0"/>
              <w:marRight w:val="0"/>
              <w:marTop w:val="0"/>
              <w:marBottom w:val="0"/>
              <w:divBdr>
                <w:top w:val="none" w:sz="0" w:space="0" w:color="auto"/>
                <w:left w:val="none" w:sz="0" w:space="0" w:color="auto"/>
                <w:bottom w:val="none" w:sz="0" w:space="0" w:color="auto"/>
                <w:right w:val="none" w:sz="0" w:space="0" w:color="auto"/>
              </w:divBdr>
            </w:div>
            <w:div w:id="18961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2723">
      <w:bodyDiv w:val="1"/>
      <w:marLeft w:val="0"/>
      <w:marRight w:val="0"/>
      <w:marTop w:val="0"/>
      <w:marBottom w:val="0"/>
      <w:divBdr>
        <w:top w:val="none" w:sz="0" w:space="0" w:color="auto"/>
        <w:left w:val="none" w:sz="0" w:space="0" w:color="auto"/>
        <w:bottom w:val="none" w:sz="0" w:space="0" w:color="auto"/>
        <w:right w:val="none" w:sz="0" w:space="0" w:color="auto"/>
      </w:divBdr>
    </w:div>
    <w:div w:id="907157271">
      <w:bodyDiv w:val="1"/>
      <w:marLeft w:val="0"/>
      <w:marRight w:val="0"/>
      <w:marTop w:val="0"/>
      <w:marBottom w:val="0"/>
      <w:divBdr>
        <w:top w:val="none" w:sz="0" w:space="0" w:color="auto"/>
        <w:left w:val="none" w:sz="0" w:space="0" w:color="auto"/>
        <w:bottom w:val="none" w:sz="0" w:space="0" w:color="auto"/>
        <w:right w:val="none" w:sz="0" w:space="0" w:color="auto"/>
      </w:divBdr>
    </w:div>
    <w:div w:id="907573953">
      <w:bodyDiv w:val="1"/>
      <w:marLeft w:val="0"/>
      <w:marRight w:val="0"/>
      <w:marTop w:val="0"/>
      <w:marBottom w:val="0"/>
      <w:divBdr>
        <w:top w:val="none" w:sz="0" w:space="0" w:color="auto"/>
        <w:left w:val="none" w:sz="0" w:space="0" w:color="auto"/>
        <w:bottom w:val="none" w:sz="0" w:space="0" w:color="auto"/>
        <w:right w:val="none" w:sz="0" w:space="0" w:color="auto"/>
      </w:divBdr>
    </w:div>
    <w:div w:id="910581608">
      <w:bodyDiv w:val="1"/>
      <w:marLeft w:val="0"/>
      <w:marRight w:val="0"/>
      <w:marTop w:val="0"/>
      <w:marBottom w:val="0"/>
      <w:divBdr>
        <w:top w:val="none" w:sz="0" w:space="0" w:color="auto"/>
        <w:left w:val="none" w:sz="0" w:space="0" w:color="auto"/>
        <w:bottom w:val="none" w:sz="0" w:space="0" w:color="auto"/>
        <w:right w:val="none" w:sz="0" w:space="0" w:color="auto"/>
      </w:divBdr>
    </w:div>
    <w:div w:id="913975693">
      <w:bodyDiv w:val="1"/>
      <w:marLeft w:val="0"/>
      <w:marRight w:val="0"/>
      <w:marTop w:val="0"/>
      <w:marBottom w:val="0"/>
      <w:divBdr>
        <w:top w:val="none" w:sz="0" w:space="0" w:color="auto"/>
        <w:left w:val="none" w:sz="0" w:space="0" w:color="auto"/>
        <w:bottom w:val="none" w:sz="0" w:space="0" w:color="auto"/>
        <w:right w:val="none" w:sz="0" w:space="0" w:color="auto"/>
      </w:divBdr>
    </w:div>
    <w:div w:id="915433575">
      <w:bodyDiv w:val="1"/>
      <w:marLeft w:val="0"/>
      <w:marRight w:val="0"/>
      <w:marTop w:val="0"/>
      <w:marBottom w:val="0"/>
      <w:divBdr>
        <w:top w:val="none" w:sz="0" w:space="0" w:color="auto"/>
        <w:left w:val="none" w:sz="0" w:space="0" w:color="auto"/>
        <w:bottom w:val="none" w:sz="0" w:space="0" w:color="auto"/>
        <w:right w:val="none" w:sz="0" w:space="0" w:color="auto"/>
      </w:divBdr>
    </w:div>
    <w:div w:id="915554601">
      <w:bodyDiv w:val="1"/>
      <w:marLeft w:val="0"/>
      <w:marRight w:val="0"/>
      <w:marTop w:val="0"/>
      <w:marBottom w:val="0"/>
      <w:divBdr>
        <w:top w:val="none" w:sz="0" w:space="0" w:color="auto"/>
        <w:left w:val="none" w:sz="0" w:space="0" w:color="auto"/>
        <w:bottom w:val="none" w:sz="0" w:space="0" w:color="auto"/>
        <w:right w:val="none" w:sz="0" w:space="0" w:color="auto"/>
      </w:divBdr>
    </w:div>
    <w:div w:id="923144581">
      <w:bodyDiv w:val="1"/>
      <w:marLeft w:val="0"/>
      <w:marRight w:val="0"/>
      <w:marTop w:val="0"/>
      <w:marBottom w:val="0"/>
      <w:divBdr>
        <w:top w:val="none" w:sz="0" w:space="0" w:color="auto"/>
        <w:left w:val="none" w:sz="0" w:space="0" w:color="auto"/>
        <w:bottom w:val="none" w:sz="0" w:space="0" w:color="auto"/>
        <w:right w:val="none" w:sz="0" w:space="0" w:color="auto"/>
      </w:divBdr>
    </w:div>
    <w:div w:id="927273312">
      <w:bodyDiv w:val="1"/>
      <w:marLeft w:val="0"/>
      <w:marRight w:val="0"/>
      <w:marTop w:val="0"/>
      <w:marBottom w:val="0"/>
      <w:divBdr>
        <w:top w:val="none" w:sz="0" w:space="0" w:color="auto"/>
        <w:left w:val="none" w:sz="0" w:space="0" w:color="auto"/>
        <w:bottom w:val="none" w:sz="0" w:space="0" w:color="auto"/>
        <w:right w:val="none" w:sz="0" w:space="0" w:color="auto"/>
      </w:divBdr>
    </w:div>
    <w:div w:id="937903988">
      <w:bodyDiv w:val="1"/>
      <w:marLeft w:val="0"/>
      <w:marRight w:val="0"/>
      <w:marTop w:val="0"/>
      <w:marBottom w:val="0"/>
      <w:divBdr>
        <w:top w:val="none" w:sz="0" w:space="0" w:color="auto"/>
        <w:left w:val="none" w:sz="0" w:space="0" w:color="auto"/>
        <w:bottom w:val="none" w:sz="0" w:space="0" w:color="auto"/>
        <w:right w:val="none" w:sz="0" w:space="0" w:color="auto"/>
      </w:divBdr>
    </w:div>
    <w:div w:id="938609710">
      <w:bodyDiv w:val="1"/>
      <w:marLeft w:val="0"/>
      <w:marRight w:val="0"/>
      <w:marTop w:val="0"/>
      <w:marBottom w:val="0"/>
      <w:divBdr>
        <w:top w:val="none" w:sz="0" w:space="0" w:color="auto"/>
        <w:left w:val="none" w:sz="0" w:space="0" w:color="auto"/>
        <w:bottom w:val="none" w:sz="0" w:space="0" w:color="auto"/>
        <w:right w:val="none" w:sz="0" w:space="0" w:color="auto"/>
      </w:divBdr>
    </w:div>
    <w:div w:id="951714822">
      <w:bodyDiv w:val="1"/>
      <w:marLeft w:val="0"/>
      <w:marRight w:val="0"/>
      <w:marTop w:val="0"/>
      <w:marBottom w:val="0"/>
      <w:divBdr>
        <w:top w:val="none" w:sz="0" w:space="0" w:color="auto"/>
        <w:left w:val="none" w:sz="0" w:space="0" w:color="auto"/>
        <w:bottom w:val="none" w:sz="0" w:space="0" w:color="auto"/>
        <w:right w:val="none" w:sz="0" w:space="0" w:color="auto"/>
      </w:divBdr>
    </w:div>
    <w:div w:id="960955973">
      <w:bodyDiv w:val="1"/>
      <w:marLeft w:val="0"/>
      <w:marRight w:val="0"/>
      <w:marTop w:val="0"/>
      <w:marBottom w:val="0"/>
      <w:divBdr>
        <w:top w:val="none" w:sz="0" w:space="0" w:color="auto"/>
        <w:left w:val="none" w:sz="0" w:space="0" w:color="auto"/>
        <w:bottom w:val="none" w:sz="0" w:space="0" w:color="auto"/>
        <w:right w:val="none" w:sz="0" w:space="0" w:color="auto"/>
      </w:divBdr>
    </w:div>
    <w:div w:id="965357460">
      <w:bodyDiv w:val="1"/>
      <w:marLeft w:val="0"/>
      <w:marRight w:val="0"/>
      <w:marTop w:val="0"/>
      <w:marBottom w:val="0"/>
      <w:divBdr>
        <w:top w:val="none" w:sz="0" w:space="0" w:color="auto"/>
        <w:left w:val="none" w:sz="0" w:space="0" w:color="auto"/>
        <w:bottom w:val="none" w:sz="0" w:space="0" w:color="auto"/>
        <w:right w:val="none" w:sz="0" w:space="0" w:color="auto"/>
      </w:divBdr>
    </w:div>
    <w:div w:id="970784898">
      <w:bodyDiv w:val="1"/>
      <w:marLeft w:val="0"/>
      <w:marRight w:val="0"/>
      <w:marTop w:val="0"/>
      <w:marBottom w:val="0"/>
      <w:divBdr>
        <w:top w:val="none" w:sz="0" w:space="0" w:color="auto"/>
        <w:left w:val="none" w:sz="0" w:space="0" w:color="auto"/>
        <w:bottom w:val="none" w:sz="0" w:space="0" w:color="auto"/>
        <w:right w:val="none" w:sz="0" w:space="0" w:color="auto"/>
      </w:divBdr>
    </w:div>
    <w:div w:id="980235234">
      <w:bodyDiv w:val="1"/>
      <w:marLeft w:val="0"/>
      <w:marRight w:val="0"/>
      <w:marTop w:val="0"/>
      <w:marBottom w:val="0"/>
      <w:divBdr>
        <w:top w:val="none" w:sz="0" w:space="0" w:color="auto"/>
        <w:left w:val="none" w:sz="0" w:space="0" w:color="auto"/>
        <w:bottom w:val="none" w:sz="0" w:space="0" w:color="auto"/>
        <w:right w:val="none" w:sz="0" w:space="0" w:color="auto"/>
      </w:divBdr>
    </w:div>
    <w:div w:id="998970297">
      <w:bodyDiv w:val="1"/>
      <w:marLeft w:val="0"/>
      <w:marRight w:val="0"/>
      <w:marTop w:val="0"/>
      <w:marBottom w:val="0"/>
      <w:divBdr>
        <w:top w:val="none" w:sz="0" w:space="0" w:color="auto"/>
        <w:left w:val="none" w:sz="0" w:space="0" w:color="auto"/>
        <w:bottom w:val="none" w:sz="0" w:space="0" w:color="auto"/>
        <w:right w:val="none" w:sz="0" w:space="0" w:color="auto"/>
      </w:divBdr>
    </w:div>
    <w:div w:id="1000694832">
      <w:bodyDiv w:val="1"/>
      <w:marLeft w:val="0"/>
      <w:marRight w:val="0"/>
      <w:marTop w:val="0"/>
      <w:marBottom w:val="0"/>
      <w:divBdr>
        <w:top w:val="none" w:sz="0" w:space="0" w:color="auto"/>
        <w:left w:val="none" w:sz="0" w:space="0" w:color="auto"/>
        <w:bottom w:val="none" w:sz="0" w:space="0" w:color="auto"/>
        <w:right w:val="none" w:sz="0" w:space="0" w:color="auto"/>
      </w:divBdr>
      <w:divsChild>
        <w:div w:id="1701976331">
          <w:marLeft w:val="0"/>
          <w:marRight w:val="0"/>
          <w:marTop w:val="0"/>
          <w:marBottom w:val="0"/>
          <w:divBdr>
            <w:top w:val="single" w:sz="36" w:space="0" w:color="8A5529"/>
            <w:left w:val="none" w:sz="0" w:space="0" w:color="auto"/>
            <w:bottom w:val="none" w:sz="0" w:space="0" w:color="auto"/>
            <w:right w:val="none" w:sz="0" w:space="0" w:color="auto"/>
          </w:divBdr>
          <w:divsChild>
            <w:div w:id="1781803891">
              <w:marLeft w:val="0"/>
              <w:marRight w:val="225"/>
              <w:marTop w:val="0"/>
              <w:marBottom w:val="0"/>
              <w:divBdr>
                <w:top w:val="none" w:sz="0" w:space="0" w:color="auto"/>
                <w:left w:val="none" w:sz="0" w:space="0" w:color="auto"/>
                <w:bottom w:val="none" w:sz="0" w:space="0" w:color="auto"/>
                <w:right w:val="none" w:sz="0" w:space="0" w:color="auto"/>
              </w:divBdr>
              <w:divsChild>
                <w:div w:id="709234038">
                  <w:marLeft w:val="0"/>
                  <w:marRight w:val="0"/>
                  <w:marTop w:val="0"/>
                  <w:marBottom w:val="0"/>
                  <w:divBdr>
                    <w:top w:val="none" w:sz="0" w:space="0" w:color="auto"/>
                    <w:left w:val="none" w:sz="0" w:space="0" w:color="auto"/>
                    <w:bottom w:val="none" w:sz="0" w:space="0" w:color="auto"/>
                    <w:right w:val="none" w:sz="0" w:space="0" w:color="auto"/>
                  </w:divBdr>
                  <w:divsChild>
                    <w:div w:id="4988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24895">
      <w:bodyDiv w:val="1"/>
      <w:marLeft w:val="0"/>
      <w:marRight w:val="0"/>
      <w:marTop w:val="0"/>
      <w:marBottom w:val="0"/>
      <w:divBdr>
        <w:top w:val="none" w:sz="0" w:space="0" w:color="auto"/>
        <w:left w:val="none" w:sz="0" w:space="0" w:color="auto"/>
        <w:bottom w:val="none" w:sz="0" w:space="0" w:color="auto"/>
        <w:right w:val="none" w:sz="0" w:space="0" w:color="auto"/>
      </w:divBdr>
    </w:div>
    <w:div w:id="1018239748">
      <w:bodyDiv w:val="1"/>
      <w:marLeft w:val="0"/>
      <w:marRight w:val="0"/>
      <w:marTop w:val="0"/>
      <w:marBottom w:val="0"/>
      <w:divBdr>
        <w:top w:val="none" w:sz="0" w:space="0" w:color="auto"/>
        <w:left w:val="none" w:sz="0" w:space="0" w:color="auto"/>
        <w:bottom w:val="none" w:sz="0" w:space="0" w:color="auto"/>
        <w:right w:val="none" w:sz="0" w:space="0" w:color="auto"/>
      </w:divBdr>
    </w:div>
    <w:div w:id="1022128194">
      <w:bodyDiv w:val="1"/>
      <w:marLeft w:val="0"/>
      <w:marRight w:val="0"/>
      <w:marTop w:val="0"/>
      <w:marBottom w:val="0"/>
      <w:divBdr>
        <w:top w:val="none" w:sz="0" w:space="0" w:color="auto"/>
        <w:left w:val="none" w:sz="0" w:space="0" w:color="auto"/>
        <w:bottom w:val="none" w:sz="0" w:space="0" w:color="auto"/>
        <w:right w:val="none" w:sz="0" w:space="0" w:color="auto"/>
      </w:divBdr>
    </w:div>
    <w:div w:id="1036734352">
      <w:bodyDiv w:val="1"/>
      <w:marLeft w:val="0"/>
      <w:marRight w:val="0"/>
      <w:marTop w:val="0"/>
      <w:marBottom w:val="0"/>
      <w:divBdr>
        <w:top w:val="none" w:sz="0" w:space="0" w:color="auto"/>
        <w:left w:val="none" w:sz="0" w:space="0" w:color="auto"/>
        <w:bottom w:val="none" w:sz="0" w:space="0" w:color="auto"/>
        <w:right w:val="none" w:sz="0" w:space="0" w:color="auto"/>
      </w:divBdr>
    </w:div>
    <w:div w:id="1039280236">
      <w:bodyDiv w:val="1"/>
      <w:marLeft w:val="0"/>
      <w:marRight w:val="0"/>
      <w:marTop w:val="0"/>
      <w:marBottom w:val="0"/>
      <w:divBdr>
        <w:top w:val="none" w:sz="0" w:space="0" w:color="auto"/>
        <w:left w:val="none" w:sz="0" w:space="0" w:color="auto"/>
        <w:bottom w:val="none" w:sz="0" w:space="0" w:color="auto"/>
        <w:right w:val="none" w:sz="0" w:space="0" w:color="auto"/>
      </w:divBdr>
    </w:div>
    <w:div w:id="1053652164">
      <w:bodyDiv w:val="1"/>
      <w:marLeft w:val="0"/>
      <w:marRight w:val="0"/>
      <w:marTop w:val="0"/>
      <w:marBottom w:val="0"/>
      <w:divBdr>
        <w:top w:val="none" w:sz="0" w:space="0" w:color="auto"/>
        <w:left w:val="none" w:sz="0" w:space="0" w:color="auto"/>
        <w:bottom w:val="none" w:sz="0" w:space="0" w:color="auto"/>
        <w:right w:val="none" w:sz="0" w:space="0" w:color="auto"/>
      </w:divBdr>
    </w:div>
    <w:div w:id="1104418875">
      <w:bodyDiv w:val="1"/>
      <w:marLeft w:val="0"/>
      <w:marRight w:val="0"/>
      <w:marTop w:val="0"/>
      <w:marBottom w:val="0"/>
      <w:divBdr>
        <w:top w:val="none" w:sz="0" w:space="0" w:color="auto"/>
        <w:left w:val="none" w:sz="0" w:space="0" w:color="auto"/>
        <w:bottom w:val="none" w:sz="0" w:space="0" w:color="auto"/>
        <w:right w:val="none" w:sz="0" w:space="0" w:color="auto"/>
      </w:divBdr>
    </w:div>
    <w:div w:id="1107656509">
      <w:bodyDiv w:val="1"/>
      <w:marLeft w:val="0"/>
      <w:marRight w:val="0"/>
      <w:marTop w:val="0"/>
      <w:marBottom w:val="0"/>
      <w:divBdr>
        <w:top w:val="none" w:sz="0" w:space="0" w:color="auto"/>
        <w:left w:val="none" w:sz="0" w:space="0" w:color="auto"/>
        <w:bottom w:val="none" w:sz="0" w:space="0" w:color="auto"/>
        <w:right w:val="none" w:sz="0" w:space="0" w:color="auto"/>
      </w:divBdr>
    </w:div>
    <w:div w:id="1108162958">
      <w:bodyDiv w:val="1"/>
      <w:marLeft w:val="0"/>
      <w:marRight w:val="0"/>
      <w:marTop w:val="0"/>
      <w:marBottom w:val="0"/>
      <w:divBdr>
        <w:top w:val="none" w:sz="0" w:space="0" w:color="auto"/>
        <w:left w:val="none" w:sz="0" w:space="0" w:color="auto"/>
        <w:bottom w:val="none" w:sz="0" w:space="0" w:color="auto"/>
        <w:right w:val="none" w:sz="0" w:space="0" w:color="auto"/>
      </w:divBdr>
    </w:div>
    <w:div w:id="1108740863">
      <w:bodyDiv w:val="1"/>
      <w:marLeft w:val="0"/>
      <w:marRight w:val="0"/>
      <w:marTop w:val="0"/>
      <w:marBottom w:val="0"/>
      <w:divBdr>
        <w:top w:val="none" w:sz="0" w:space="0" w:color="auto"/>
        <w:left w:val="none" w:sz="0" w:space="0" w:color="auto"/>
        <w:bottom w:val="none" w:sz="0" w:space="0" w:color="auto"/>
        <w:right w:val="none" w:sz="0" w:space="0" w:color="auto"/>
      </w:divBdr>
    </w:div>
    <w:div w:id="1111172407">
      <w:bodyDiv w:val="1"/>
      <w:marLeft w:val="0"/>
      <w:marRight w:val="0"/>
      <w:marTop w:val="0"/>
      <w:marBottom w:val="0"/>
      <w:divBdr>
        <w:top w:val="none" w:sz="0" w:space="0" w:color="auto"/>
        <w:left w:val="none" w:sz="0" w:space="0" w:color="auto"/>
        <w:bottom w:val="none" w:sz="0" w:space="0" w:color="auto"/>
        <w:right w:val="none" w:sz="0" w:space="0" w:color="auto"/>
      </w:divBdr>
    </w:div>
    <w:div w:id="1115908922">
      <w:bodyDiv w:val="1"/>
      <w:marLeft w:val="0"/>
      <w:marRight w:val="0"/>
      <w:marTop w:val="0"/>
      <w:marBottom w:val="0"/>
      <w:divBdr>
        <w:top w:val="none" w:sz="0" w:space="0" w:color="auto"/>
        <w:left w:val="none" w:sz="0" w:space="0" w:color="auto"/>
        <w:bottom w:val="none" w:sz="0" w:space="0" w:color="auto"/>
        <w:right w:val="none" w:sz="0" w:space="0" w:color="auto"/>
      </w:divBdr>
    </w:div>
    <w:div w:id="1119955085">
      <w:bodyDiv w:val="1"/>
      <w:marLeft w:val="0"/>
      <w:marRight w:val="0"/>
      <w:marTop w:val="0"/>
      <w:marBottom w:val="0"/>
      <w:divBdr>
        <w:top w:val="none" w:sz="0" w:space="0" w:color="auto"/>
        <w:left w:val="none" w:sz="0" w:space="0" w:color="auto"/>
        <w:bottom w:val="none" w:sz="0" w:space="0" w:color="auto"/>
        <w:right w:val="none" w:sz="0" w:space="0" w:color="auto"/>
      </w:divBdr>
    </w:div>
    <w:div w:id="1120496245">
      <w:bodyDiv w:val="1"/>
      <w:marLeft w:val="0"/>
      <w:marRight w:val="0"/>
      <w:marTop w:val="0"/>
      <w:marBottom w:val="0"/>
      <w:divBdr>
        <w:top w:val="none" w:sz="0" w:space="0" w:color="auto"/>
        <w:left w:val="none" w:sz="0" w:space="0" w:color="auto"/>
        <w:bottom w:val="none" w:sz="0" w:space="0" w:color="auto"/>
        <w:right w:val="none" w:sz="0" w:space="0" w:color="auto"/>
      </w:divBdr>
    </w:div>
    <w:div w:id="1123617724">
      <w:bodyDiv w:val="1"/>
      <w:marLeft w:val="0"/>
      <w:marRight w:val="0"/>
      <w:marTop w:val="0"/>
      <w:marBottom w:val="0"/>
      <w:divBdr>
        <w:top w:val="none" w:sz="0" w:space="0" w:color="auto"/>
        <w:left w:val="none" w:sz="0" w:space="0" w:color="auto"/>
        <w:bottom w:val="none" w:sz="0" w:space="0" w:color="auto"/>
        <w:right w:val="none" w:sz="0" w:space="0" w:color="auto"/>
      </w:divBdr>
    </w:div>
    <w:div w:id="1129400536">
      <w:bodyDiv w:val="1"/>
      <w:marLeft w:val="0"/>
      <w:marRight w:val="0"/>
      <w:marTop w:val="0"/>
      <w:marBottom w:val="0"/>
      <w:divBdr>
        <w:top w:val="none" w:sz="0" w:space="0" w:color="auto"/>
        <w:left w:val="none" w:sz="0" w:space="0" w:color="auto"/>
        <w:bottom w:val="none" w:sz="0" w:space="0" w:color="auto"/>
        <w:right w:val="none" w:sz="0" w:space="0" w:color="auto"/>
      </w:divBdr>
    </w:div>
    <w:div w:id="1133987578">
      <w:bodyDiv w:val="1"/>
      <w:marLeft w:val="0"/>
      <w:marRight w:val="0"/>
      <w:marTop w:val="0"/>
      <w:marBottom w:val="0"/>
      <w:divBdr>
        <w:top w:val="none" w:sz="0" w:space="0" w:color="auto"/>
        <w:left w:val="none" w:sz="0" w:space="0" w:color="auto"/>
        <w:bottom w:val="none" w:sz="0" w:space="0" w:color="auto"/>
        <w:right w:val="none" w:sz="0" w:space="0" w:color="auto"/>
      </w:divBdr>
    </w:div>
    <w:div w:id="1144390208">
      <w:bodyDiv w:val="1"/>
      <w:marLeft w:val="0"/>
      <w:marRight w:val="0"/>
      <w:marTop w:val="0"/>
      <w:marBottom w:val="0"/>
      <w:divBdr>
        <w:top w:val="none" w:sz="0" w:space="0" w:color="auto"/>
        <w:left w:val="none" w:sz="0" w:space="0" w:color="auto"/>
        <w:bottom w:val="none" w:sz="0" w:space="0" w:color="auto"/>
        <w:right w:val="none" w:sz="0" w:space="0" w:color="auto"/>
      </w:divBdr>
    </w:div>
    <w:div w:id="1157762624">
      <w:bodyDiv w:val="1"/>
      <w:marLeft w:val="0"/>
      <w:marRight w:val="0"/>
      <w:marTop w:val="0"/>
      <w:marBottom w:val="0"/>
      <w:divBdr>
        <w:top w:val="none" w:sz="0" w:space="0" w:color="auto"/>
        <w:left w:val="none" w:sz="0" w:space="0" w:color="auto"/>
        <w:bottom w:val="none" w:sz="0" w:space="0" w:color="auto"/>
        <w:right w:val="none" w:sz="0" w:space="0" w:color="auto"/>
      </w:divBdr>
    </w:div>
    <w:div w:id="1165511849">
      <w:bodyDiv w:val="1"/>
      <w:marLeft w:val="0"/>
      <w:marRight w:val="0"/>
      <w:marTop w:val="0"/>
      <w:marBottom w:val="0"/>
      <w:divBdr>
        <w:top w:val="none" w:sz="0" w:space="0" w:color="auto"/>
        <w:left w:val="none" w:sz="0" w:space="0" w:color="auto"/>
        <w:bottom w:val="none" w:sz="0" w:space="0" w:color="auto"/>
        <w:right w:val="none" w:sz="0" w:space="0" w:color="auto"/>
      </w:divBdr>
    </w:div>
    <w:div w:id="1169558441">
      <w:bodyDiv w:val="1"/>
      <w:marLeft w:val="0"/>
      <w:marRight w:val="0"/>
      <w:marTop w:val="0"/>
      <w:marBottom w:val="0"/>
      <w:divBdr>
        <w:top w:val="none" w:sz="0" w:space="0" w:color="auto"/>
        <w:left w:val="none" w:sz="0" w:space="0" w:color="auto"/>
        <w:bottom w:val="none" w:sz="0" w:space="0" w:color="auto"/>
        <w:right w:val="none" w:sz="0" w:space="0" w:color="auto"/>
      </w:divBdr>
    </w:div>
    <w:div w:id="1169977158">
      <w:bodyDiv w:val="1"/>
      <w:marLeft w:val="0"/>
      <w:marRight w:val="0"/>
      <w:marTop w:val="0"/>
      <w:marBottom w:val="0"/>
      <w:divBdr>
        <w:top w:val="none" w:sz="0" w:space="0" w:color="auto"/>
        <w:left w:val="none" w:sz="0" w:space="0" w:color="auto"/>
        <w:bottom w:val="none" w:sz="0" w:space="0" w:color="auto"/>
        <w:right w:val="none" w:sz="0" w:space="0" w:color="auto"/>
      </w:divBdr>
    </w:div>
    <w:div w:id="1175652663">
      <w:bodyDiv w:val="1"/>
      <w:marLeft w:val="0"/>
      <w:marRight w:val="0"/>
      <w:marTop w:val="0"/>
      <w:marBottom w:val="0"/>
      <w:divBdr>
        <w:top w:val="none" w:sz="0" w:space="0" w:color="auto"/>
        <w:left w:val="none" w:sz="0" w:space="0" w:color="auto"/>
        <w:bottom w:val="none" w:sz="0" w:space="0" w:color="auto"/>
        <w:right w:val="none" w:sz="0" w:space="0" w:color="auto"/>
      </w:divBdr>
    </w:div>
    <w:div w:id="1178737865">
      <w:bodyDiv w:val="1"/>
      <w:marLeft w:val="0"/>
      <w:marRight w:val="0"/>
      <w:marTop w:val="0"/>
      <w:marBottom w:val="0"/>
      <w:divBdr>
        <w:top w:val="none" w:sz="0" w:space="0" w:color="auto"/>
        <w:left w:val="none" w:sz="0" w:space="0" w:color="auto"/>
        <w:bottom w:val="none" w:sz="0" w:space="0" w:color="auto"/>
        <w:right w:val="none" w:sz="0" w:space="0" w:color="auto"/>
      </w:divBdr>
    </w:div>
    <w:div w:id="1182551602">
      <w:bodyDiv w:val="1"/>
      <w:marLeft w:val="0"/>
      <w:marRight w:val="0"/>
      <w:marTop w:val="0"/>
      <w:marBottom w:val="0"/>
      <w:divBdr>
        <w:top w:val="none" w:sz="0" w:space="0" w:color="auto"/>
        <w:left w:val="none" w:sz="0" w:space="0" w:color="auto"/>
        <w:bottom w:val="none" w:sz="0" w:space="0" w:color="auto"/>
        <w:right w:val="none" w:sz="0" w:space="0" w:color="auto"/>
      </w:divBdr>
    </w:div>
    <w:div w:id="1197080712">
      <w:bodyDiv w:val="1"/>
      <w:marLeft w:val="0"/>
      <w:marRight w:val="0"/>
      <w:marTop w:val="0"/>
      <w:marBottom w:val="0"/>
      <w:divBdr>
        <w:top w:val="none" w:sz="0" w:space="0" w:color="auto"/>
        <w:left w:val="none" w:sz="0" w:space="0" w:color="auto"/>
        <w:bottom w:val="none" w:sz="0" w:space="0" w:color="auto"/>
        <w:right w:val="none" w:sz="0" w:space="0" w:color="auto"/>
      </w:divBdr>
    </w:div>
    <w:div w:id="1204168770">
      <w:bodyDiv w:val="1"/>
      <w:marLeft w:val="0"/>
      <w:marRight w:val="0"/>
      <w:marTop w:val="0"/>
      <w:marBottom w:val="0"/>
      <w:divBdr>
        <w:top w:val="none" w:sz="0" w:space="0" w:color="auto"/>
        <w:left w:val="none" w:sz="0" w:space="0" w:color="auto"/>
        <w:bottom w:val="none" w:sz="0" w:space="0" w:color="auto"/>
        <w:right w:val="none" w:sz="0" w:space="0" w:color="auto"/>
      </w:divBdr>
    </w:div>
    <w:div w:id="1205488137">
      <w:bodyDiv w:val="1"/>
      <w:marLeft w:val="0"/>
      <w:marRight w:val="0"/>
      <w:marTop w:val="0"/>
      <w:marBottom w:val="0"/>
      <w:divBdr>
        <w:top w:val="none" w:sz="0" w:space="0" w:color="auto"/>
        <w:left w:val="none" w:sz="0" w:space="0" w:color="auto"/>
        <w:bottom w:val="none" w:sz="0" w:space="0" w:color="auto"/>
        <w:right w:val="none" w:sz="0" w:space="0" w:color="auto"/>
      </w:divBdr>
    </w:div>
    <w:div w:id="1216508858">
      <w:bodyDiv w:val="1"/>
      <w:marLeft w:val="0"/>
      <w:marRight w:val="0"/>
      <w:marTop w:val="0"/>
      <w:marBottom w:val="0"/>
      <w:divBdr>
        <w:top w:val="none" w:sz="0" w:space="0" w:color="auto"/>
        <w:left w:val="none" w:sz="0" w:space="0" w:color="auto"/>
        <w:bottom w:val="none" w:sz="0" w:space="0" w:color="auto"/>
        <w:right w:val="none" w:sz="0" w:space="0" w:color="auto"/>
      </w:divBdr>
    </w:div>
    <w:div w:id="1216701478">
      <w:bodyDiv w:val="1"/>
      <w:marLeft w:val="0"/>
      <w:marRight w:val="0"/>
      <w:marTop w:val="0"/>
      <w:marBottom w:val="0"/>
      <w:divBdr>
        <w:top w:val="none" w:sz="0" w:space="0" w:color="auto"/>
        <w:left w:val="none" w:sz="0" w:space="0" w:color="auto"/>
        <w:bottom w:val="none" w:sz="0" w:space="0" w:color="auto"/>
        <w:right w:val="none" w:sz="0" w:space="0" w:color="auto"/>
      </w:divBdr>
    </w:div>
    <w:div w:id="1217283178">
      <w:bodyDiv w:val="1"/>
      <w:marLeft w:val="0"/>
      <w:marRight w:val="0"/>
      <w:marTop w:val="0"/>
      <w:marBottom w:val="0"/>
      <w:divBdr>
        <w:top w:val="none" w:sz="0" w:space="0" w:color="auto"/>
        <w:left w:val="none" w:sz="0" w:space="0" w:color="auto"/>
        <w:bottom w:val="none" w:sz="0" w:space="0" w:color="auto"/>
        <w:right w:val="none" w:sz="0" w:space="0" w:color="auto"/>
      </w:divBdr>
    </w:div>
    <w:div w:id="1223835956">
      <w:bodyDiv w:val="1"/>
      <w:marLeft w:val="0"/>
      <w:marRight w:val="0"/>
      <w:marTop w:val="0"/>
      <w:marBottom w:val="0"/>
      <w:divBdr>
        <w:top w:val="none" w:sz="0" w:space="0" w:color="auto"/>
        <w:left w:val="none" w:sz="0" w:space="0" w:color="auto"/>
        <w:bottom w:val="none" w:sz="0" w:space="0" w:color="auto"/>
        <w:right w:val="none" w:sz="0" w:space="0" w:color="auto"/>
      </w:divBdr>
    </w:div>
    <w:div w:id="1229724259">
      <w:bodyDiv w:val="1"/>
      <w:marLeft w:val="0"/>
      <w:marRight w:val="0"/>
      <w:marTop w:val="0"/>
      <w:marBottom w:val="0"/>
      <w:divBdr>
        <w:top w:val="none" w:sz="0" w:space="0" w:color="auto"/>
        <w:left w:val="none" w:sz="0" w:space="0" w:color="auto"/>
        <w:bottom w:val="none" w:sz="0" w:space="0" w:color="auto"/>
        <w:right w:val="none" w:sz="0" w:space="0" w:color="auto"/>
      </w:divBdr>
    </w:div>
    <w:div w:id="1229921840">
      <w:bodyDiv w:val="1"/>
      <w:marLeft w:val="0"/>
      <w:marRight w:val="0"/>
      <w:marTop w:val="0"/>
      <w:marBottom w:val="0"/>
      <w:divBdr>
        <w:top w:val="none" w:sz="0" w:space="0" w:color="auto"/>
        <w:left w:val="none" w:sz="0" w:space="0" w:color="auto"/>
        <w:bottom w:val="none" w:sz="0" w:space="0" w:color="auto"/>
        <w:right w:val="none" w:sz="0" w:space="0" w:color="auto"/>
      </w:divBdr>
    </w:div>
    <w:div w:id="1242566392">
      <w:bodyDiv w:val="1"/>
      <w:marLeft w:val="0"/>
      <w:marRight w:val="0"/>
      <w:marTop w:val="0"/>
      <w:marBottom w:val="0"/>
      <w:divBdr>
        <w:top w:val="none" w:sz="0" w:space="0" w:color="auto"/>
        <w:left w:val="none" w:sz="0" w:space="0" w:color="auto"/>
        <w:bottom w:val="none" w:sz="0" w:space="0" w:color="auto"/>
        <w:right w:val="none" w:sz="0" w:space="0" w:color="auto"/>
      </w:divBdr>
    </w:div>
    <w:div w:id="1262253632">
      <w:bodyDiv w:val="1"/>
      <w:marLeft w:val="0"/>
      <w:marRight w:val="0"/>
      <w:marTop w:val="0"/>
      <w:marBottom w:val="0"/>
      <w:divBdr>
        <w:top w:val="none" w:sz="0" w:space="0" w:color="auto"/>
        <w:left w:val="none" w:sz="0" w:space="0" w:color="auto"/>
        <w:bottom w:val="none" w:sz="0" w:space="0" w:color="auto"/>
        <w:right w:val="none" w:sz="0" w:space="0" w:color="auto"/>
      </w:divBdr>
    </w:div>
    <w:div w:id="1262421903">
      <w:bodyDiv w:val="1"/>
      <w:marLeft w:val="0"/>
      <w:marRight w:val="0"/>
      <w:marTop w:val="0"/>
      <w:marBottom w:val="0"/>
      <w:divBdr>
        <w:top w:val="none" w:sz="0" w:space="0" w:color="auto"/>
        <w:left w:val="none" w:sz="0" w:space="0" w:color="auto"/>
        <w:bottom w:val="none" w:sz="0" w:space="0" w:color="auto"/>
        <w:right w:val="none" w:sz="0" w:space="0" w:color="auto"/>
      </w:divBdr>
    </w:div>
    <w:div w:id="1270235456">
      <w:bodyDiv w:val="1"/>
      <w:marLeft w:val="0"/>
      <w:marRight w:val="0"/>
      <w:marTop w:val="0"/>
      <w:marBottom w:val="0"/>
      <w:divBdr>
        <w:top w:val="none" w:sz="0" w:space="0" w:color="auto"/>
        <w:left w:val="none" w:sz="0" w:space="0" w:color="auto"/>
        <w:bottom w:val="none" w:sz="0" w:space="0" w:color="auto"/>
        <w:right w:val="none" w:sz="0" w:space="0" w:color="auto"/>
      </w:divBdr>
    </w:div>
    <w:div w:id="1271356316">
      <w:bodyDiv w:val="1"/>
      <w:marLeft w:val="0"/>
      <w:marRight w:val="0"/>
      <w:marTop w:val="0"/>
      <w:marBottom w:val="0"/>
      <w:divBdr>
        <w:top w:val="none" w:sz="0" w:space="0" w:color="auto"/>
        <w:left w:val="none" w:sz="0" w:space="0" w:color="auto"/>
        <w:bottom w:val="none" w:sz="0" w:space="0" w:color="auto"/>
        <w:right w:val="none" w:sz="0" w:space="0" w:color="auto"/>
      </w:divBdr>
    </w:div>
    <w:div w:id="1276644467">
      <w:bodyDiv w:val="1"/>
      <w:marLeft w:val="0"/>
      <w:marRight w:val="0"/>
      <w:marTop w:val="0"/>
      <w:marBottom w:val="0"/>
      <w:divBdr>
        <w:top w:val="none" w:sz="0" w:space="0" w:color="auto"/>
        <w:left w:val="none" w:sz="0" w:space="0" w:color="auto"/>
        <w:bottom w:val="none" w:sz="0" w:space="0" w:color="auto"/>
        <w:right w:val="none" w:sz="0" w:space="0" w:color="auto"/>
      </w:divBdr>
    </w:div>
    <w:div w:id="1280183723">
      <w:bodyDiv w:val="1"/>
      <w:marLeft w:val="0"/>
      <w:marRight w:val="0"/>
      <w:marTop w:val="0"/>
      <w:marBottom w:val="0"/>
      <w:divBdr>
        <w:top w:val="none" w:sz="0" w:space="0" w:color="auto"/>
        <w:left w:val="none" w:sz="0" w:space="0" w:color="auto"/>
        <w:bottom w:val="none" w:sz="0" w:space="0" w:color="auto"/>
        <w:right w:val="none" w:sz="0" w:space="0" w:color="auto"/>
      </w:divBdr>
    </w:div>
    <w:div w:id="1284848550">
      <w:bodyDiv w:val="1"/>
      <w:marLeft w:val="0"/>
      <w:marRight w:val="0"/>
      <w:marTop w:val="0"/>
      <w:marBottom w:val="0"/>
      <w:divBdr>
        <w:top w:val="none" w:sz="0" w:space="0" w:color="auto"/>
        <w:left w:val="none" w:sz="0" w:space="0" w:color="auto"/>
        <w:bottom w:val="none" w:sz="0" w:space="0" w:color="auto"/>
        <w:right w:val="none" w:sz="0" w:space="0" w:color="auto"/>
      </w:divBdr>
    </w:div>
    <w:div w:id="1293439493">
      <w:bodyDiv w:val="1"/>
      <w:marLeft w:val="0"/>
      <w:marRight w:val="0"/>
      <w:marTop w:val="0"/>
      <w:marBottom w:val="0"/>
      <w:divBdr>
        <w:top w:val="none" w:sz="0" w:space="0" w:color="auto"/>
        <w:left w:val="none" w:sz="0" w:space="0" w:color="auto"/>
        <w:bottom w:val="none" w:sz="0" w:space="0" w:color="auto"/>
        <w:right w:val="none" w:sz="0" w:space="0" w:color="auto"/>
      </w:divBdr>
    </w:div>
    <w:div w:id="1293444776">
      <w:bodyDiv w:val="1"/>
      <w:marLeft w:val="0"/>
      <w:marRight w:val="0"/>
      <w:marTop w:val="0"/>
      <w:marBottom w:val="0"/>
      <w:divBdr>
        <w:top w:val="none" w:sz="0" w:space="0" w:color="auto"/>
        <w:left w:val="none" w:sz="0" w:space="0" w:color="auto"/>
        <w:bottom w:val="none" w:sz="0" w:space="0" w:color="auto"/>
        <w:right w:val="none" w:sz="0" w:space="0" w:color="auto"/>
      </w:divBdr>
    </w:div>
    <w:div w:id="1303195247">
      <w:bodyDiv w:val="1"/>
      <w:marLeft w:val="0"/>
      <w:marRight w:val="0"/>
      <w:marTop w:val="0"/>
      <w:marBottom w:val="0"/>
      <w:divBdr>
        <w:top w:val="none" w:sz="0" w:space="0" w:color="auto"/>
        <w:left w:val="none" w:sz="0" w:space="0" w:color="auto"/>
        <w:bottom w:val="none" w:sz="0" w:space="0" w:color="auto"/>
        <w:right w:val="none" w:sz="0" w:space="0" w:color="auto"/>
      </w:divBdr>
    </w:div>
    <w:div w:id="1317953221">
      <w:bodyDiv w:val="1"/>
      <w:marLeft w:val="0"/>
      <w:marRight w:val="0"/>
      <w:marTop w:val="0"/>
      <w:marBottom w:val="0"/>
      <w:divBdr>
        <w:top w:val="none" w:sz="0" w:space="0" w:color="auto"/>
        <w:left w:val="none" w:sz="0" w:space="0" w:color="auto"/>
        <w:bottom w:val="none" w:sz="0" w:space="0" w:color="auto"/>
        <w:right w:val="none" w:sz="0" w:space="0" w:color="auto"/>
      </w:divBdr>
    </w:div>
    <w:div w:id="1319766591">
      <w:bodyDiv w:val="1"/>
      <w:marLeft w:val="0"/>
      <w:marRight w:val="0"/>
      <w:marTop w:val="0"/>
      <w:marBottom w:val="0"/>
      <w:divBdr>
        <w:top w:val="none" w:sz="0" w:space="0" w:color="auto"/>
        <w:left w:val="none" w:sz="0" w:space="0" w:color="auto"/>
        <w:bottom w:val="none" w:sz="0" w:space="0" w:color="auto"/>
        <w:right w:val="none" w:sz="0" w:space="0" w:color="auto"/>
      </w:divBdr>
    </w:div>
    <w:div w:id="1329091896">
      <w:bodyDiv w:val="1"/>
      <w:marLeft w:val="0"/>
      <w:marRight w:val="0"/>
      <w:marTop w:val="0"/>
      <w:marBottom w:val="0"/>
      <w:divBdr>
        <w:top w:val="none" w:sz="0" w:space="0" w:color="auto"/>
        <w:left w:val="none" w:sz="0" w:space="0" w:color="auto"/>
        <w:bottom w:val="none" w:sz="0" w:space="0" w:color="auto"/>
        <w:right w:val="none" w:sz="0" w:space="0" w:color="auto"/>
      </w:divBdr>
    </w:div>
    <w:div w:id="1329988027">
      <w:bodyDiv w:val="1"/>
      <w:marLeft w:val="0"/>
      <w:marRight w:val="0"/>
      <w:marTop w:val="0"/>
      <w:marBottom w:val="0"/>
      <w:divBdr>
        <w:top w:val="none" w:sz="0" w:space="0" w:color="auto"/>
        <w:left w:val="none" w:sz="0" w:space="0" w:color="auto"/>
        <w:bottom w:val="none" w:sz="0" w:space="0" w:color="auto"/>
        <w:right w:val="none" w:sz="0" w:space="0" w:color="auto"/>
      </w:divBdr>
    </w:div>
    <w:div w:id="1336420603">
      <w:bodyDiv w:val="1"/>
      <w:marLeft w:val="0"/>
      <w:marRight w:val="0"/>
      <w:marTop w:val="0"/>
      <w:marBottom w:val="0"/>
      <w:divBdr>
        <w:top w:val="none" w:sz="0" w:space="0" w:color="auto"/>
        <w:left w:val="none" w:sz="0" w:space="0" w:color="auto"/>
        <w:bottom w:val="none" w:sz="0" w:space="0" w:color="auto"/>
        <w:right w:val="none" w:sz="0" w:space="0" w:color="auto"/>
      </w:divBdr>
      <w:divsChild>
        <w:div w:id="1811559213">
          <w:marLeft w:val="0"/>
          <w:marRight w:val="0"/>
          <w:marTop w:val="0"/>
          <w:marBottom w:val="0"/>
          <w:divBdr>
            <w:top w:val="none" w:sz="0" w:space="0" w:color="auto"/>
            <w:left w:val="none" w:sz="0" w:space="0" w:color="auto"/>
            <w:bottom w:val="none" w:sz="0" w:space="0" w:color="auto"/>
            <w:right w:val="none" w:sz="0" w:space="0" w:color="auto"/>
          </w:divBdr>
          <w:divsChild>
            <w:div w:id="20908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3238">
      <w:bodyDiv w:val="1"/>
      <w:marLeft w:val="0"/>
      <w:marRight w:val="0"/>
      <w:marTop w:val="0"/>
      <w:marBottom w:val="0"/>
      <w:divBdr>
        <w:top w:val="none" w:sz="0" w:space="0" w:color="auto"/>
        <w:left w:val="none" w:sz="0" w:space="0" w:color="auto"/>
        <w:bottom w:val="none" w:sz="0" w:space="0" w:color="auto"/>
        <w:right w:val="none" w:sz="0" w:space="0" w:color="auto"/>
      </w:divBdr>
    </w:div>
    <w:div w:id="1371497985">
      <w:bodyDiv w:val="1"/>
      <w:marLeft w:val="0"/>
      <w:marRight w:val="0"/>
      <w:marTop w:val="0"/>
      <w:marBottom w:val="0"/>
      <w:divBdr>
        <w:top w:val="none" w:sz="0" w:space="0" w:color="auto"/>
        <w:left w:val="none" w:sz="0" w:space="0" w:color="auto"/>
        <w:bottom w:val="none" w:sz="0" w:space="0" w:color="auto"/>
        <w:right w:val="none" w:sz="0" w:space="0" w:color="auto"/>
      </w:divBdr>
    </w:div>
    <w:div w:id="1372848496">
      <w:bodyDiv w:val="1"/>
      <w:marLeft w:val="0"/>
      <w:marRight w:val="0"/>
      <w:marTop w:val="0"/>
      <w:marBottom w:val="0"/>
      <w:divBdr>
        <w:top w:val="none" w:sz="0" w:space="0" w:color="auto"/>
        <w:left w:val="none" w:sz="0" w:space="0" w:color="auto"/>
        <w:bottom w:val="none" w:sz="0" w:space="0" w:color="auto"/>
        <w:right w:val="none" w:sz="0" w:space="0" w:color="auto"/>
      </w:divBdr>
    </w:div>
    <w:div w:id="1373651531">
      <w:bodyDiv w:val="1"/>
      <w:marLeft w:val="0"/>
      <w:marRight w:val="0"/>
      <w:marTop w:val="0"/>
      <w:marBottom w:val="0"/>
      <w:divBdr>
        <w:top w:val="none" w:sz="0" w:space="0" w:color="auto"/>
        <w:left w:val="none" w:sz="0" w:space="0" w:color="auto"/>
        <w:bottom w:val="none" w:sz="0" w:space="0" w:color="auto"/>
        <w:right w:val="none" w:sz="0" w:space="0" w:color="auto"/>
      </w:divBdr>
    </w:div>
    <w:div w:id="1383602674">
      <w:bodyDiv w:val="1"/>
      <w:marLeft w:val="0"/>
      <w:marRight w:val="0"/>
      <w:marTop w:val="0"/>
      <w:marBottom w:val="0"/>
      <w:divBdr>
        <w:top w:val="none" w:sz="0" w:space="0" w:color="auto"/>
        <w:left w:val="none" w:sz="0" w:space="0" w:color="auto"/>
        <w:bottom w:val="none" w:sz="0" w:space="0" w:color="auto"/>
        <w:right w:val="none" w:sz="0" w:space="0" w:color="auto"/>
      </w:divBdr>
    </w:div>
    <w:div w:id="1386680488">
      <w:bodyDiv w:val="1"/>
      <w:marLeft w:val="0"/>
      <w:marRight w:val="0"/>
      <w:marTop w:val="0"/>
      <w:marBottom w:val="0"/>
      <w:divBdr>
        <w:top w:val="none" w:sz="0" w:space="0" w:color="auto"/>
        <w:left w:val="none" w:sz="0" w:space="0" w:color="auto"/>
        <w:bottom w:val="none" w:sz="0" w:space="0" w:color="auto"/>
        <w:right w:val="none" w:sz="0" w:space="0" w:color="auto"/>
      </w:divBdr>
    </w:div>
    <w:div w:id="1410544030">
      <w:bodyDiv w:val="1"/>
      <w:marLeft w:val="0"/>
      <w:marRight w:val="0"/>
      <w:marTop w:val="0"/>
      <w:marBottom w:val="0"/>
      <w:divBdr>
        <w:top w:val="none" w:sz="0" w:space="0" w:color="auto"/>
        <w:left w:val="none" w:sz="0" w:space="0" w:color="auto"/>
        <w:bottom w:val="none" w:sz="0" w:space="0" w:color="auto"/>
        <w:right w:val="none" w:sz="0" w:space="0" w:color="auto"/>
      </w:divBdr>
    </w:div>
    <w:div w:id="1423646904">
      <w:bodyDiv w:val="1"/>
      <w:marLeft w:val="0"/>
      <w:marRight w:val="0"/>
      <w:marTop w:val="0"/>
      <w:marBottom w:val="0"/>
      <w:divBdr>
        <w:top w:val="none" w:sz="0" w:space="0" w:color="auto"/>
        <w:left w:val="none" w:sz="0" w:space="0" w:color="auto"/>
        <w:bottom w:val="none" w:sz="0" w:space="0" w:color="auto"/>
        <w:right w:val="none" w:sz="0" w:space="0" w:color="auto"/>
      </w:divBdr>
    </w:div>
    <w:div w:id="1457793931">
      <w:bodyDiv w:val="1"/>
      <w:marLeft w:val="0"/>
      <w:marRight w:val="0"/>
      <w:marTop w:val="0"/>
      <w:marBottom w:val="0"/>
      <w:divBdr>
        <w:top w:val="none" w:sz="0" w:space="0" w:color="auto"/>
        <w:left w:val="none" w:sz="0" w:space="0" w:color="auto"/>
        <w:bottom w:val="none" w:sz="0" w:space="0" w:color="auto"/>
        <w:right w:val="none" w:sz="0" w:space="0" w:color="auto"/>
      </w:divBdr>
    </w:div>
    <w:div w:id="1469317644">
      <w:bodyDiv w:val="1"/>
      <w:marLeft w:val="0"/>
      <w:marRight w:val="0"/>
      <w:marTop w:val="0"/>
      <w:marBottom w:val="0"/>
      <w:divBdr>
        <w:top w:val="none" w:sz="0" w:space="0" w:color="auto"/>
        <w:left w:val="none" w:sz="0" w:space="0" w:color="auto"/>
        <w:bottom w:val="none" w:sz="0" w:space="0" w:color="auto"/>
        <w:right w:val="none" w:sz="0" w:space="0" w:color="auto"/>
      </w:divBdr>
    </w:div>
    <w:div w:id="1469665027">
      <w:bodyDiv w:val="1"/>
      <w:marLeft w:val="0"/>
      <w:marRight w:val="0"/>
      <w:marTop w:val="0"/>
      <w:marBottom w:val="0"/>
      <w:divBdr>
        <w:top w:val="none" w:sz="0" w:space="0" w:color="auto"/>
        <w:left w:val="none" w:sz="0" w:space="0" w:color="auto"/>
        <w:bottom w:val="none" w:sz="0" w:space="0" w:color="auto"/>
        <w:right w:val="none" w:sz="0" w:space="0" w:color="auto"/>
      </w:divBdr>
    </w:div>
    <w:div w:id="1473329174">
      <w:bodyDiv w:val="1"/>
      <w:marLeft w:val="0"/>
      <w:marRight w:val="0"/>
      <w:marTop w:val="0"/>
      <w:marBottom w:val="0"/>
      <w:divBdr>
        <w:top w:val="none" w:sz="0" w:space="0" w:color="auto"/>
        <w:left w:val="none" w:sz="0" w:space="0" w:color="auto"/>
        <w:bottom w:val="none" w:sz="0" w:space="0" w:color="auto"/>
        <w:right w:val="none" w:sz="0" w:space="0" w:color="auto"/>
      </w:divBdr>
    </w:div>
    <w:div w:id="1497724953">
      <w:bodyDiv w:val="1"/>
      <w:marLeft w:val="0"/>
      <w:marRight w:val="0"/>
      <w:marTop w:val="0"/>
      <w:marBottom w:val="0"/>
      <w:divBdr>
        <w:top w:val="none" w:sz="0" w:space="0" w:color="auto"/>
        <w:left w:val="none" w:sz="0" w:space="0" w:color="auto"/>
        <w:bottom w:val="none" w:sz="0" w:space="0" w:color="auto"/>
        <w:right w:val="none" w:sz="0" w:space="0" w:color="auto"/>
      </w:divBdr>
      <w:divsChild>
        <w:div w:id="1212115354">
          <w:marLeft w:val="0"/>
          <w:marRight w:val="0"/>
          <w:marTop w:val="0"/>
          <w:marBottom w:val="0"/>
          <w:divBdr>
            <w:top w:val="none" w:sz="0" w:space="0" w:color="auto"/>
            <w:left w:val="none" w:sz="0" w:space="0" w:color="auto"/>
            <w:bottom w:val="none" w:sz="0" w:space="0" w:color="auto"/>
            <w:right w:val="none" w:sz="0" w:space="0" w:color="auto"/>
          </w:divBdr>
        </w:div>
      </w:divsChild>
    </w:div>
    <w:div w:id="1504934904">
      <w:bodyDiv w:val="1"/>
      <w:marLeft w:val="0"/>
      <w:marRight w:val="0"/>
      <w:marTop w:val="0"/>
      <w:marBottom w:val="0"/>
      <w:divBdr>
        <w:top w:val="none" w:sz="0" w:space="0" w:color="auto"/>
        <w:left w:val="none" w:sz="0" w:space="0" w:color="auto"/>
        <w:bottom w:val="none" w:sz="0" w:space="0" w:color="auto"/>
        <w:right w:val="none" w:sz="0" w:space="0" w:color="auto"/>
      </w:divBdr>
    </w:div>
    <w:div w:id="1506550489">
      <w:bodyDiv w:val="1"/>
      <w:marLeft w:val="0"/>
      <w:marRight w:val="0"/>
      <w:marTop w:val="0"/>
      <w:marBottom w:val="0"/>
      <w:divBdr>
        <w:top w:val="none" w:sz="0" w:space="0" w:color="auto"/>
        <w:left w:val="none" w:sz="0" w:space="0" w:color="auto"/>
        <w:bottom w:val="none" w:sz="0" w:space="0" w:color="auto"/>
        <w:right w:val="none" w:sz="0" w:space="0" w:color="auto"/>
      </w:divBdr>
    </w:div>
    <w:div w:id="1510438837">
      <w:bodyDiv w:val="1"/>
      <w:marLeft w:val="0"/>
      <w:marRight w:val="0"/>
      <w:marTop w:val="0"/>
      <w:marBottom w:val="0"/>
      <w:divBdr>
        <w:top w:val="none" w:sz="0" w:space="0" w:color="auto"/>
        <w:left w:val="none" w:sz="0" w:space="0" w:color="auto"/>
        <w:bottom w:val="none" w:sz="0" w:space="0" w:color="auto"/>
        <w:right w:val="none" w:sz="0" w:space="0" w:color="auto"/>
      </w:divBdr>
    </w:div>
    <w:div w:id="1511142496">
      <w:bodyDiv w:val="1"/>
      <w:marLeft w:val="0"/>
      <w:marRight w:val="0"/>
      <w:marTop w:val="0"/>
      <w:marBottom w:val="0"/>
      <w:divBdr>
        <w:top w:val="none" w:sz="0" w:space="0" w:color="auto"/>
        <w:left w:val="none" w:sz="0" w:space="0" w:color="auto"/>
        <w:bottom w:val="none" w:sz="0" w:space="0" w:color="auto"/>
        <w:right w:val="none" w:sz="0" w:space="0" w:color="auto"/>
      </w:divBdr>
    </w:div>
    <w:div w:id="1519075254">
      <w:bodyDiv w:val="1"/>
      <w:marLeft w:val="0"/>
      <w:marRight w:val="0"/>
      <w:marTop w:val="0"/>
      <w:marBottom w:val="0"/>
      <w:divBdr>
        <w:top w:val="none" w:sz="0" w:space="0" w:color="auto"/>
        <w:left w:val="none" w:sz="0" w:space="0" w:color="auto"/>
        <w:bottom w:val="none" w:sz="0" w:space="0" w:color="auto"/>
        <w:right w:val="none" w:sz="0" w:space="0" w:color="auto"/>
      </w:divBdr>
    </w:div>
    <w:div w:id="1538934129">
      <w:bodyDiv w:val="1"/>
      <w:marLeft w:val="0"/>
      <w:marRight w:val="0"/>
      <w:marTop w:val="0"/>
      <w:marBottom w:val="0"/>
      <w:divBdr>
        <w:top w:val="none" w:sz="0" w:space="0" w:color="auto"/>
        <w:left w:val="none" w:sz="0" w:space="0" w:color="auto"/>
        <w:bottom w:val="none" w:sz="0" w:space="0" w:color="auto"/>
        <w:right w:val="none" w:sz="0" w:space="0" w:color="auto"/>
      </w:divBdr>
    </w:div>
    <w:div w:id="1552228275">
      <w:bodyDiv w:val="1"/>
      <w:marLeft w:val="0"/>
      <w:marRight w:val="0"/>
      <w:marTop w:val="0"/>
      <w:marBottom w:val="0"/>
      <w:divBdr>
        <w:top w:val="none" w:sz="0" w:space="0" w:color="auto"/>
        <w:left w:val="none" w:sz="0" w:space="0" w:color="auto"/>
        <w:bottom w:val="none" w:sz="0" w:space="0" w:color="auto"/>
        <w:right w:val="none" w:sz="0" w:space="0" w:color="auto"/>
      </w:divBdr>
    </w:div>
    <w:div w:id="1555391801">
      <w:bodyDiv w:val="1"/>
      <w:marLeft w:val="0"/>
      <w:marRight w:val="0"/>
      <w:marTop w:val="0"/>
      <w:marBottom w:val="0"/>
      <w:divBdr>
        <w:top w:val="none" w:sz="0" w:space="0" w:color="auto"/>
        <w:left w:val="none" w:sz="0" w:space="0" w:color="auto"/>
        <w:bottom w:val="none" w:sz="0" w:space="0" w:color="auto"/>
        <w:right w:val="none" w:sz="0" w:space="0" w:color="auto"/>
      </w:divBdr>
    </w:div>
    <w:div w:id="1557814384">
      <w:bodyDiv w:val="1"/>
      <w:marLeft w:val="0"/>
      <w:marRight w:val="0"/>
      <w:marTop w:val="0"/>
      <w:marBottom w:val="0"/>
      <w:divBdr>
        <w:top w:val="none" w:sz="0" w:space="0" w:color="auto"/>
        <w:left w:val="none" w:sz="0" w:space="0" w:color="auto"/>
        <w:bottom w:val="none" w:sz="0" w:space="0" w:color="auto"/>
        <w:right w:val="none" w:sz="0" w:space="0" w:color="auto"/>
      </w:divBdr>
    </w:div>
    <w:div w:id="1561361845">
      <w:bodyDiv w:val="1"/>
      <w:marLeft w:val="0"/>
      <w:marRight w:val="0"/>
      <w:marTop w:val="0"/>
      <w:marBottom w:val="0"/>
      <w:divBdr>
        <w:top w:val="none" w:sz="0" w:space="0" w:color="auto"/>
        <w:left w:val="none" w:sz="0" w:space="0" w:color="auto"/>
        <w:bottom w:val="none" w:sz="0" w:space="0" w:color="auto"/>
        <w:right w:val="none" w:sz="0" w:space="0" w:color="auto"/>
      </w:divBdr>
    </w:div>
    <w:div w:id="1565066210">
      <w:bodyDiv w:val="1"/>
      <w:marLeft w:val="0"/>
      <w:marRight w:val="0"/>
      <w:marTop w:val="0"/>
      <w:marBottom w:val="0"/>
      <w:divBdr>
        <w:top w:val="none" w:sz="0" w:space="0" w:color="auto"/>
        <w:left w:val="none" w:sz="0" w:space="0" w:color="auto"/>
        <w:bottom w:val="none" w:sz="0" w:space="0" w:color="auto"/>
        <w:right w:val="none" w:sz="0" w:space="0" w:color="auto"/>
      </w:divBdr>
    </w:div>
    <w:div w:id="1572084988">
      <w:bodyDiv w:val="1"/>
      <w:marLeft w:val="0"/>
      <w:marRight w:val="0"/>
      <w:marTop w:val="0"/>
      <w:marBottom w:val="0"/>
      <w:divBdr>
        <w:top w:val="none" w:sz="0" w:space="0" w:color="auto"/>
        <w:left w:val="none" w:sz="0" w:space="0" w:color="auto"/>
        <w:bottom w:val="none" w:sz="0" w:space="0" w:color="auto"/>
        <w:right w:val="none" w:sz="0" w:space="0" w:color="auto"/>
      </w:divBdr>
    </w:div>
    <w:div w:id="1586837264">
      <w:bodyDiv w:val="1"/>
      <w:marLeft w:val="0"/>
      <w:marRight w:val="0"/>
      <w:marTop w:val="0"/>
      <w:marBottom w:val="0"/>
      <w:divBdr>
        <w:top w:val="none" w:sz="0" w:space="0" w:color="auto"/>
        <w:left w:val="none" w:sz="0" w:space="0" w:color="auto"/>
        <w:bottom w:val="none" w:sz="0" w:space="0" w:color="auto"/>
        <w:right w:val="none" w:sz="0" w:space="0" w:color="auto"/>
      </w:divBdr>
    </w:div>
    <w:div w:id="1592272276">
      <w:bodyDiv w:val="1"/>
      <w:marLeft w:val="0"/>
      <w:marRight w:val="0"/>
      <w:marTop w:val="0"/>
      <w:marBottom w:val="0"/>
      <w:divBdr>
        <w:top w:val="none" w:sz="0" w:space="0" w:color="auto"/>
        <w:left w:val="none" w:sz="0" w:space="0" w:color="auto"/>
        <w:bottom w:val="none" w:sz="0" w:space="0" w:color="auto"/>
        <w:right w:val="none" w:sz="0" w:space="0" w:color="auto"/>
      </w:divBdr>
    </w:div>
    <w:div w:id="1598443833">
      <w:bodyDiv w:val="1"/>
      <w:marLeft w:val="0"/>
      <w:marRight w:val="0"/>
      <w:marTop w:val="0"/>
      <w:marBottom w:val="0"/>
      <w:divBdr>
        <w:top w:val="none" w:sz="0" w:space="0" w:color="auto"/>
        <w:left w:val="none" w:sz="0" w:space="0" w:color="auto"/>
        <w:bottom w:val="none" w:sz="0" w:space="0" w:color="auto"/>
        <w:right w:val="none" w:sz="0" w:space="0" w:color="auto"/>
      </w:divBdr>
    </w:div>
    <w:div w:id="1613901582">
      <w:bodyDiv w:val="1"/>
      <w:marLeft w:val="0"/>
      <w:marRight w:val="0"/>
      <w:marTop w:val="0"/>
      <w:marBottom w:val="0"/>
      <w:divBdr>
        <w:top w:val="none" w:sz="0" w:space="0" w:color="auto"/>
        <w:left w:val="none" w:sz="0" w:space="0" w:color="auto"/>
        <w:bottom w:val="none" w:sz="0" w:space="0" w:color="auto"/>
        <w:right w:val="none" w:sz="0" w:space="0" w:color="auto"/>
      </w:divBdr>
    </w:div>
    <w:div w:id="1616326689">
      <w:bodyDiv w:val="1"/>
      <w:marLeft w:val="0"/>
      <w:marRight w:val="0"/>
      <w:marTop w:val="0"/>
      <w:marBottom w:val="0"/>
      <w:divBdr>
        <w:top w:val="none" w:sz="0" w:space="0" w:color="auto"/>
        <w:left w:val="none" w:sz="0" w:space="0" w:color="auto"/>
        <w:bottom w:val="none" w:sz="0" w:space="0" w:color="auto"/>
        <w:right w:val="none" w:sz="0" w:space="0" w:color="auto"/>
      </w:divBdr>
    </w:div>
    <w:div w:id="1618830918">
      <w:bodyDiv w:val="1"/>
      <w:marLeft w:val="0"/>
      <w:marRight w:val="0"/>
      <w:marTop w:val="0"/>
      <w:marBottom w:val="0"/>
      <w:divBdr>
        <w:top w:val="none" w:sz="0" w:space="0" w:color="auto"/>
        <w:left w:val="none" w:sz="0" w:space="0" w:color="auto"/>
        <w:bottom w:val="none" w:sz="0" w:space="0" w:color="auto"/>
        <w:right w:val="none" w:sz="0" w:space="0" w:color="auto"/>
      </w:divBdr>
    </w:div>
    <w:div w:id="1636834064">
      <w:bodyDiv w:val="1"/>
      <w:marLeft w:val="0"/>
      <w:marRight w:val="0"/>
      <w:marTop w:val="0"/>
      <w:marBottom w:val="0"/>
      <w:divBdr>
        <w:top w:val="none" w:sz="0" w:space="0" w:color="auto"/>
        <w:left w:val="none" w:sz="0" w:space="0" w:color="auto"/>
        <w:bottom w:val="none" w:sz="0" w:space="0" w:color="auto"/>
        <w:right w:val="none" w:sz="0" w:space="0" w:color="auto"/>
      </w:divBdr>
      <w:divsChild>
        <w:div w:id="416100698">
          <w:marLeft w:val="0"/>
          <w:marRight w:val="0"/>
          <w:marTop w:val="0"/>
          <w:marBottom w:val="0"/>
          <w:divBdr>
            <w:top w:val="none" w:sz="0" w:space="0" w:color="auto"/>
            <w:left w:val="none" w:sz="0" w:space="0" w:color="auto"/>
            <w:bottom w:val="none" w:sz="0" w:space="0" w:color="auto"/>
            <w:right w:val="none" w:sz="0" w:space="0" w:color="auto"/>
          </w:divBdr>
          <w:divsChild>
            <w:div w:id="68773102">
              <w:marLeft w:val="0"/>
              <w:marRight w:val="0"/>
              <w:marTop w:val="0"/>
              <w:marBottom w:val="0"/>
              <w:divBdr>
                <w:top w:val="none" w:sz="0" w:space="0" w:color="auto"/>
                <w:left w:val="none" w:sz="0" w:space="0" w:color="auto"/>
                <w:bottom w:val="none" w:sz="0" w:space="0" w:color="auto"/>
                <w:right w:val="none" w:sz="0" w:space="0" w:color="auto"/>
              </w:divBdr>
              <w:divsChild>
                <w:div w:id="4118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67653">
      <w:bodyDiv w:val="1"/>
      <w:marLeft w:val="0"/>
      <w:marRight w:val="0"/>
      <w:marTop w:val="0"/>
      <w:marBottom w:val="0"/>
      <w:divBdr>
        <w:top w:val="none" w:sz="0" w:space="0" w:color="auto"/>
        <w:left w:val="none" w:sz="0" w:space="0" w:color="auto"/>
        <w:bottom w:val="none" w:sz="0" w:space="0" w:color="auto"/>
        <w:right w:val="none" w:sz="0" w:space="0" w:color="auto"/>
      </w:divBdr>
    </w:div>
    <w:div w:id="1646666252">
      <w:bodyDiv w:val="1"/>
      <w:marLeft w:val="0"/>
      <w:marRight w:val="0"/>
      <w:marTop w:val="0"/>
      <w:marBottom w:val="0"/>
      <w:divBdr>
        <w:top w:val="none" w:sz="0" w:space="0" w:color="auto"/>
        <w:left w:val="none" w:sz="0" w:space="0" w:color="auto"/>
        <w:bottom w:val="none" w:sz="0" w:space="0" w:color="auto"/>
        <w:right w:val="none" w:sz="0" w:space="0" w:color="auto"/>
      </w:divBdr>
    </w:div>
    <w:div w:id="1651979322">
      <w:bodyDiv w:val="1"/>
      <w:marLeft w:val="0"/>
      <w:marRight w:val="0"/>
      <w:marTop w:val="0"/>
      <w:marBottom w:val="0"/>
      <w:divBdr>
        <w:top w:val="none" w:sz="0" w:space="0" w:color="auto"/>
        <w:left w:val="none" w:sz="0" w:space="0" w:color="auto"/>
        <w:bottom w:val="none" w:sz="0" w:space="0" w:color="auto"/>
        <w:right w:val="none" w:sz="0" w:space="0" w:color="auto"/>
      </w:divBdr>
    </w:div>
    <w:div w:id="1656496351">
      <w:bodyDiv w:val="1"/>
      <w:marLeft w:val="0"/>
      <w:marRight w:val="0"/>
      <w:marTop w:val="0"/>
      <w:marBottom w:val="0"/>
      <w:divBdr>
        <w:top w:val="none" w:sz="0" w:space="0" w:color="auto"/>
        <w:left w:val="none" w:sz="0" w:space="0" w:color="auto"/>
        <w:bottom w:val="none" w:sz="0" w:space="0" w:color="auto"/>
        <w:right w:val="none" w:sz="0" w:space="0" w:color="auto"/>
      </w:divBdr>
    </w:div>
    <w:div w:id="1656688965">
      <w:bodyDiv w:val="1"/>
      <w:marLeft w:val="0"/>
      <w:marRight w:val="0"/>
      <w:marTop w:val="0"/>
      <w:marBottom w:val="0"/>
      <w:divBdr>
        <w:top w:val="none" w:sz="0" w:space="0" w:color="auto"/>
        <w:left w:val="none" w:sz="0" w:space="0" w:color="auto"/>
        <w:bottom w:val="none" w:sz="0" w:space="0" w:color="auto"/>
        <w:right w:val="none" w:sz="0" w:space="0" w:color="auto"/>
      </w:divBdr>
    </w:div>
    <w:div w:id="1658260234">
      <w:bodyDiv w:val="1"/>
      <w:marLeft w:val="0"/>
      <w:marRight w:val="0"/>
      <w:marTop w:val="0"/>
      <w:marBottom w:val="0"/>
      <w:divBdr>
        <w:top w:val="none" w:sz="0" w:space="0" w:color="auto"/>
        <w:left w:val="none" w:sz="0" w:space="0" w:color="auto"/>
        <w:bottom w:val="none" w:sz="0" w:space="0" w:color="auto"/>
        <w:right w:val="none" w:sz="0" w:space="0" w:color="auto"/>
      </w:divBdr>
    </w:div>
    <w:div w:id="1664039794">
      <w:bodyDiv w:val="1"/>
      <w:marLeft w:val="0"/>
      <w:marRight w:val="0"/>
      <w:marTop w:val="0"/>
      <w:marBottom w:val="0"/>
      <w:divBdr>
        <w:top w:val="none" w:sz="0" w:space="0" w:color="auto"/>
        <w:left w:val="none" w:sz="0" w:space="0" w:color="auto"/>
        <w:bottom w:val="none" w:sz="0" w:space="0" w:color="auto"/>
        <w:right w:val="none" w:sz="0" w:space="0" w:color="auto"/>
      </w:divBdr>
    </w:div>
    <w:div w:id="1688218774">
      <w:bodyDiv w:val="1"/>
      <w:marLeft w:val="0"/>
      <w:marRight w:val="0"/>
      <w:marTop w:val="0"/>
      <w:marBottom w:val="0"/>
      <w:divBdr>
        <w:top w:val="none" w:sz="0" w:space="0" w:color="auto"/>
        <w:left w:val="none" w:sz="0" w:space="0" w:color="auto"/>
        <w:bottom w:val="none" w:sz="0" w:space="0" w:color="auto"/>
        <w:right w:val="none" w:sz="0" w:space="0" w:color="auto"/>
      </w:divBdr>
    </w:div>
    <w:div w:id="1701199735">
      <w:bodyDiv w:val="1"/>
      <w:marLeft w:val="0"/>
      <w:marRight w:val="0"/>
      <w:marTop w:val="0"/>
      <w:marBottom w:val="0"/>
      <w:divBdr>
        <w:top w:val="none" w:sz="0" w:space="0" w:color="auto"/>
        <w:left w:val="none" w:sz="0" w:space="0" w:color="auto"/>
        <w:bottom w:val="none" w:sz="0" w:space="0" w:color="auto"/>
        <w:right w:val="none" w:sz="0" w:space="0" w:color="auto"/>
      </w:divBdr>
    </w:div>
    <w:div w:id="1702854518">
      <w:bodyDiv w:val="1"/>
      <w:marLeft w:val="0"/>
      <w:marRight w:val="0"/>
      <w:marTop w:val="0"/>
      <w:marBottom w:val="0"/>
      <w:divBdr>
        <w:top w:val="none" w:sz="0" w:space="0" w:color="auto"/>
        <w:left w:val="none" w:sz="0" w:space="0" w:color="auto"/>
        <w:bottom w:val="none" w:sz="0" w:space="0" w:color="auto"/>
        <w:right w:val="none" w:sz="0" w:space="0" w:color="auto"/>
      </w:divBdr>
    </w:div>
    <w:div w:id="1705404018">
      <w:bodyDiv w:val="1"/>
      <w:marLeft w:val="0"/>
      <w:marRight w:val="0"/>
      <w:marTop w:val="0"/>
      <w:marBottom w:val="0"/>
      <w:divBdr>
        <w:top w:val="none" w:sz="0" w:space="0" w:color="auto"/>
        <w:left w:val="none" w:sz="0" w:space="0" w:color="auto"/>
        <w:bottom w:val="none" w:sz="0" w:space="0" w:color="auto"/>
        <w:right w:val="none" w:sz="0" w:space="0" w:color="auto"/>
      </w:divBdr>
    </w:div>
    <w:div w:id="1717317722">
      <w:bodyDiv w:val="1"/>
      <w:marLeft w:val="0"/>
      <w:marRight w:val="0"/>
      <w:marTop w:val="0"/>
      <w:marBottom w:val="0"/>
      <w:divBdr>
        <w:top w:val="none" w:sz="0" w:space="0" w:color="auto"/>
        <w:left w:val="none" w:sz="0" w:space="0" w:color="auto"/>
        <w:bottom w:val="none" w:sz="0" w:space="0" w:color="auto"/>
        <w:right w:val="none" w:sz="0" w:space="0" w:color="auto"/>
      </w:divBdr>
    </w:div>
    <w:div w:id="1747454911">
      <w:bodyDiv w:val="1"/>
      <w:marLeft w:val="0"/>
      <w:marRight w:val="0"/>
      <w:marTop w:val="0"/>
      <w:marBottom w:val="0"/>
      <w:divBdr>
        <w:top w:val="none" w:sz="0" w:space="0" w:color="auto"/>
        <w:left w:val="none" w:sz="0" w:space="0" w:color="auto"/>
        <w:bottom w:val="none" w:sz="0" w:space="0" w:color="auto"/>
        <w:right w:val="none" w:sz="0" w:space="0" w:color="auto"/>
      </w:divBdr>
    </w:div>
    <w:div w:id="1747992393">
      <w:bodyDiv w:val="1"/>
      <w:marLeft w:val="0"/>
      <w:marRight w:val="0"/>
      <w:marTop w:val="0"/>
      <w:marBottom w:val="0"/>
      <w:divBdr>
        <w:top w:val="none" w:sz="0" w:space="0" w:color="auto"/>
        <w:left w:val="none" w:sz="0" w:space="0" w:color="auto"/>
        <w:bottom w:val="none" w:sz="0" w:space="0" w:color="auto"/>
        <w:right w:val="none" w:sz="0" w:space="0" w:color="auto"/>
      </w:divBdr>
    </w:div>
    <w:div w:id="1751808036">
      <w:bodyDiv w:val="1"/>
      <w:marLeft w:val="0"/>
      <w:marRight w:val="0"/>
      <w:marTop w:val="0"/>
      <w:marBottom w:val="0"/>
      <w:divBdr>
        <w:top w:val="none" w:sz="0" w:space="0" w:color="auto"/>
        <w:left w:val="none" w:sz="0" w:space="0" w:color="auto"/>
        <w:bottom w:val="none" w:sz="0" w:space="0" w:color="auto"/>
        <w:right w:val="none" w:sz="0" w:space="0" w:color="auto"/>
      </w:divBdr>
    </w:div>
    <w:div w:id="1751850270">
      <w:bodyDiv w:val="1"/>
      <w:marLeft w:val="0"/>
      <w:marRight w:val="0"/>
      <w:marTop w:val="0"/>
      <w:marBottom w:val="0"/>
      <w:divBdr>
        <w:top w:val="none" w:sz="0" w:space="0" w:color="auto"/>
        <w:left w:val="none" w:sz="0" w:space="0" w:color="auto"/>
        <w:bottom w:val="none" w:sz="0" w:space="0" w:color="auto"/>
        <w:right w:val="none" w:sz="0" w:space="0" w:color="auto"/>
      </w:divBdr>
    </w:div>
    <w:div w:id="1754669373">
      <w:bodyDiv w:val="1"/>
      <w:marLeft w:val="0"/>
      <w:marRight w:val="0"/>
      <w:marTop w:val="0"/>
      <w:marBottom w:val="0"/>
      <w:divBdr>
        <w:top w:val="none" w:sz="0" w:space="0" w:color="auto"/>
        <w:left w:val="none" w:sz="0" w:space="0" w:color="auto"/>
        <w:bottom w:val="none" w:sz="0" w:space="0" w:color="auto"/>
        <w:right w:val="none" w:sz="0" w:space="0" w:color="auto"/>
      </w:divBdr>
    </w:div>
    <w:div w:id="1758743165">
      <w:bodyDiv w:val="1"/>
      <w:marLeft w:val="0"/>
      <w:marRight w:val="0"/>
      <w:marTop w:val="0"/>
      <w:marBottom w:val="0"/>
      <w:divBdr>
        <w:top w:val="none" w:sz="0" w:space="0" w:color="auto"/>
        <w:left w:val="none" w:sz="0" w:space="0" w:color="auto"/>
        <w:bottom w:val="none" w:sz="0" w:space="0" w:color="auto"/>
        <w:right w:val="none" w:sz="0" w:space="0" w:color="auto"/>
      </w:divBdr>
    </w:div>
    <w:div w:id="1761439123">
      <w:bodyDiv w:val="1"/>
      <w:marLeft w:val="0"/>
      <w:marRight w:val="0"/>
      <w:marTop w:val="0"/>
      <w:marBottom w:val="0"/>
      <w:divBdr>
        <w:top w:val="none" w:sz="0" w:space="0" w:color="auto"/>
        <w:left w:val="none" w:sz="0" w:space="0" w:color="auto"/>
        <w:bottom w:val="none" w:sz="0" w:space="0" w:color="auto"/>
        <w:right w:val="none" w:sz="0" w:space="0" w:color="auto"/>
      </w:divBdr>
    </w:div>
    <w:div w:id="1767115531">
      <w:bodyDiv w:val="1"/>
      <w:marLeft w:val="0"/>
      <w:marRight w:val="0"/>
      <w:marTop w:val="0"/>
      <w:marBottom w:val="0"/>
      <w:divBdr>
        <w:top w:val="none" w:sz="0" w:space="0" w:color="auto"/>
        <w:left w:val="none" w:sz="0" w:space="0" w:color="auto"/>
        <w:bottom w:val="none" w:sz="0" w:space="0" w:color="auto"/>
        <w:right w:val="none" w:sz="0" w:space="0" w:color="auto"/>
      </w:divBdr>
    </w:div>
    <w:div w:id="1782333846">
      <w:bodyDiv w:val="1"/>
      <w:marLeft w:val="0"/>
      <w:marRight w:val="0"/>
      <w:marTop w:val="0"/>
      <w:marBottom w:val="0"/>
      <w:divBdr>
        <w:top w:val="none" w:sz="0" w:space="0" w:color="auto"/>
        <w:left w:val="none" w:sz="0" w:space="0" w:color="auto"/>
        <w:bottom w:val="none" w:sz="0" w:space="0" w:color="auto"/>
        <w:right w:val="none" w:sz="0" w:space="0" w:color="auto"/>
      </w:divBdr>
    </w:div>
    <w:div w:id="1806194170">
      <w:bodyDiv w:val="1"/>
      <w:marLeft w:val="0"/>
      <w:marRight w:val="0"/>
      <w:marTop w:val="0"/>
      <w:marBottom w:val="0"/>
      <w:divBdr>
        <w:top w:val="none" w:sz="0" w:space="0" w:color="auto"/>
        <w:left w:val="none" w:sz="0" w:space="0" w:color="auto"/>
        <w:bottom w:val="none" w:sz="0" w:space="0" w:color="auto"/>
        <w:right w:val="none" w:sz="0" w:space="0" w:color="auto"/>
      </w:divBdr>
    </w:div>
    <w:div w:id="1821313381">
      <w:bodyDiv w:val="1"/>
      <w:marLeft w:val="0"/>
      <w:marRight w:val="0"/>
      <w:marTop w:val="0"/>
      <w:marBottom w:val="0"/>
      <w:divBdr>
        <w:top w:val="none" w:sz="0" w:space="0" w:color="auto"/>
        <w:left w:val="none" w:sz="0" w:space="0" w:color="auto"/>
        <w:bottom w:val="none" w:sz="0" w:space="0" w:color="auto"/>
        <w:right w:val="none" w:sz="0" w:space="0" w:color="auto"/>
      </w:divBdr>
    </w:div>
    <w:div w:id="1848128447">
      <w:bodyDiv w:val="1"/>
      <w:marLeft w:val="0"/>
      <w:marRight w:val="0"/>
      <w:marTop w:val="0"/>
      <w:marBottom w:val="0"/>
      <w:divBdr>
        <w:top w:val="none" w:sz="0" w:space="0" w:color="auto"/>
        <w:left w:val="none" w:sz="0" w:space="0" w:color="auto"/>
        <w:bottom w:val="none" w:sz="0" w:space="0" w:color="auto"/>
        <w:right w:val="none" w:sz="0" w:space="0" w:color="auto"/>
      </w:divBdr>
      <w:divsChild>
        <w:div w:id="1305551747">
          <w:marLeft w:val="0"/>
          <w:marRight w:val="0"/>
          <w:marTop w:val="1800"/>
          <w:marBottom w:val="0"/>
          <w:divBdr>
            <w:top w:val="none" w:sz="0" w:space="0" w:color="auto"/>
            <w:left w:val="none" w:sz="0" w:space="0" w:color="auto"/>
            <w:bottom w:val="none" w:sz="0" w:space="0" w:color="auto"/>
            <w:right w:val="none" w:sz="0" w:space="0" w:color="auto"/>
          </w:divBdr>
          <w:divsChild>
            <w:div w:id="20981758">
              <w:marLeft w:val="0"/>
              <w:marRight w:val="0"/>
              <w:marTop w:val="0"/>
              <w:marBottom w:val="0"/>
              <w:divBdr>
                <w:top w:val="none" w:sz="0" w:space="0" w:color="auto"/>
                <w:left w:val="single" w:sz="6" w:space="0" w:color="A4A4A4"/>
                <w:bottom w:val="none" w:sz="0" w:space="0" w:color="auto"/>
                <w:right w:val="none" w:sz="0" w:space="0" w:color="auto"/>
              </w:divBdr>
              <w:divsChild>
                <w:div w:id="1134173259">
                  <w:marLeft w:val="0"/>
                  <w:marRight w:val="0"/>
                  <w:marTop w:val="900"/>
                  <w:marBottom w:val="0"/>
                  <w:divBdr>
                    <w:top w:val="none" w:sz="0" w:space="0" w:color="auto"/>
                    <w:left w:val="none" w:sz="0" w:space="0" w:color="auto"/>
                    <w:bottom w:val="none" w:sz="0" w:space="0" w:color="auto"/>
                    <w:right w:val="none" w:sz="0" w:space="0" w:color="auto"/>
                  </w:divBdr>
                  <w:divsChild>
                    <w:div w:id="769736954">
                      <w:marLeft w:val="0"/>
                      <w:marRight w:val="0"/>
                      <w:marTop w:val="0"/>
                      <w:marBottom w:val="0"/>
                      <w:divBdr>
                        <w:top w:val="none" w:sz="0" w:space="0" w:color="auto"/>
                        <w:left w:val="none" w:sz="0" w:space="0" w:color="auto"/>
                        <w:bottom w:val="none" w:sz="0" w:space="0" w:color="auto"/>
                        <w:right w:val="none" w:sz="0" w:space="0" w:color="auto"/>
                      </w:divBdr>
                      <w:divsChild>
                        <w:div w:id="8637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676585">
      <w:bodyDiv w:val="1"/>
      <w:marLeft w:val="0"/>
      <w:marRight w:val="0"/>
      <w:marTop w:val="0"/>
      <w:marBottom w:val="0"/>
      <w:divBdr>
        <w:top w:val="none" w:sz="0" w:space="0" w:color="auto"/>
        <w:left w:val="none" w:sz="0" w:space="0" w:color="auto"/>
        <w:bottom w:val="none" w:sz="0" w:space="0" w:color="auto"/>
        <w:right w:val="none" w:sz="0" w:space="0" w:color="auto"/>
      </w:divBdr>
    </w:div>
    <w:div w:id="1851871474">
      <w:bodyDiv w:val="1"/>
      <w:marLeft w:val="0"/>
      <w:marRight w:val="0"/>
      <w:marTop w:val="0"/>
      <w:marBottom w:val="0"/>
      <w:divBdr>
        <w:top w:val="none" w:sz="0" w:space="0" w:color="auto"/>
        <w:left w:val="none" w:sz="0" w:space="0" w:color="auto"/>
        <w:bottom w:val="none" w:sz="0" w:space="0" w:color="auto"/>
        <w:right w:val="none" w:sz="0" w:space="0" w:color="auto"/>
      </w:divBdr>
    </w:div>
    <w:div w:id="1852797623">
      <w:bodyDiv w:val="1"/>
      <w:marLeft w:val="0"/>
      <w:marRight w:val="0"/>
      <w:marTop w:val="0"/>
      <w:marBottom w:val="0"/>
      <w:divBdr>
        <w:top w:val="none" w:sz="0" w:space="0" w:color="auto"/>
        <w:left w:val="none" w:sz="0" w:space="0" w:color="auto"/>
        <w:bottom w:val="none" w:sz="0" w:space="0" w:color="auto"/>
        <w:right w:val="none" w:sz="0" w:space="0" w:color="auto"/>
      </w:divBdr>
    </w:div>
    <w:div w:id="1856381347">
      <w:bodyDiv w:val="1"/>
      <w:marLeft w:val="0"/>
      <w:marRight w:val="0"/>
      <w:marTop w:val="0"/>
      <w:marBottom w:val="0"/>
      <w:divBdr>
        <w:top w:val="none" w:sz="0" w:space="0" w:color="auto"/>
        <w:left w:val="none" w:sz="0" w:space="0" w:color="auto"/>
        <w:bottom w:val="none" w:sz="0" w:space="0" w:color="auto"/>
        <w:right w:val="none" w:sz="0" w:space="0" w:color="auto"/>
      </w:divBdr>
      <w:divsChild>
        <w:div w:id="1436287006">
          <w:marLeft w:val="0"/>
          <w:marRight w:val="0"/>
          <w:marTop w:val="0"/>
          <w:marBottom w:val="0"/>
          <w:divBdr>
            <w:top w:val="none" w:sz="0" w:space="0" w:color="auto"/>
            <w:left w:val="none" w:sz="0" w:space="0" w:color="auto"/>
            <w:bottom w:val="none" w:sz="0" w:space="0" w:color="auto"/>
            <w:right w:val="none" w:sz="0" w:space="0" w:color="auto"/>
          </w:divBdr>
        </w:div>
        <w:div w:id="2005162293">
          <w:marLeft w:val="0"/>
          <w:marRight w:val="0"/>
          <w:marTop w:val="0"/>
          <w:marBottom w:val="0"/>
          <w:divBdr>
            <w:top w:val="none" w:sz="0" w:space="0" w:color="auto"/>
            <w:left w:val="none" w:sz="0" w:space="0" w:color="auto"/>
            <w:bottom w:val="none" w:sz="0" w:space="0" w:color="auto"/>
            <w:right w:val="none" w:sz="0" w:space="0" w:color="auto"/>
          </w:divBdr>
        </w:div>
        <w:div w:id="2142844547">
          <w:marLeft w:val="0"/>
          <w:marRight w:val="0"/>
          <w:marTop w:val="0"/>
          <w:marBottom w:val="0"/>
          <w:divBdr>
            <w:top w:val="none" w:sz="0" w:space="0" w:color="auto"/>
            <w:left w:val="none" w:sz="0" w:space="0" w:color="auto"/>
            <w:bottom w:val="none" w:sz="0" w:space="0" w:color="auto"/>
            <w:right w:val="none" w:sz="0" w:space="0" w:color="auto"/>
          </w:divBdr>
        </w:div>
      </w:divsChild>
    </w:div>
    <w:div w:id="1869878790">
      <w:bodyDiv w:val="1"/>
      <w:marLeft w:val="0"/>
      <w:marRight w:val="0"/>
      <w:marTop w:val="0"/>
      <w:marBottom w:val="0"/>
      <w:divBdr>
        <w:top w:val="none" w:sz="0" w:space="0" w:color="auto"/>
        <w:left w:val="none" w:sz="0" w:space="0" w:color="auto"/>
        <w:bottom w:val="none" w:sz="0" w:space="0" w:color="auto"/>
        <w:right w:val="none" w:sz="0" w:space="0" w:color="auto"/>
      </w:divBdr>
    </w:div>
    <w:div w:id="1872378336">
      <w:bodyDiv w:val="1"/>
      <w:marLeft w:val="0"/>
      <w:marRight w:val="0"/>
      <w:marTop w:val="0"/>
      <w:marBottom w:val="0"/>
      <w:divBdr>
        <w:top w:val="none" w:sz="0" w:space="0" w:color="auto"/>
        <w:left w:val="none" w:sz="0" w:space="0" w:color="auto"/>
        <w:bottom w:val="none" w:sz="0" w:space="0" w:color="auto"/>
        <w:right w:val="none" w:sz="0" w:space="0" w:color="auto"/>
      </w:divBdr>
    </w:div>
    <w:div w:id="1883784754">
      <w:bodyDiv w:val="1"/>
      <w:marLeft w:val="0"/>
      <w:marRight w:val="0"/>
      <w:marTop w:val="0"/>
      <w:marBottom w:val="0"/>
      <w:divBdr>
        <w:top w:val="none" w:sz="0" w:space="0" w:color="auto"/>
        <w:left w:val="none" w:sz="0" w:space="0" w:color="auto"/>
        <w:bottom w:val="none" w:sz="0" w:space="0" w:color="auto"/>
        <w:right w:val="none" w:sz="0" w:space="0" w:color="auto"/>
      </w:divBdr>
    </w:div>
    <w:div w:id="1890190902">
      <w:bodyDiv w:val="1"/>
      <w:marLeft w:val="0"/>
      <w:marRight w:val="0"/>
      <w:marTop w:val="0"/>
      <w:marBottom w:val="0"/>
      <w:divBdr>
        <w:top w:val="none" w:sz="0" w:space="0" w:color="auto"/>
        <w:left w:val="none" w:sz="0" w:space="0" w:color="auto"/>
        <w:bottom w:val="none" w:sz="0" w:space="0" w:color="auto"/>
        <w:right w:val="none" w:sz="0" w:space="0" w:color="auto"/>
      </w:divBdr>
    </w:div>
    <w:div w:id="1921525493">
      <w:bodyDiv w:val="1"/>
      <w:marLeft w:val="0"/>
      <w:marRight w:val="0"/>
      <w:marTop w:val="0"/>
      <w:marBottom w:val="0"/>
      <w:divBdr>
        <w:top w:val="none" w:sz="0" w:space="0" w:color="auto"/>
        <w:left w:val="none" w:sz="0" w:space="0" w:color="auto"/>
        <w:bottom w:val="none" w:sz="0" w:space="0" w:color="auto"/>
        <w:right w:val="none" w:sz="0" w:space="0" w:color="auto"/>
      </w:divBdr>
    </w:div>
    <w:div w:id="1923756460">
      <w:bodyDiv w:val="1"/>
      <w:marLeft w:val="0"/>
      <w:marRight w:val="0"/>
      <w:marTop w:val="0"/>
      <w:marBottom w:val="0"/>
      <w:divBdr>
        <w:top w:val="none" w:sz="0" w:space="0" w:color="auto"/>
        <w:left w:val="none" w:sz="0" w:space="0" w:color="auto"/>
        <w:bottom w:val="none" w:sz="0" w:space="0" w:color="auto"/>
        <w:right w:val="none" w:sz="0" w:space="0" w:color="auto"/>
      </w:divBdr>
    </w:div>
    <w:div w:id="1923829018">
      <w:bodyDiv w:val="1"/>
      <w:marLeft w:val="0"/>
      <w:marRight w:val="0"/>
      <w:marTop w:val="0"/>
      <w:marBottom w:val="0"/>
      <w:divBdr>
        <w:top w:val="none" w:sz="0" w:space="0" w:color="auto"/>
        <w:left w:val="none" w:sz="0" w:space="0" w:color="auto"/>
        <w:bottom w:val="none" w:sz="0" w:space="0" w:color="auto"/>
        <w:right w:val="none" w:sz="0" w:space="0" w:color="auto"/>
      </w:divBdr>
    </w:div>
    <w:div w:id="1953903288">
      <w:bodyDiv w:val="1"/>
      <w:marLeft w:val="0"/>
      <w:marRight w:val="0"/>
      <w:marTop w:val="0"/>
      <w:marBottom w:val="0"/>
      <w:divBdr>
        <w:top w:val="none" w:sz="0" w:space="0" w:color="auto"/>
        <w:left w:val="none" w:sz="0" w:space="0" w:color="auto"/>
        <w:bottom w:val="none" w:sz="0" w:space="0" w:color="auto"/>
        <w:right w:val="none" w:sz="0" w:space="0" w:color="auto"/>
      </w:divBdr>
    </w:div>
    <w:div w:id="1961111884">
      <w:bodyDiv w:val="1"/>
      <w:marLeft w:val="0"/>
      <w:marRight w:val="0"/>
      <w:marTop w:val="0"/>
      <w:marBottom w:val="0"/>
      <w:divBdr>
        <w:top w:val="none" w:sz="0" w:space="0" w:color="auto"/>
        <w:left w:val="none" w:sz="0" w:space="0" w:color="auto"/>
        <w:bottom w:val="none" w:sz="0" w:space="0" w:color="auto"/>
        <w:right w:val="none" w:sz="0" w:space="0" w:color="auto"/>
      </w:divBdr>
      <w:divsChild>
        <w:div w:id="380327671">
          <w:marLeft w:val="0"/>
          <w:marRight w:val="0"/>
          <w:marTop w:val="0"/>
          <w:marBottom w:val="0"/>
          <w:divBdr>
            <w:top w:val="none" w:sz="0" w:space="0" w:color="auto"/>
            <w:left w:val="none" w:sz="0" w:space="0" w:color="auto"/>
            <w:bottom w:val="none" w:sz="0" w:space="0" w:color="auto"/>
            <w:right w:val="none" w:sz="0" w:space="0" w:color="auto"/>
          </w:divBdr>
        </w:div>
        <w:div w:id="1785535440">
          <w:marLeft w:val="0"/>
          <w:marRight w:val="0"/>
          <w:marTop w:val="0"/>
          <w:marBottom w:val="0"/>
          <w:divBdr>
            <w:top w:val="none" w:sz="0" w:space="0" w:color="auto"/>
            <w:left w:val="none" w:sz="0" w:space="0" w:color="auto"/>
            <w:bottom w:val="none" w:sz="0" w:space="0" w:color="auto"/>
            <w:right w:val="none" w:sz="0" w:space="0" w:color="auto"/>
          </w:divBdr>
          <w:divsChild>
            <w:div w:id="1552419283">
              <w:marLeft w:val="-75"/>
              <w:marRight w:val="0"/>
              <w:marTop w:val="30"/>
              <w:marBottom w:val="30"/>
              <w:divBdr>
                <w:top w:val="none" w:sz="0" w:space="0" w:color="auto"/>
                <w:left w:val="none" w:sz="0" w:space="0" w:color="auto"/>
                <w:bottom w:val="none" w:sz="0" w:space="0" w:color="auto"/>
                <w:right w:val="none" w:sz="0" w:space="0" w:color="auto"/>
              </w:divBdr>
              <w:divsChild>
                <w:div w:id="12699">
                  <w:marLeft w:val="0"/>
                  <w:marRight w:val="0"/>
                  <w:marTop w:val="0"/>
                  <w:marBottom w:val="0"/>
                  <w:divBdr>
                    <w:top w:val="none" w:sz="0" w:space="0" w:color="auto"/>
                    <w:left w:val="none" w:sz="0" w:space="0" w:color="auto"/>
                    <w:bottom w:val="none" w:sz="0" w:space="0" w:color="auto"/>
                    <w:right w:val="none" w:sz="0" w:space="0" w:color="auto"/>
                  </w:divBdr>
                  <w:divsChild>
                    <w:div w:id="899638826">
                      <w:marLeft w:val="0"/>
                      <w:marRight w:val="0"/>
                      <w:marTop w:val="0"/>
                      <w:marBottom w:val="0"/>
                      <w:divBdr>
                        <w:top w:val="none" w:sz="0" w:space="0" w:color="auto"/>
                        <w:left w:val="none" w:sz="0" w:space="0" w:color="auto"/>
                        <w:bottom w:val="none" w:sz="0" w:space="0" w:color="auto"/>
                        <w:right w:val="none" w:sz="0" w:space="0" w:color="auto"/>
                      </w:divBdr>
                    </w:div>
                  </w:divsChild>
                </w:div>
                <w:div w:id="5452079">
                  <w:marLeft w:val="0"/>
                  <w:marRight w:val="0"/>
                  <w:marTop w:val="0"/>
                  <w:marBottom w:val="0"/>
                  <w:divBdr>
                    <w:top w:val="none" w:sz="0" w:space="0" w:color="auto"/>
                    <w:left w:val="none" w:sz="0" w:space="0" w:color="auto"/>
                    <w:bottom w:val="none" w:sz="0" w:space="0" w:color="auto"/>
                    <w:right w:val="none" w:sz="0" w:space="0" w:color="auto"/>
                  </w:divBdr>
                  <w:divsChild>
                    <w:div w:id="1068384507">
                      <w:marLeft w:val="0"/>
                      <w:marRight w:val="0"/>
                      <w:marTop w:val="0"/>
                      <w:marBottom w:val="0"/>
                      <w:divBdr>
                        <w:top w:val="none" w:sz="0" w:space="0" w:color="auto"/>
                        <w:left w:val="none" w:sz="0" w:space="0" w:color="auto"/>
                        <w:bottom w:val="none" w:sz="0" w:space="0" w:color="auto"/>
                        <w:right w:val="none" w:sz="0" w:space="0" w:color="auto"/>
                      </w:divBdr>
                    </w:div>
                  </w:divsChild>
                </w:div>
                <w:div w:id="29916064">
                  <w:marLeft w:val="0"/>
                  <w:marRight w:val="0"/>
                  <w:marTop w:val="0"/>
                  <w:marBottom w:val="0"/>
                  <w:divBdr>
                    <w:top w:val="none" w:sz="0" w:space="0" w:color="auto"/>
                    <w:left w:val="none" w:sz="0" w:space="0" w:color="auto"/>
                    <w:bottom w:val="none" w:sz="0" w:space="0" w:color="auto"/>
                    <w:right w:val="none" w:sz="0" w:space="0" w:color="auto"/>
                  </w:divBdr>
                  <w:divsChild>
                    <w:div w:id="1540167341">
                      <w:marLeft w:val="0"/>
                      <w:marRight w:val="0"/>
                      <w:marTop w:val="0"/>
                      <w:marBottom w:val="0"/>
                      <w:divBdr>
                        <w:top w:val="none" w:sz="0" w:space="0" w:color="auto"/>
                        <w:left w:val="none" w:sz="0" w:space="0" w:color="auto"/>
                        <w:bottom w:val="none" w:sz="0" w:space="0" w:color="auto"/>
                        <w:right w:val="none" w:sz="0" w:space="0" w:color="auto"/>
                      </w:divBdr>
                    </w:div>
                  </w:divsChild>
                </w:div>
                <w:div w:id="54623895">
                  <w:marLeft w:val="0"/>
                  <w:marRight w:val="0"/>
                  <w:marTop w:val="0"/>
                  <w:marBottom w:val="0"/>
                  <w:divBdr>
                    <w:top w:val="none" w:sz="0" w:space="0" w:color="auto"/>
                    <w:left w:val="none" w:sz="0" w:space="0" w:color="auto"/>
                    <w:bottom w:val="none" w:sz="0" w:space="0" w:color="auto"/>
                    <w:right w:val="none" w:sz="0" w:space="0" w:color="auto"/>
                  </w:divBdr>
                  <w:divsChild>
                    <w:div w:id="355421660">
                      <w:marLeft w:val="0"/>
                      <w:marRight w:val="0"/>
                      <w:marTop w:val="0"/>
                      <w:marBottom w:val="0"/>
                      <w:divBdr>
                        <w:top w:val="none" w:sz="0" w:space="0" w:color="auto"/>
                        <w:left w:val="none" w:sz="0" w:space="0" w:color="auto"/>
                        <w:bottom w:val="none" w:sz="0" w:space="0" w:color="auto"/>
                        <w:right w:val="none" w:sz="0" w:space="0" w:color="auto"/>
                      </w:divBdr>
                    </w:div>
                  </w:divsChild>
                </w:div>
                <w:div w:id="116684820">
                  <w:marLeft w:val="0"/>
                  <w:marRight w:val="0"/>
                  <w:marTop w:val="0"/>
                  <w:marBottom w:val="0"/>
                  <w:divBdr>
                    <w:top w:val="none" w:sz="0" w:space="0" w:color="auto"/>
                    <w:left w:val="none" w:sz="0" w:space="0" w:color="auto"/>
                    <w:bottom w:val="none" w:sz="0" w:space="0" w:color="auto"/>
                    <w:right w:val="none" w:sz="0" w:space="0" w:color="auto"/>
                  </w:divBdr>
                  <w:divsChild>
                    <w:div w:id="95563246">
                      <w:marLeft w:val="0"/>
                      <w:marRight w:val="0"/>
                      <w:marTop w:val="0"/>
                      <w:marBottom w:val="0"/>
                      <w:divBdr>
                        <w:top w:val="none" w:sz="0" w:space="0" w:color="auto"/>
                        <w:left w:val="none" w:sz="0" w:space="0" w:color="auto"/>
                        <w:bottom w:val="none" w:sz="0" w:space="0" w:color="auto"/>
                        <w:right w:val="none" w:sz="0" w:space="0" w:color="auto"/>
                      </w:divBdr>
                    </w:div>
                  </w:divsChild>
                </w:div>
                <w:div w:id="121196671">
                  <w:marLeft w:val="0"/>
                  <w:marRight w:val="0"/>
                  <w:marTop w:val="0"/>
                  <w:marBottom w:val="0"/>
                  <w:divBdr>
                    <w:top w:val="none" w:sz="0" w:space="0" w:color="auto"/>
                    <w:left w:val="none" w:sz="0" w:space="0" w:color="auto"/>
                    <w:bottom w:val="none" w:sz="0" w:space="0" w:color="auto"/>
                    <w:right w:val="none" w:sz="0" w:space="0" w:color="auto"/>
                  </w:divBdr>
                  <w:divsChild>
                    <w:div w:id="11032202">
                      <w:marLeft w:val="0"/>
                      <w:marRight w:val="0"/>
                      <w:marTop w:val="0"/>
                      <w:marBottom w:val="0"/>
                      <w:divBdr>
                        <w:top w:val="none" w:sz="0" w:space="0" w:color="auto"/>
                        <w:left w:val="none" w:sz="0" w:space="0" w:color="auto"/>
                        <w:bottom w:val="none" w:sz="0" w:space="0" w:color="auto"/>
                        <w:right w:val="none" w:sz="0" w:space="0" w:color="auto"/>
                      </w:divBdr>
                    </w:div>
                  </w:divsChild>
                </w:div>
                <w:div w:id="179316984">
                  <w:marLeft w:val="0"/>
                  <w:marRight w:val="0"/>
                  <w:marTop w:val="0"/>
                  <w:marBottom w:val="0"/>
                  <w:divBdr>
                    <w:top w:val="none" w:sz="0" w:space="0" w:color="auto"/>
                    <w:left w:val="none" w:sz="0" w:space="0" w:color="auto"/>
                    <w:bottom w:val="none" w:sz="0" w:space="0" w:color="auto"/>
                    <w:right w:val="none" w:sz="0" w:space="0" w:color="auto"/>
                  </w:divBdr>
                  <w:divsChild>
                    <w:div w:id="740366521">
                      <w:marLeft w:val="0"/>
                      <w:marRight w:val="0"/>
                      <w:marTop w:val="0"/>
                      <w:marBottom w:val="0"/>
                      <w:divBdr>
                        <w:top w:val="none" w:sz="0" w:space="0" w:color="auto"/>
                        <w:left w:val="none" w:sz="0" w:space="0" w:color="auto"/>
                        <w:bottom w:val="none" w:sz="0" w:space="0" w:color="auto"/>
                        <w:right w:val="none" w:sz="0" w:space="0" w:color="auto"/>
                      </w:divBdr>
                    </w:div>
                  </w:divsChild>
                </w:div>
                <w:div w:id="321854835">
                  <w:marLeft w:val="0"/>
                  <w:marRight w:val="0"/>
                  <w:marTop w:val="0"/>
                  <w:marBottom w:val="0"/>
                  <w:divBdr>
                    <w:top w:val="none" w:sz="0" w:space="0" w:color="auto"/>
                    <w:left w:val="none" w:sz="0" w:space="0" w:color="auto"/>
                    <w:bottom w:val="none" w:sz="0" w:space="0" w:color="auto"/>
                    <w:right w:val="none" w:sz="0" w:space="0" w:color="auto"/>
                  </w:divBdr>
                  <w:divsChild>
                    <w:div w:id="1238857877">
                      <w:marLeft w:val="0"/>
                      <w:marRight w:val="0"/>
                      <w:marTop w:val="0"/>
                      <w:marBottom w:val="0"/>
                      <w:divBdr>
                        <w:top w:val="none" w:sz="0" w:space="0" w:color="auto"/>
                        <w:left w:val="none" w:sz="0" w:space="0" w:color="auto"/>
                        <w:bottom w:val="none" w:sz="0" w:space="0" w:color="auto"/>
                        <w:right w:val="none" w:sz="0" w:space="0" w:color="auto"/>
                      </w:divBdr>
                    </w:div>
                  </w:divsChild>
                </w:div>
                <w:div w:id="338898469">
                  <w:marLeft w:val="0"/>
                  <w:marRight w:val="0"/>
                  <w:marTop w:val="0"/>
                  <w:marBottom w:val="0"/>
                  <w:divBdr>
                    <w:top w:val="none" w:sz="0" w:space="0" w:color="auto"/>
                    <w:left w:val="none" w:sz="0" w:space="0" w:color="auto"/>
                    <w:bottom w:val="none" w:sz="0" w:space="0" w:color="auto"/>
                    <w:right w:val="none" w:sz="0" w:space="0" w:color="auto"/>
                  </w:divBdr>
                  <w:divsChild>
                    <w:div w:id="537014846">
                      <w:marLeft w:val="0"/>
                      <w:marRight w:val="0"/>
                      <w:marTop w:val="0"/>
                      <w:marBottom w:val="0"/>
                      <w:divBdr>
                        <w:top w:val="none" w:sz="0" w:space="0" w:color="auto"/>
                        <w:left w:val="none" w:sz="0" w:space="0" w:color="auto"/>
                        <w:bottom w:val="none" w:sz="0" w:space="0" w:color="auto"/>
                        <w:right w:val="none" w:sz="0" w:space="0" w:color="auto"/>
                      </w:divBdr>
                    </w:div>
                  </w:divsChild>
                </w:div>
                <w:div w:id="385182695">
                  <w:marLeft w:val="0"/>
                  <w:marRight w:val="0"/>
                  <w:marTop w:val="0"/>
                  <w:marBottom w:val="0"/>
                  <w:divBdr>
                    <w:top w:val="none" w:sz="0" w:space="0" w:color="auto"/>
                    <w:left w:val="none" w:sz="0" w:space="0" w:color="auto"/>
                    <w:bottom w:val="none" w:sz="0" w:space="0" w:color="auto"/>
                    <w:right w:val="none" w:sz="0" w:space="0" w:color="auto"/>
                  </w:divBdr>
                  <w:divsChild>
                    <w:div w:id="2005694743">
                      <w:marLeft w:val="0"/>
                      <w:marRight w:val="0"/>
                      <w:marTop w:val="0"/>
                      <w:marBottom w:val="0"/>
                      <w:divBdr>
                        <w:top w:val="none" w:sz="0" w:space="0" w:color="auto"/>
                        <w:left w:val="none" w:sz="0" w:space="0" w:color="auto"/>
                        <w:bottom w:val="none" w:sz="0" w:space="0" w:color="auto"/>
                        <w:right w:val="none" w:sz="0" w:space="0" w:color="auto"/>
                      </w:divBdr>
                    </w:div>
                  </w:divsChild>
                </w:div>
                <w:div w:id="409426046">
                  <w:marLeft w:val="0"/>
                  <w:marRight w:val="0"/>
                  <w:marTop w:val="0"/>
                  <w:marBottom w:val="0"/>
                  <w:divBdr>
                    <w:top w:val="none" w:sz="0" w:space="0" w:color="auto"/>
                    <w:left w:val="none" w:sz="0" w:space="0" w:color="auto"/>
                    <w:bottom w:val="none" w:sz="0" w:space="0" w:color="auto"/>
                    <w:right w:val="none" w:sz="0" w:space="0" w:color="auto"/>
                  </w:divBdr>
                  <w:divsChild>
                    <w:div w:id="599140185">
                      <w:marLeft w:val="0"/>
                      <w:marRight w:val="0"/>
                      <w:marTop w:val="0"/>
                      <w:marBottom w:val="0"/>
                      <w:divBdr>
                        <w:top w:val="none" w:sz="0" w:space="0" w:color="auto"/>
                        <w:left w:val="none" w:sz="0" w:space="0" w:color="auto"/>
                        <w:bottom w:val="none" w:sz="0" w:space="0" w:color="auto"/>
                        <w:right w:val="none" w:sz="0" w:space="0" w:color="auto"/>
                      </w:divBdr>
                    </w:div>
                  </w:divsChild>
                </w:div>
                <w:div w:id="470245293">
                  <w:marLeft w:val="0"/>
                  <w:marRight w:val="0"/>
                  <w:marTop w:val="0"/>
                  <w:marBottom w:val="0"/>
                  <w:divBdr>
                    <w:top w:val="none" w:sz="0" w:space="0" w:color="auto"/>
                    <w:left w:val="none" w:sz="0" w:space="0" w:color="auto"/>
                    <w:bottom w:val="none" w:sz="0" w:space="0" w:color="auto"/>
                    <w:right w:val="none" w:sz="0" w:space="0" w:color="auto"/>
                  </w:divBdr>
                  <w:divsChild>
                    <w:div w:id="2072803721">
                      <w:marLeft w:val="0"/>
                      <w:marRight w:val="0"/>
                      <w:marTop w:val="0"/>
                      <w:marBottom w:val="0"/>
                      <w:divBdr>
                        <w:top w:val="none" w:sz="0" w:space="0" w:color="auto"/>
                        <w:left w:val="none" w:sz="0" w:space="0" w:color="auto"/>
                        <w:bottom w:val="none" w:sz="0" w:space="0" w:color="auto"/>
                        <w:right w:val="none" w:sz="0" w:space="0" w:color="auto"/>
                      </w:divBdr>
                    </w:div>
                  </w:divsChild>
                </w:div>
                <w:div w:id="473136501">
                  <w:marLeft w:val="0"/>
                  <w:marRight w:val="0"/>
                  <w:marTop w:val="0"/>
                  <w:marBottom w:val="0"/>
                  <w:divBdr>
                    <w:top w:val="none" w:sz="0" w:space="0" w:color="auto"/>
                    <w:left w:val="none" w:sz="0" w:space="0" w:color="auto"/>
                    <w:bottom w:val="none" w:sz="0" w:space="0" w:color="auto"/>
                    <w:right w:val="none" w:sz="0" w:space="0" w:color="auto"/>
                  </w:divBdr>
                  <w:divsChild>
                    <w:div w:id="1000161759">
                      <w:marLeft w:val="0"/>
                      <w:marRight w:val="0"/>
                      <w:marTop w:val="0"/>
                      <w:marBottom w:val="0"/>
                      <w:divBdr>
                        <w:top w:val="none" w:sz="0" w:space="0" w:color="auto"/>
                        <w:left w:val="none" w:sz="0" w:space="0" w:color="auto"/>
                        <w:bottom w:val="none" w:sz="0" w:space="0" w:color="auto"/>
                        <w:right w:val="none" w:sz="0" w:space="0" w:color="auto"/>
                      </w:divBdr>
                    </w:div>
                  </w:divsChild>
                </w:div>
                <w:div w:id="517279485">
                  <w:marLeft w:val="0"/>
                  <w:marRight w:val="0"/>
                  <w:marTop w:val="0"/>
                  <w:marBottom w:val="0"/>
                  <w:divBdr>
                    <w:top w:val="none" w:sz="0" w:space="0" w:color="auto"/>
                    <w:left w:val="none" w:sz="0" w:space="0" w:color="auto"/>
                    <w:bottom w:val="none" w:sz="0" w:space="0" w:color="auto"/>
                    <w:right w:val="none" w:sz="0" w:space="0" w:color="auto"/>
                  </w:divBdr>
                  <w:divsChild>
                    <w:div w:id="1459571828">
                      <w:marLeft w:val="0"/>
                      <w:marRight w:val="0"/>
                      <w:marTop w:val="0"/>
                      <w:marBottom w:val="0"/>
                      <w:divBdr>
                        <w:top w:val="none" w:sz="0" w:space="0" w:color="auto"/>
                        <w:left w:val="none" w:sz="0" w:space="0" w:color="auto"/>
                        <w:bottom w:val="none" w:sz="0" w:space="0" w:color="auto"/>
                        <w:right w:val="none" w:sz="0" w:space="0" w:color="auto"/>
                      </w:divBdr>
                    </w:div>
                  </w:divsChild>
                </w:div>
                <w:div w:id="554631587">
                  <w:marLeft w:val="0"/>
                  <w:marRight w:val="0"/>
                  <w:marTop w:val="0"/>
                  <w:marBottom w:val="0"/>
                  <w:divBdr>
                    <w:top w:val="none" w:sz="0" w:space="0" w:color="auto"/>
                    <w:left w:val="none" w:sz="0" w:space="0" w:color="auto"/>
                    <w:bottom w:val="none" w:sz="0" w:space="0" w:color="auto"/>
                    <w:right w:val="none" w:sz="0" w:space="0" w:color="auto"/>
                  </w:divBdr>
                  <w:divsChild>
                    <w:div w:id="1325742595">
                      <w:marLeft w:val="0"/>
                      <w:marRight w:val="0"/>
                      <w:marTop w:val="0"/>
                      <w:marBottom w:val="0"/>
                      <w:divBdr>
                        <w:top w:val="none" w:sz="0" w:space="0" w:color="auto"/>
                        <w:left w:val="none" w:sz="0" w:space="0" w:color="auto"/>
                        <w:bottom w:val="none" w:sz="0" w:space="0" w:color="auto"/>
                        <w:right w:val="none" w:sz="0" w:space="0" w:color="auto"/>
                      </w:divBdr>
                    </w:div>
                  </w:divsChild>
                </w:div>
                <w:div w:id="676931539">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
                  </w:divsChild>
                </w:div>
                <w:div w:id="714695742">
                  <w:marLeft w:val="0"/>
                  <w:marRight w:val="0"/>
                  <w:marTop w:val="0"/>
                  <w:marBottom w:val="0"/>
                  <w:divBdr>
                    <w:top w:val="none" w:sz="0" w:space="0" w:color="auto"/>
                    <w:left w:val="none" w:sz="0" w:space="0" w:color="auto"/>
                    <w:bottom w:val="none" w:sz="0" w:space="0" w:color="auto"/>
                    <w:right w:val="none" w:sz="0" w:space="0" w:color="auto"/>
                  </w:divBdr>
                  <w:divsChild>
                    <w:div w:id="293945937">
                      <w:marLeft w:val="0"/>
                      <w:marRight w:val="0"/>
                      <w:marTop w:val="0"/>
                      <w:marBottom w:val="0"/>
                      <w:divBdr>
                        <w:top w:val="none" w:sz="0" w:space="0" w:color="auto"/>
                        <w:left w:val="none" w:sz="0" w:space="0" w:color="auto"/>
                        <w:bottom w:val="none" w:sz="0" w:space="0" w:color="auto"/>
                        <w:right w:val="none" w:sz="0" w:space="0" w:color="auto"/>
                      </w:divBdr>
                    </w:div>
                  </w:divsChild>
                </w:div>
                <w:div w:id="728265657">
                  <w:marLeft w:val="0"/>
                  <w:marRight w:val="0"/>
                  <w:marTop w:val="0"/>
                  <w:marBottom w:val="0"/>
                  <w:divBdr>
                    <w:top w:val="none" w:sz="0" w:space="0" w:color="auto"/>
                    <w:left w:val="none" w:sz="0" w:space="0" w:color="auto"/>
                    <w:bottom w:val="none" w:sz="0" w:space="0" w:color="auto"/>
                    <w:right w:val="none" w:sz="0" w:space="0" w:color="auto"/>
                  </w:divBdr>
                  <w:divsChild>
                    <w:div w:id="22440792">
                      <w:marLeft w:val="0"/>
                      <w:marRight w:val="0"/>
                      <w:marTop w:val="0"/>
                      <w:marBottom w:val="0"/>
                      <w:divBdr>
                        <w:top w:val="none" w:sz="0" w:space="0" w:color="auto"/>
                        <w:left w:val="none" w:sz="0" w:space="0" w:color="auto"/>
                        <w:bottom w:val="none" w:sz="0" w:space="0" w:color="auto"/>
                        <w:right w:val="none" w:sz="0" w:space="0" w:color="auto"/>
                      </w:divBdr>
                    </w:div>
                  </w:divsChild>
                </w:div>
                <w:div w:id="761343990">
                  <w:marLeft w:val="0"/>
                  <w:marRight w:val="0"/>
                  <w:marTop w:val="0"/>
                  <w:marBottom w:val="0"/>
                  <w:divBdr>
                    <w:top w:val="none" w:sz="0" w:space="0" w:color="auto"/>
                    <w:left w:val="none" w:sz="0" w:space="0" w:color="auto"/>
                    <w:bottom w:val="none" w:sz="0" w:space="0" w:color="auto"/>
                    <w:right w:val="none" w:sz="0" w:space="0" w:color="auto"/>
                  </w:divBdr>
                  <w:divsChild>
                    <w:div w:id="884491817">
                      <w:marLeft w:val="0"/>
                      <w:marRight w:val="0"/>
                      <w:marTop w:val="0"/>
                      <w:marBottom w:val="0"/>
                      <w:divBdr>
                        <w:top w:val="none" w:sz="0" w:space="0" w:color="auto"/>
                        <w:left w:val="none" w:sz="0" w:space="0" w:color="auto"/>
                        <w:bottom w:val="none" w:sz="0" w:space="0" w:color="auto"/>
                        <w:right w:val="none" w:sz="0" w:space="0" w:color="auto"/>
                      </w:divBdr>
                    </w:div>
                  </w:divsChild>
                </w:div>
                <w:div w:id="880047825">
                  <w:marLeft w:val="0"/>
                  <w:marRight w:val="0"/>
                  <w:marTop w:val="0"/>
                  <w:marBottom w:val="0"/>
                  <w:divBdr>
                    <w:top w:val="none" w:sz="0" w:space="0" w:color="auto"/>
                    <w:left w:val="none" w:sz="0" w:space="0" w:color="auto"/>
                    <w:bottom w:val="none" w:sz="0" w:space="0" w:color="auto"/>
                    <w:right w:val="none" w:sz="0" w:space="0" w:color="auto"/>
                  </w:divBdr>
                  <w:divsChild>
                    <w:div w:id="1605066790">
                      <w:marLeft w:val="0"/>
                      <w:marRight w:val="0"/>
                      <w:marTop w:val="0"/>
                      <w:marBottom w:val="0"/>
                      <w:divBdr>
                        <w:top w:val="none" w:sz="0" w:space="0" w:color="auto"/>
                        <w:left w:val="none" w:sz="0" w:space="0" w:color="auto"/>
                        <w:bottom w:val="none" w:sz="0" w:space="0" w:color="auto"/>
                        <w:right w:val="none" w:sz="0" w:space="0" w:color="auto"/>
                      </w:divBdr>
                    </w:div>
                  </w:divsChild>
                </w:div>
                <w:div w:id="986590761">
                  <w:marLeft w:val="0"/>
                  <w:marRight w:val="0"/>
                  <w:marTop w:val="0"/>
                  <w:marBottom w:val="0"/>
                  <w:divBdr>
                    <w:top w:val="none" w:sz="0" w:space="0" w:color="auto"/>
                    <w:left w:val="none" w:sz="0" w:space="0" w:color="auto"/>
                    <w:bottom w:val="none" w:sz="0" w:space="0" w:color="auto"/>
                    <w:right w:val="none" w:sz="0" w:space="0" w:color="auto"/>
                  </w:divBdr>
                  <w:divsChild>
                    <w:div w:id="1314602917">
                      <w:marLeft w:val="0"/>
                      <w:marRight w:val="0"/>
                      <w:marTop w:val="0"/>
                      <w:marBottom w:val="0"/>
                      <w:divBdr>
                        <w:top w:val="none" w:sz="0" w:space="0" w:color="auto"/>
                        <w:left w:val="none" w:sz="0" w:space="0" w:color="auto"/>
                        <w:bottom w:val="none" w:sz="0" w:space="0" w:color="auto"/>
                        <w:right w:val="none" w:sz="0" w:space="0" w:color="auto"/>
                      </w:divBdr>
                    </w:div>
                  </w:divsChild>
                </w:div>
                <w:div w:id="994265254">
                  <w:marLeft w:val="0"/>
                  <w:marRight w:val="0"/>
                  <w:marTop w:val="0"/>
                  <w:marBottom w:val="0"/>
                  <w:divBdr>
                    <w:top w:val="none" w:sz="0" w:space="0" w:color="auto"/>
                    <w:left w:val="none" w:sz="0" w:space="0" w:color="auto"/>
                    <w:bottom w:val="none" w:sz="0" w:space="0" w:color="auto"/>
                    <w:right w:val="none" w:sz="0" w:space="0" w:color="auto"/>
                  </w:divBdr>
                  <w:divsChild>
                    <w:div w:id="878783753">
                      <w:marLeft w:val="0"/>
                      <w:marRight w:val="0"/>
                      <w:marTop w:val="0"/>
                      <w:marBottom w:val="0"/>
                      <w:divBdr>
                        <w:top w:val="none" w:sz="0" w:space="0" w:color="auto"/>
                        <w:left w:val="none" w:sz="0" w:space="0" w:color="auto"/>
                        <w:bottom w:val="none" w:sz="0" w:space="0" w:color="auto"/>
                        <w:right w:val="none" w:sz="0" w:space="0" w:color="auto"/>
                      </w:divBdr>
                    </w:div>
                  </w:divsChild>
                </w:div>
                <w:div w:id="1041980402">
                  <w:marLeft w:val="0"/>
                  <w:marRight w:val="0"/>
                  <w:marTop w:val="0"/>
                  <w:marBottom w:val="0"/>
                  <w:divBdr>
                    <w:top w:val="none" w:sz="0" w:space="0" w:color="auto"/>
                    <w:left w:val="none" w:sz="0" w:space="0" w:color="auto"/>
                    <w:bottom w:val="none" w:sz="0" w:space="0" w:color="auto"/>
                    <w:right w:val="none" w:sz="0" w:space="0" w:color="auto"/>
                  </w:divBdr>
                  <w:divsChild>
                    <w:div w:id="1389182995">
                      <w:marLeft w:val="0"/>
                      <w:marRight w:val="0"/>
                      <w:marTop w:val="0"/>
                      <w:marBottom w:val="0"/>
                      <w:divBdr>
                        <w:top w:val="none" w:sz="0" w:space="0" w:color="auto"/>
                        <w:left w:val="none" w:sz="0" w:space="0" w:color="auto"/>
                        <w:bottom w:val="none" w:sz="0" w:space="0" w:color="auto"/>
                        <w:right w:val="none" w:sz="0" w:space="0" w:color="auto"/>
                      </w:divBdr>
                    </w:div>
                  </w:divsChild>
                </w:div>
                <w:div w:id="1055350627">
                  <w:marLeft w:val="0"/>
                  <w:marRight w:val="0"/>
                  <w:marTop w:val="0"/>
                  <w:marBottom w:val="0"/>
                  <w:divBdr>
                    <w:top w:val="none" w:sz="0" w:space="0" w:color="auto"/>
                    <w:left w:val="none" w:sz="0" w:space="0" w:color="auto"/>
                    <w:bottom w:val="none" w:sz="0" w:space="0" w:color="auto"/>
                    <w:right w:val="none" w:sz="0" w:space="0" w:color="auto"/>
                  </w:divBdr>
                  <w:divsChild>
                    <w:div w:id="1485851621">
                      <w:marLeft w:val="0"/>
                      <w:marRight w:val="0"/>
                      <w:marTop w:val="0"/>
                      <w:marBottom w:val="0"/>
                      <w:divBdr>
                        <w:top w:val="none" w:sz="0" w:space="0" w:color="auto"/>
                        <w:left w:val="none" w:sz="0" w:space="0" w:color="auto"/>
                        <w:bottom w:val="none" w:sz="0" w:space="0" w:color="auto"/>
                        <w:right w:val="none" w:sz="0" w:space="0" w:color="auto"/>
                      </w:divBdr>
                    </w:div>
                  </w:divsChild>
                </w:div>
                <w:div w:id="1056858575">
                  <w:marLeft w:val="0"/>
                  <w:marRight w:val="0"/>
                  <w:marTop w:val="0"/>
                  <w:marBottom w:val="0"/>
                  <w:divBdr>
                    <w:top w:val="none" w:sz="0" w:space="0" w:color="auto"/>
                    <w:left w:val="none" w:sz="0" w:space="0" w:color="auto"/>
                    <w:bottom w:val="none" w:sz="0" w:space="0" w:color="auto"/>
                    <w:right w:val="none" w:sz="0" w:space="0" w:color="auto"/>
                  </w:divBdr>
                  <w:divsChild>
                    <w:div w:id="835271269">
                      <w:marLeft w:val="0"/>
                      <w:marRight w:val="0"/>
                      <w:marTop w:val="0"/>
                      <w:marBottom w:val="0"/>
                      <w:divBdr>
                        <w:top w:val="none" w:sz="0" w:space="0" w:color="auto"/>
                        <w:left w:val="none" w:sz="0" w:space="0" w:color="auto"/>
                        <w:bottom w:val="none" w:sz="0" w:space="0" w:color="auto"/>
                        <w:right w:val="none" w:sz="0" w:space="0" w:color="auto"/>
                      </w:divBdr>
                    </w:div>
                  </w:divsChild>
                </w:div>
                <w:div w:id="1085958785">
                  <w:marLeft w:val="0"/>
                  <w:marRight w:val="0"/>
                  <w:marTop w:val="0"/>
                  <w:marBottom w:val="0"/>
                  <w:divBdr>
                    <w:top w:val="none" w:sz="0" w:space="0" w:color="auto"/>
                    <w:left w:val="none" w:sz="0" w:space="0" w:color="auto"/>
                    <w:bottom w:val="none" w:sz="0" w:space="0" w:color="auto"/>
                    <w:right w:val="none" w:sz="0" w:space="0" w:color="auto"/>
                  </w:divBdr>
                  <w:divsChild>
                    <w:div w:id="508106505">
                      <w:marLeft w:val="0"/>
                      <w:marRight w:val="0"/>
                      <w:marTop w:val="0"/>
                      <w:marBottom w:val="0"/>
                      <w:divBdr>
                        <w:top w:val="none" w:sz="0" w:space="0" w:color="auto"/>
                        <w:left w:val="none" w:sz="0" w:space="0" w:color="auto"/>
                        <w:bottom w:val="none" w:sz="0" w:space="0" w:color="auto"/>
                        <w:right w:val="none" w:sz="0" w:space="0" w:color="auto"/>
                      </w:divBdr>
                    </w:div>
                  </w:divsChild>
                </w:div>
                <w:div w:id="1095631516">
                  <w:marLeft w:val="0"/>
                  <w:marRight w:val="0"/>
                  <w:marTop w:val="0"/>
                  <w:marBottom w:val="0"/>
                  <w:divBdr>
                    <w:top w:val="none" w:sz="0" w:space="0" w:color="auto"/>
                    <w:left w:val="none" w:sz="0" w:space="0" w:color="auto"/>
                    <w:bottom w:val="none" w:sz="0" w:space="0" w:color="auto"/>
                    <w:right w:val="none" w:sz="0" w:space="0" w:color="auto"/>
                  </w:divBdr>
                  <w:divsChild>
                    <w:div w:id="73164795">
                      <w:marLeft w:val="0"/>
                      <w:marRight w:val="0"/>
                      <w:marTop w:val="0"/>
                      <w:marBottom w:val="0"/>
                      <w:divBdr>
                        <w:top w:val="none" w:sz="0" w:space="0" w:color="auto"/>
                        <w:left w:val="none" w:sz="0" w:space="0" w:color="auto"/>
                        <w:bottom w:val="none" w:sz="0" w:space="0" w:color="auto"/>
                        <w:right w:val="none" w:sz="0" w:space="0" w:color="auto"/>
                      </w:divBdr>
                    </w:div>
                  </w:divsChild>
                </w:div>
                <w:div w:id="1141921422">
                  <w:marLeft w:val="0"/>
                  <w:marRight w:val="0"/>
                  <w:marTop w:val="0"/>
                  <w:marBottom w:val="0"/>
                  <w:divBdr>
                    <w:top w:val="none" w:sz="0" w:space="0" w:color="auto"/>
                    <w:left w:val="none" w:sz="0" w:space="0" w:color="auto"/>
                    <w:bottom w:val="none" w:sz="0" w:space="0" w:color="auto"/>
                    <w:right w:val="none" w:sz="0" w:space="0" w:color="auto"/>
                  </w:divBdr>
                  <w:divsChild>
                    <w:div w:id="1669399871">
                      <w:marLeft w:val="0"/>
                      <w:marRight w:val="0"/>
                      <w:marTop w:val="0"/>
                      <w:marBottom w:val="0"/>
                      <w:divBdr>
                        <w:top w:val="none" w:sz="0" w:space="0" w:color="auto"/>
                        <w:left w:val="none" w:sz="0" w:space="0" w:color="auto"/>
                        <w:bottom w:val="none" w:sz="0" w:space="0" w:color="auto"/>
                        <w:right w:val="none" w:sz="0" w:space="0" w:color="auto"/>
                      </w:divBdr>
                    </w:div>
                  </w:divsChild>
                </w:div>
                <w:div w:id="1147630334">
                  <w:marLeft w:val="0"/>
                  <w:marRight w:val="0"/>
                  <w:marTop w:val="0"/>
                  <w:marBottom w:val="0"/>
                  <w:divBdr>
                    <w:top w:val="none" w:sz="0" w:space="0" w:color="auto"/>
                    <w:left w:val="none" w:sz="0" w:space="0" w:color="auto"/>
                    <w:bottom w:val="none" w:sz="0" w:space="0" w:color="auto"/>
                    <w:right w:val="none" w:sz="0" w:space="0" w:color="auto"/>
                  </w:divBdr>
                  <w:divsChild>
                    <w:div w:id="497232894">
                      <w:marLeft w:val="0"/>
                      <w:marRight w:val="0"/>
                      <w:marTop w:val="0"/>
                      <w:marBottom w:val="0"/>
                      <w:divBdr>
                        <w:top w:val="none" w:sz="0" w:space="0" w:color="auto"/>
                        <w:left w:val="none" w:sz="0" w:space="0" w:color="auto"/>
                        <w:bottom w:val="none" w:sz="0" w:space="0" w:color="auto"/>
                        <w:right w:val="none" w:sz="0" w:space="0" w:color="auto"/>
                      </w:divBdr>
                    </w:div>
                  </w:divsChild>
                </w:div>
                <w:div w:id="1158380602">
                  <w:marLeft w:val="0"/>
                  <w:marRight w:val="0"/>
                  <w:marTop w:val="0"/>
                  <w:marBottom w:val="0"/>
                  <w:divBdr>
                    <w:top w:val="none" w:sz="0" w:space="0" w:color="auto"/>
                    <w:left w:val="none" w:sz="0" w:space="0" w:color="auto"/>
                    <w:bottom w:val="none" w:sz="0" w:space="0" w:color="auto"/>
                    <w:right w:val="none" w:sz="0" w:space="0" w:color="auto"/>
                  </w:divBdr>
                  <w:divsChild>
                    <w:div w:id="1387149034">
                      <w:marLeft w:val="0"/>
                      <w:marRight w:val="0"/>
                      <w:marTop w:val="0"/>
                      <w:marBottom w:val="0"/>
                      <w:divBdr>
                        <w:top w:val="none" w:sz="0" w:space="0" w:color="auto"/>
                        <w:left w:val="none" w:sz="0" w:space="0" w:color="auto"/>
                        <w:bottom w:val="none" w:sz="0" w:space="0" w:color="auto"/>
                        <w:right w:val="none" w:sz="0" w:space="0" w:color="auto"/>
                      </w:divBdr>
                    </w:div>
                  </w:divsChild>
                </w:div>
                <w:div w:id="1187866880">
                  <w:marLeft w:val="0"/>
                  <w:marRight w:val="0"/>
                  <w:marTop w:val="0"/>
                  <w:marBottom w:val="0"/>
                  <w:divBdr>
                    <w:top w:val="none" w:sz="0" w:space="0" w:color="auto"/>
                    <w:left w:val="none" w:sz="0" w:space="0" w:color="auto"/>
                    <w:bottom w:val="none" w:sz="0" w:space="0" w:color="auto"/>
                    <w:right w:val="none" w:sz="0" w:space="0" w:color="auto"/>
                  </w:divBdr>
                  <w:divsChild>
                    <w:div w:id="1829134498">
                      <w:marLeft w:val="0"/>
                      <w:marRight w:val="0"/>
                      <w:marTop w:val="0"/>
                      <w:marBottom w:val="0"/>
                      <w:divBdr>
                        <w:top w:val="none" w:sz="0" w:space="0" w:color="auto"/>
                        <w:left w:val="none" w:sz="0" w:space="0" w:color="auto"/>
                        <w:bottom w:val="none" w:sz="0" w:space="0" w:color="auto"/>
                        <w:right w:val="none" w:sz="0" w:space="0" w:color="auto"/>
                      </w:divBdr>
                    </w:div>
                  </w:divsChild>
                </w:div>
                <w:div w:id="1199509582">
                  <w:marLeft w:val="0"/>
                  <w:marRight w:val="0"/>
                  <w:marTop w:val="0"/>
                  <w:marBottom w:val="0"/>
                  <w:divBdr>
                    <w:top w:val="none" w:sz="0" w:space="0" w:color="auto"/>
                    <w:left w:val="none" w:sz="0" w:space="0" w:color="auto"/>
                    <w:bottom w:val="none" w:sz="0" w:space="0" w:color="auto"/>
                    <w:right w:val="none" w:sz="0" w:space="0" w:color="auto"/>
                  </w:divBdr>
                  <w:divsChild>
                    <w:div w:id="1688867916">
                      <w:marLeft w:val="0"/>
                      <w:marRight w:val="0"/>
                      <w:marTop w:val="0"/>
                      <w:marBottom w:val="0"/>
                      <w:divBdr>
                        <w:top w:val="none" w:sz="0" w:space="0" w:color="auto"/>
                        <w:left w:val="none" w:sz="0" w:space="0" w:color="auto"/>
                        <w:bottom w:val="none" w:sz="0" w:space="0" w:color="auto"/>
                        <w:right w:val="none" w:sz="0" w:space="0" w:color="auto"/>
                      </w:divBdr>
                    </w:div>
                  </w:divsChild>
                </w:div>
                <w:div w:id="1204831228">
                  <w:marLeft w:val="0"/>
                  <w:marRight w:val="0"/>
                  <w:marTop w:val="0"/>
                  <w:marBottom w:val="0"/>
                  <w:divBdr>
                    <w:top w:val="none" w:sz="0" w:space="0" w:color="auto"/>
                    <w:left w:val="none" w:sz="0" w:space="0" w:color="auto"/>
                    <w:bottom w:val="none" w:sz="0" w:space="0" w:color="auto"/>
                    <w:right w:val="none" w:sz="0" w:space="0" w:color="auto"/>
                  </w:divBdr>
                  <w:divsChild>
                    <w:div w:id="433520995">
                      <w:marLeft w:val="0"/>
                      <w:marRight w:val="0"/>
                      <w:marTop w:val="0"/>
                      <w:marBottom w:val="0"/>
                      <w:divBdr>
                        <w:top w:val="none" w:sz="0" w:space="0" w:color="auto"/>
                        <w:left w:val="none" w:sz="0" w:space="0" w:color="auto"/>
                        <w:bottom w:val="none" w:sz="0" w:space="0" w:color="auto"/>
                        <w:right w:val="none" w:sz="0" w:space="0" w:color="auto"/>
                      </w:divBdr>
                    </w:div>
                  </w:divsChild>
                </w:div>
                <w:div w:id="1205216686">
                  <w:marLeft w:val="0"/>
                  <w:marRight w:val="0"/>
                  <w:marTop w:val="0"/>
                  <w:marBottom w:val="0"/>
                  <w:divBdr>
                    <w:top w:val="none" w:sz="0" w:space="0" w:color="auto"/>
                    <w:left w:val="none" w:sz="0" w:space="0" w:color="auto"/>
                    <w:bottom w:val="none" w:sz="0" w:space="0" w:color="auto"/>
                    <w:right w:val="none" w:sz="0" w:space="0" w:color="auto"/>
                  </w:divBdr>
                  <w:divsChild>
                    <w:div w:id="408427574">
                      <w:marLeft w:val="0"/>
                      <w:marRight w:val="0"/>
                      <w:marTop w:val="0"/>
                      <w:marBottom w:val="0"/>
                      <w:divBdr>
                        <w:top w:val="none" w:sz="0" w:space="0" w:color="auto"/>
                        <w:left w:val="none" w:sz="0" w:space="0" w:color="auto"/>
                        <w:bottom w:val="none" w:sz="0" w:space="0" w:color="auto"/>
                        <w:right w:val="none" w:sz="0" w:space="0" w:color="auto"/>
                      </w:divBdr>
                    </w:div>
                  </w:divsChild>
                </w:div>
                <w:div w:id="1307931056">
                  <w:marLeft w:val="0"/>
                  <w:marRight w:val="0"/>
                  <w:marTop w:val="0"/>
                  <w:marBottom w:val="0"/>
                  <w:divBdr>
                    <w:top w:val="none" w:sz="0" w:space="0" w:color="auto"/>
                    <w:left w:val="none" w:sz="0" w:space="0" w:color="auto"/>
                    <w:bottom w:val="none" w:sz="0" w:space="0" w:color="auto"/>
                    <w:right w:val="none" w:sz="0" w:space="0" w:color="auto"/>
                  </w:divBdr>
                  <w:divsChild>
                    <w:div w:id="781803966">
                      <w:marLeft w:val="0"/>
                      <w:marRight w:val="0"/>
                      <w:marTop w:val="0"/>
                      <w:marBottom w:val="0"/>
                      <w:divBdr>
                        <w:top w:val="none" w:sz="0" w:space="0" w:color="auto"/>
                        <w:left w:val="none" w:sz="0" w:space="0" w:color="auto"/>
                        <w:bottom w:val="none" w:sz="0" w:space="0" w:color="auto"/>
                        <w:right w:val="none" w:sz="0" w:space="0" w:color="auto"/>
                      </w:divBdr>
                    </w:div>
                  </w:divsChild>
                </w:div>
                <w:div w:id="1318874843">
                  <w:marLeft w:val="0"/>
                  <w:marRight w:val="0"/>
                  <w:marTop w:val="0"/>
                  <w:marBottom w:val="0"/>
                  <w:divBdr>
                    <w:top w:val="none" w:sz="0" w:space="0" w:color="auto"/>
                    <w:left w:val="none" w:sz="0" w:space="0" w:color="auto"/>
                    <w:bottom w:val="none" w:sz="0" w:space="0" w:color="auto"/>
                    <w:right w:val="none" w:sz="0" w:space="0" w:color="auto"/>
                  </w:divBdr>
                  <w:divsChild>
                    <w:div w:id="658778310">
                      <w:marLeft w:val="0"/>
                      <w:marRight w:val="0"/>
                      <w:marTop w:val="0"/>
                      <w:marBottom w:val="0"/>
                      <w:divBdr>
                        <w:top w:val="none" w:sz="0" w:space="0" w:color="auto"/>
                        <w:left w:val="none" w:sz="0" w:space="0" w:color="auto"/>
                        <w:bottom w:val="none" w:sz="0" w:space="0" w:color="auto"/>
                        <w:right w:val="none" w:sz="0" w:space="0" w:color="auto"/>
                      </w:divBdr>
                    </w:div>
                  </w:divsChild>
                </w:div>
                <w:div w:id="1360660645">
                  <w:marLeft w:val="0"/>
                  <w:marRight w:val="0"/>
                  <w:marTop w:val="0"/>
                  <w:marBottom w:val="0"/>
                  <w:divBdr>
                    <w:top w:val="none" w:sz="0" w:space="0" w:color="auto"/>
                    <w:left w:val="none" w:sz="0" w:space="0" w:color="auto"/>
                    <w:bottom w:val="none" w:sz="0" w:space="0" w:color="auto"/>
                    <w:right w:val="none" w:sz="0" w:space="0" w:color="auto"/>
                  </w:divBdr>
                  <w:divsChild>
                    <w:div w:id="1896547183">
                      <w:marLeft w:val="0"/>
                      <w:marRight w:val="0"/>
                      <w:marTop w:val="0"/>
                      <w:marBottom w:val="0"/>
                      <w:divBdr>
                        <w:top w:val="none" w:sz="0" w:space="0" w:color="auto"/>
                        <w:left w:val="none" w:sz="0" w:space="0" w:color="auto"/>
                        <w:bottom w:val="none" w:sz="0" w:space="0" w:color="auto"/>
                        <w:right w:val="none" w:sz="0" w:space="0" w:color="auto"/>
                      </w:divBdr>
                    </w:div>
                  </w:divsChild>
                </w:div>
                <w:div w:id="1403138293">
                  <w:marLeft w:val="0"/>
                  <w:marRight w:val="0"/>
                  <w:marTop w:val="0"/>
                  <w:marBottom w:val="0"/>
                  <w:divBdr>
                    <w:top w:val="none" w:sz="0" w:space="0" w:color="auto"/>
                    <w:left w:val="none" w:sz="0" w:space="0" w:color="auto"/>
                    <w:bottom w:val="none" w:sz="0" w:space="0" w:color="auto"/>
                    <w:right w:val="none" w:sz="0" w:space="0" w:color="auto"/>
                  </w:divBdr>
                  <w:divsChild>
                    <w:div w:id="16127006">
                      <w:marLeft w:val="0"/>
                      <w:marRight w:val="0"/>
                      <w:marTop w:val="0"/>
                      <w:marBottom w:val="0"/>
                      <w:divBdr>
                        <w:top w:val="none" w:sz="0" w:space="0" w:color="auto"/>
                        <w:left w:val="none" w:sz="0" w:space="0" w:color="auto"/>
                        <w:bottom w:val="none" w:sz="0" w:space="0" w:color="auto"/>
                        <w:right w:val="none" w:sz="0" w:space="0" w:color="auto"/>
                      </w:divBdr>
                    </w:div>
                  </w:divsChild>
                </w:div>
                <w:div w:id="1442611075">
                  <w:marLeft w:val="0"/>
                  <w:marRight w:val="0"/>
                  <w:marTop w:val="0"/>
                  <w:marBottom w:val="0"/>
                  <w:divBdr>
                    <w:top w:val="none" w:sz="0" w:space="0" w:color="auto"/>
                    <w:left w:val="none" w:sz="0" w:space="0" w:color="auto"/>
                    <w:bottom w:val="none" w:sz="0" w:space="0" w:color="auto"/>
                    <w:right w:val="none" w:sz="0" w:space="0" w:color="auto"/>
                  </w:divBdr>
                  <w:divsChild>
                    <w:div w:id="779372438">
                      <w:marLeft w:val="0"/>
                      <w:marRight w:val="0"/>
                      <w:marTop w:val="0"/>
                      <w:marBottom w:val="0"/>
                      <w:divBdr>
                        <w:top w:val="none" w:sz="0" w:space="0" w:color="auto"/>
                        <w:left w:val="none" w:sz="0" w:space="0" w:color="auto"/>
                        <w:bottom w:val="none" w:sz="0" w:space="0" w:color="auto"/>
                        <w:right w:val="none" w:sz="0" w:space="0" w:color="auto"/>
                      </w:divBdr>
                    </w:div>
                  </w:divsChild>
                </w:div>
                <w:div w:id="1477604254">
                  <w:marLeft w:val="0"/>
                  <w:marRight w:val="0"/>
                  <w:marTop w:val="0"/>
                  <w:marBottom w:val="0"/>
                  <w:divBdr>
                    <w:top w:val="none" w:sz="0" w:space="0" w:color="auto"/>
                    <w:left w:val="none" w:sz="0" w:space="0" w:color="auto"/>
                    <w:bottom w:val="none" w:sz="0" w:space="0" w:color="auto"/>
                    <w:right w:val="none" w:sz="0" w:space="0" w:color="auto"/>
                  </w:divBdr>
                  <w:divsChild>
                    <w:div w:id="1909612993">
                      <w:marLeft w:val="0"/>
                      <w:marRight w:val="0"/>
                      <w:marTop w:val="0"/>
                      <w:marBottom w:val="0"/>
                      <w:divBdr>
                        <w:top w:val="none" w:sz="0" w:space="0" w:color="auto"/>
                        <w:left w:val="none" w:sz="0" w:space="0" w:color="auto"/>
                        <w:bottom w:val="none" w:sz="0" w:space="0" w:color="auto"/>
                        <w:right w:val="none" w:sz="0" w:space="0" w:color="auto"/>
                      </w:divBdr>
                    </w:div>
                  </w:divsChild>
                </w:div>
                <w:div w:id="1527479657">
                  <w:marLeft w:val="0"/>
                  <w:marRight w:val="0"/>
                  <w:marTop w:val="0"/>
                  <w:marBottom w:val="0"/>
                  <w:divBdr>
                    <w:top w:val="none" w:sz="0" w:space="0" w:color="auto"/>
                    <w:left w:val="none" w:sz="0" w:space="0" w:color="auto"/>
                    <w:bottom w:val="none" w:sz="0" w:space="0" w:color="auto"/>
                    <w:right w:val="none" w:sz="0" w:space="0" w:color="auto"/>
                  </w:divBdr>
                  <w:divsChild>
                    <w:div w:id="1195996027">
                      <w:marLeft w:val="0"/>
                      <w:marRight w:val="0"/>
                      <w:marTop w:val="0"/>
                      <w:marBottom w:val="0"/>
                      <w:divBdr>
                        <w:top w:val="none" w:sz="0" w:space="0" w:color="auto"/>
                        <w:left w:val="none" w:sz="0" w:space="0" w:color="auto"/>
                        <w:bottom w:val="none" w:sz="0" w:space="0" w:color="auto"/>
                        <w:right w:val="none" w:sz="0" w:space="0" w:color="auto"/>
                      </w:divBdr>
                    </w:div>
                  </w:divsChild>
                </w:div>
                <w:div w:id="1531411058">
                  <w:marLeft w:val="0"/>
                  <w:marRight w:val="0"/>
                  <w:marTop w:val="0"/>
                  <w:marBottom w:val="0"/>
                  <w:divBdr>
                    <w:top w:val="none" w:sz="0" w:space="0" w:color="auto"/>
                    <w:left w:val="none" w:sz="0" w:space="0" w:color="auto"/>
                    <w:bottom w:val="none" w:sz="0" w:space="0" w:color="auto"/>
                    <w:right w:val="none" w:sz="0" w:space="0" w:color="auto"/>
                  </w:divBdr>
                  <w:divsChild>
                    <w:div w:id="667709523">
                      <w:marLeft w:val="0"/>
                      <w:marRight w:val="0"/>
                      <w:marTop w:val="0"/>
                      <w:marBottom w:val="0"/>
                      <w:divBdr>
                        <w:top w:val="none" w:sz="0" w:space="0" w:color="auto"/>
                        <w:left w:val="none" w:sz="0" w:space="0" w:color="auto"/>
                        <w:bottom w:val="none" w:sz="0" w:space="0" w:color="auto"/>
                        <w:right w:val="none" w:sz="0" w:space="0" w:color="auto"/>
                      </w:divBdr>
                    </w:div>
                  </w:divsChild>
                </w:div>
                <w:div w:id="1581596730">
                  <w:marLeft w:val="0"/>
                  <w:marRight w:val="0"/>
                  <w:marTop w:val="0"/>
                  <w:marBottom w:val="0"/>
                  <w:divBdr>
                    <w:top w:val="none" w:sz="0" w:space="0" w:color="auto"/>
                    <w:left w:val="none" w:sz="0" w:space="0" w:color="auto"/>
                    <w:bottom w:val="none" w:sz="0" w:space="0" w:color="auto"/>
                    <w:right w:val="none" w:sz="0" w:space="0" w:color="auto"/>
                  </w:divBdr>
                  <w:divsChild>
                    <w:div w:id="150367909">
                      <w:marLeft w:val="0"/>
                      <w:marRight w:val="0"/>
                      <w:marTop w:val="0"/>
                      <w:marBottom w:val="0"/>
                      <w:divBdr>
                        <w:top w:val="none" w:sz="0" w:space="0" w:color="auto"/>
                        <w:left w:val="none" w:sz="0" w:space="0" w:color="auto"/>
                        <w:bottom w:val="none" w:sz="0" w:space="0" w:color="auto"/>
                        <w:right w:val="none" w:sz="0" w:space="0" w:color="auto"/>
                      </w:divBdr>
                    </w:div>
                  </w:divsChild>
                </w:div>
                <w:div w:id="1635257361">
                  <w:marLeft w:val="0"/>
                  <w:marRight w:val="0"/>
                  <w:marTop w:val="0"/>
                  <w:marBottom w:val="0"/>
                  <w:divBdr>
                    <w:top w:val="none" w:sz="0" w:space="0" w:color="auto"/>
                    <w:left w:val="none" w:sz="0" w:space="0" w:color="auto"/>
                    <w:bottom w:val="none" w:sz="0" w:space="0" w:color="auto"/>
                    <w:right w:val="none" w:sz="0" w:space="0" w:color="auto"/>
                  </w:divBdr>
                  <w:divsChild>
                    <w:div w:id="1001616461">
                      <w:marLeft w:val="0"/>
                      <w:marRight w:val="0"/>
                      <w:marTop w:val="0"/>
                      <w:marBottom w:val="0"/>
                      <w:divBdr>
                        <w:top w:val="none" w:sz="0" w:space="0" w:color="auto"/>
                        <w:left w:val="none" w:sz="0" w:space="0" w:color="auto"/>
                        <w:bottom w:val="none" w:sz="0" w:space="0" w:color="auto"/>
                        <w:right w:val="none" w:sz="0" w:space="0" w:color="auto"/>
                      </w:divBdr>
                    </w:div>
                  </w:divsChild>
                </w:div>
                <w:div w:id="1692805934">
                  <w:marLeft w:val="0"/>
                  <w:marRight w:val="0"/>
                  <w:marTop w:val="0"/>
                  <w:marBottom w:val="0"/>
                  <w:divBdr>
                    <w:top w:val="none" w:sz="0" w:space="0" w:color="auto"/>
                    <w:left w:val="none" w:sz="0" w:space="0" w:color="auto"/>
                    <w:bottom w:val="none" w:sz="0" w:space="0" w:color="auto"/>
                    <w:right w:val="none" w:sz="0" w:space="0" w:color="auto"/>
                  </w:divBdr>
                  <w:divsChild>
                    <w:div w:id="1955212183">
                      <w:marLeft w:val="0"/>
                      <w:marRight w:val="0"/>
                      <w:marTop w:val="0"/>
                      <w:marBottom w:val="0"/>
                      <w:divBdr>
                        <w:top w:val="none" w:sz="0" w:space="0" w:color="auto"/>
                        <w:left w:val="none" w:sz="0" w:space="0" w:color="auto"/>
                        <w:bottom w:val="none" w:sz="0" w:space="0" w:color="auto"/>
                        <w:right w:val="none" w:sz="0" w:space="0" w:color="auto"/>
                      </w:divBdr>
                    </w:div>
                  </w:divsChild>
                </w:div>
                <w:div w:id="1693843985">
                  <w:marLeft w:val="0"/>
                  <w:marRight w:val="0"/>
                  <w:marTop w:val="0"/>
                  <w:marBottom w:val="0"/>
                  <w:divBdr>
                    <w:top w:val="none" w:sz="0" w:space="0" w:color="auto"/>
                    <w:left w:val="none" w:sz="0" w:space="0" w:color="auto"/>
                    <w:bottom w:val="none" w:sz="0" w:space="0" w:color="auto"/>
                    <w:right w:val="none" w:sz="0" w:space="0" w:color="auto"/>
                  </w:divBdr>
                  <w:divsChild>
                    <w:div w:id="561015811">
                      <w:marLeft w:val="0"/>
                      <w:marRight w:val="0"/>
                      <w:marTop w:val="0"/>
                      <w:marBottom w:val="0"/>
                      <w:divBdr>
                        <w:top w:val="none" w:sz="0" w:space="0" w:color="auto"/>
                        <w:left w:val="none" w:sz="0" w:space="0" w:color="auto"/>
                        <w:bottom w:val="none" w:sz="0" w:space="0" w:color="auto"/>
                        <w:right w:val="none" w:sz="0" w:space="0" w:color="auto"/>
                      </w:divBdr>
                    </w:div>
                  </w:divsChild>
                </w:div>
                <w:div w:id="1858499196">
                  <w:marLeft w:val="0"/>
                  <w:marRight w:val="0"/>
                  <w:marTop w:val="0"/>
                  <w:marBottom w:val="0"/>
                  <w:divBdr>
                    <w:top w:val="none" w:sz="0" w:space="0" w:color="auto"/>
                    <w:left w:val="none" w:sz="0" w:space="0" w:color="auto"/>
                    <w:bottom w:val="none" w:sz="0" w:space="0" w:color="auto"/>
                    <w:right w:val="none" w:sz="0" w:space="0" w:color="auto"/>
                  </w:divBdr>
                  <w:divsChild>
                    <w:div w:id="1269700649">
                      <w:marLeft w:val="0"/>
                      <w:marRight w:val="0"/>
                      <w:marTop w:val="0"/>
                      <w:marBottom w:val="0"/>
                      <w:divBdr>
                        <w:top w:val="none" w:sz="0" w:space="0" w:color="auto"/>
                        <w:left w:val="none" w:sz="0" w:space="0" w:color="auto"/>
                        <w:bottom w:val="none" w:sz="0" w:space="0" w:color="auto"/>
                        <w:right w:val="none" w:sz="0" w:space="0" w:color="auto"/>
                      </w:divBdr>
                    </w:div>
                  </w:divsChild>
                </w:div>
                <w:div w:id="1862670664">
                  <w:marLeft w:val="0"/>
                  <w:marRight w:val="0"/>
                  <w:marTop w:val="0"/>
                  <w:marBottom w:val="0"/>
                  <w:divBdr>
                    <w:top w:val="none" w:sz="0" w:space="0" w:color="auto"/>
                    <w:left w:val="none" w:sz="0" w:space="0" w:color="auto"/>
                    <w:bottom w:val="none" w:sz="0" w:space="0" w:color="auto"/>
                    <w:right w:val="none" w:sz="0" w:space="0" w:color="auto"/>
                  </w:divBdr>
                  <w:divsChild>
                    <w:div w:id="1983265882">
                      <w:marLeft w:val="0"/>
                      <w:marRight w:val="0"/>
                      <w:marTop w:val="0"/>
                      <w:marBottom w:val="0"/>
                      <w:divBdr>
                        <w:top w:val="none" w:sz="0" w:space="0" w:color="auto"/>
                        <w:left w:val="none" w:sz="0" w:space="0" w:color="auto"/>
                        <w:bottom w:val="none" w:sz="0" w:space="0" w:color="auto"/>
                        <w:right w:val="none" w:sz="0" w:space="0" w:color="auto"/>
                      </w:divBdr>
                    </w:div>
                  </w:divsChild>
                </w:div>
                <w:div w:id="1917277750">
                  <w:marLeft w:val="0"/>
                  <w:marRight w:val="0"/>
                  <w:marTop w:val="0"/>
                  <w:marBottom w:val="0"/>
                  <w:divBdr>
                    <w:top w:val="none" w:sz="0" w:space="0" w:color="auto"/>
                    <w:left w:val="none" w:sz="0" w:space="0" w:color="auto"/>
                    <w:bottom w:val="none" w:sz="0" w:space="0" w:color="auto"/>
                    <w:right w:val="none" w:sz="0" w:space="0" w:color="auto"/>
                  </w:divBdr>
                  <w:divsChild>
                    <w:div w:id="1490057591">
                      <w:marLeft w:val="0"/>
                      <w:marRight w:val="0"/>
                      <w:marTop w:val="0"/>
                      <w:marBottom w:val="0"/>
                      <w:divBdr>
                        <w:top w:val="none" w:sz="0" w:space="0" w:color="auto"/>
                        <w:left w:val="none" w:sz="0" w:space="0" w:color="auto"/>
                        <w:bottom w:val="none" w:sz="0" w:space="0" w:color="auto"/>
                        <w:right w:val="none" w:sz="0" w:space="0" w:color="auto"/>
                      </w:divBdr>
                    </w:div>
                  </w:divsChild>
                </w:div>
                <w:div w:id="1939676644">
                  <w:marLeft w:val="0"/>
                  <w:marRight w:val="0"/>
                  <w:marTop w:val="0"/>
                  <w:marBottom w:val="0"/>
                  <w:divBdr>
                    <w:top w:val="none" w:sz="0" w:space="0" w:color="auto"/>
                    <w:left w:val="none" w:sz="0" w:space="0" w:color="auto"/>
                    <w:bottom w:val="none" w:sz="0" w:space="0" w:color="auto"/>
                    <w:right w:val="none" w:sz="0" w:space="0" w:color="auto"/>
                  </w:divBdr>
                  <w:divsChild>
                    <w:div w:id="2045792535">
                      <w:marLeft w:val="0"/>
                      <w:marRight w:val="0"/>
                      <w:marTop w:val="0"/>
                      <w:marBottom w:val="0"/>
                      <w:divBdr>
                        <w:top w:val="none" w:sz="0" w:space="0" w:color="auto"/>
                        <w:left w:val="none" w:sz="0" w:space="0" w:color="auto"/>
                        <w:bottom w:val="none" w:sz="0" w:space="0" w:color="auto"/>
                        <w:right w:val="none" w:sz="0" w:space="0" w:color="auto"/>
                      </w:divBdr>
                    </w:div>
                  </w:divsChild>
                </w:div>
                <w:div w:id="1946955629">
                  <w:marLeft w:val="0"/>
                  <w:marRight w:val="0"/>
                  <w:marTop w:val="0"/>
                  <w:marBottom w:val="0"/>
                  <w:divBdr>
                    <w:top w:val="none" w:sz="0" w:space="0" w:color="auto"/>
                    <w:left w:val="none" w:sz="0" w:space="0" w:color="auto"/>
                    <w:bottom w:val="none" w:sz="0" w:space="0" w:color="auto"/>
                    <w:right w:val="none" w:sz="0" w:space="0" w:color="auto"/>
                  </w:divBdr>
                  <w:divsChild>
                    <w:div w:id="1527214231">
                      <w:marLeft w:val="0"/>
                      <w:marRight w:val="0"/>
                      <w:marTop w:val="0"/>
                      <w:marBottom w:val="0"/>
                      <w:divBdr>
                        <w:top w:val="none" w:sz="0" w:space="0" w:color="auto"/>
                        <w:left w:val="none" w:sz="0" w:space="0" w:color="auto"/>
                        <w:bottom w:val="none" w:sz="0" w:space="0" w:color="auto"/>
                        <w:right w:val="none" w:sz="0" w:space="0" w:color="auto"/>
                      </w:divBdr>
                    </w:div>
                  </w:divsChild>
                </w:div>
                <w:div w:id="1987322538">
                  <w:marLeft w:val="0"/>
                  <w:marRight w:val="0"/>
                  <w:marTop w:val="0"/>
                  <w:marBottom w:val="0"/>
                  <w:divBdr>
                    <w:top w:val="none" w:sz="0" w:space="0" w:color="auto"/>
                    <w:left w:val="none" w:sz="0" w:space="0" w:color="auto"/>
                    <w:bottom w:val="none" w:sz="0" w:space="0" w:color="auto"/>
                    <w:right w:val="none" w:sz="0" w:space="0" w:color="auto"/>
                  </w:divBdr>
                  <w:divsChild>
                    <w:div w:id="1765613803">
                      <w:marLeft w:val="0"/>
                      <w:marRight w:val="0"/>
                      <w:marTop w:val="0"/>
                      <w:marBottom w:val="0"/>
                      <w:divBdr>
                        <w:top w:val="none" w:sz="0" w:space="0" w:color="auto"/>
                        <w:left w:val="none" w:sz="0" w:space="0" w:color="auto"/>
                        <w:bottom w:val="none" w:sz="0" w:space="0" w:color="auto"/>
                        <w:right w:val="none" w:sz="0" w:space="0" w:color="auto"/>
                      </w:divBdr>
                    </w:div>
                  </w:divsChild>
                </w:div>
                <w:div w:id="2016885017">
                  <w:marLeft w:val="0"/>
                  <w:marRight w:val="0"/>
                  <w:marTop w:val="0"/>
                  <w:marBottom w:val="0"/>
                  <w:divBdr>
                    <w:top w:val="none" w:sz="0" w:space="0" w:color="auto"/>
                    <w:left w:val="none" w:sz="0" w:space="0" w:color="auto"/>
                    <w:bottom w:val="none" w:sz="0" w:space="0" w:color="auto"/>
                    <w:right w:val="none" w:sz="0" w:space="0" w:color="auto"/>
                  </w:divBdr>
                  <w:divsChild>
                    <w:div w:id="1483620339">
                      <w:marLeft w:val="0"/>
                      <w:marRight w:val="0"/>
                      <w:marTop w:val="0"/>
                      <w:marBottom w:val="0"/>
                      <w:divBdr>
                        <w:top w:val="none" w:sz="0" w:space="0" w:color="auto"/>
                        <w:left w:val="none" w:sz="0" w:space="0" w:color="auto"/>
                        <w:bottom w:val="none" w:sz="0" w:space="0" w:color="auto"/>
                        <w:right w:val="none" w:sz="0" w:space="0" w:color="auto"/>
                      </w:divBdr>
                    </w:div>
                  </w:divsChild>
                </w:div>
                <w:div w:id="2094349676">
                  <w:marLeft w:val="0"/>
                  <w:marRight w:val="0"/>
                  <w:marTop w:val="0"/>
                  <w:marBottom w:val="0"/>
                  <w:divBdr>
                    <w:top w:val="none" w:sz="0" w:space="0" w:color="auto"/>
                    <w:left w:val="none" w:sz="0" w:space="0" w:color="auto"/>
                    <w:bottom w:val="none" w:sz="0" w:space="0" w:color="auto"/>
                    <w:right w:val="none" w:sz="0" w:space="0" w:color="auto"/>
                  </w:divBdr>
                  <w:divsChild>
                    <w:div w:id="1768504975">
                      <w:marLeft w:val="0"/>
                      <w:marRight w:val="0"/>
                      <w:marTop w:val="0"/>
                      <w:marBottom w:val="0"/>
                      <w:divBdr>
                        <w:top w:val="none" w:sz="0" w:space="0" w:color="auto"/>
                        <w:left w:val="none" w:sz="0" w:space="0" w:color="auto"/>
                        <w:bottom w:val="none" w:sz="0" w:space="0" w:color="auto"/>
                        <w:right w:val="none" w:sz="0" w:space="0" w:color="auto"/>
                      </w:divBdr>
                    </w:div>
                  </w:divsChild>
                </w:div>
                <w:div w:id="2116096074">
                  <w:marLeft w:val="0"/>
                  <w:marRight w:val="0"/>
                  <w:marTop w:val="0"/>
                  <w:marBottom w:val="0"/>
                  <w:divBdr>
                    <w:top w:val="none" w:sz="0" w:space="0" w:color="auto"/>
                    <w:left w:val="none" w:sz="0" w:space="0" w:color="auto"/>
                    <w:bottom w:val="none" w:sz="0" w:space="0" w:color="auto"/>
                    <w:right w:val="none" w:sz="0" w:space="0" w:color="auto"/>
                  </w:divBdr>
                  <w:divsChild>
                    <w:div w:id="1927029635">
                      <w:marLeft w:val="0"/>
                      <w:marRight w:val="0"/>
                      <w:marTop w:val="0"/>
                      <w:marBottom w:val="0"/>
                      <w:divBdr>
                        <w:top w:val="none" w:sz="0" w:space="0" w:color="auto"/>
                        <w:left w:val="none" w:sz="0" w:space="0" w:color="auto"/>
                        <w:bottom w:val="none" w:sz="0" w:space="0" w:color="auto"/>
                        <w:right w:val="none" w:sz="0" w:space="0" w:color="auto"/>
                      </w:divBdr>
                    </w:div>
                  </w:divsChild>
                </w:div>
                <w:div w:id="2122992081">
                  <w:marLeft w:val="0"/>
                  <w:marRight w:val="0"/>
                  <w:marTop w:val="0"/>
                  <w:marBottom w:val="0"/>
                  <w:divBdr>
                    <w:top w:val="none" w:sz="0" w:space="0" w:color="auto"/>
                    <w:left w:val="none" w:sz="0" w:space="0" w:color="auto"/>
                    <w:bottom w:val="none" w:sz="0" w:space="0" w:color="auto"/>
                    <w:right w:val="none" w:sz="0" w:space="0" w:color="auto"/>
                  </w:divBdr>
                  <w:divsChild>
                    <w:div w:id="115795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89857">
          <w:marLeft w:val="0"/>
          <w:marRight w:val="0"/>
          <w:marTop w:val="0"/>
          <w:marBottom w:val="0"/>
          <w:divBdr>
            <w:top w:val="none" w:sz="0" w:space="0" w:color="auto"/>
            <w:left w:val="none" w:sz="0" w:space="0" w:color="auto"/>
            <w:bottom w:val="none" w:sz="0" w:space="0" w:color="auto"/>
            <w:right w:val="none" w:sz="0" w:space="0" w:color="auto"/>
          </w:divBdr>
        </w:div>
      </w:divsChild>
    </w:div>
    <w:div w:id="1961840206">
      <w:bodyDiv w:val="1"/>
      <w:marLeft w:val="0"/>
      <w:marRight w:val="0"/>
      <w:marTop w:val="0"/>
      <w:marBottom w:val="0"/>
      <w:divBdr>
        <w:top w:val="none" w:sz="0" w:space="0" w:color="auto"/>
        <w:left w:val="none" w:sz="0" w:space="0" w:color="auto"/>
        <w:bottom w:val="none" w:sz="0" w:space="0" w:color="auto"/>
        <w:right w:val="none" w:sz="0" w:space="0" w:color="auto"/>
      </w:divBdr>
    </w:div>
    <w:div w:id="1968731776">
      <w:bodyDiv w:val="1"/>
      <w:marLeft w:val="0"/>
      <w:marRight w:val="0"/>
      <w:marTop w:val="0"/>
      <w:marBottom w:val="0"/>
      <w:divBdr>
        <w:top w:val="none" w:sz="0" w:space="0" w:color="auto"/>
        <w:left w:val="none" w:sz="0" w:space="0" w:color="auto"/>
        <w:bottom w:val="none" w:sz="0" w:space="0" w:color="auto"/>
        <w:right w:val="none" w:sz="0" w:space="0" w:color="auto"/>
      </w:divBdr>
    </w:div>
    <w:div w:id="1970813797">
      <w:bodyDiv w:val="1"/>
      <w:marLeft w:val="0"/>
      <w:marRight w:val="0"/>
      <w:marTop w:val="0"/>
      <w:marBottom w:val="0"/>
      <w:divBdr>
        <w:top w:val="none" w:sz="0" w:space="0" w:color="auto"/>
        <w:left w:val="none" w:sz="0" w:space="0" w:color="auto"/>
        <w:bottom w:val="none" w:sz="0" w:space="0" w:color="auto"/>
        <w:right w:val="none" w:sz="0" w:space="0" w:color="auto"/>
      </w:divBdr>
    </w:div>
    <w:div w:id="1981572036">
      <w:bodyDiv w:val="1"/>
      <w:marLeft w:val="0"/>
      <w:marRight w:val="0"/>
      <w:marTop w:val="0"/>
      <w:marBottom w:val="0"/>
      <w:divBdr>
        <w:top w:val="none" w:sz="0" w:space="0" w:color="auto"/>
        <w:left w:val="none" w:sz="0" w:space="0" w:color="auto"/>
        <w:bottom w:val="none" w:sz="0" w:space="0" w:color="auto"/>
        <w:right w:val="none" w:sz="0" w:space="0" w:color="auto"/>
      </w:divBdr>
    </w:div>
    <w:div w:id="1987779697">
      <w:bodyDiv w:val="1"/>
      <w:marLeft w:val="0"/>
      <w:marRight w:val="0"/>
      <w:marTop w:val="0"/>
      <w:marBottom w:val="0"/>
      <w:divBdr>
        <w:top w:val="none" w:sz="0" w:space="0" w:color="auto"/>
        <w:left w:val="none" w:sz="0" w:space="0" w:color="auto"/>
        <w:bottom w:val="none" w:sz="0" w:space="0" w:color="auto"/>
        <w:right w:val="none" w:sz="0" w:space="0" w:color="auto"/>
      </w:divBdr>
    </w:div>
    <w:div w:id="2003119158">
      <w:bodyDiv w:val="1"/>
      <w:marLeft w:val="0"/>
      <w:marRight w:val="0"/>
      <w:marTop w:val="0"/>
      <w:marBottom w:val="0"/>
      <w:divBdr>
        <w:top w:val="none" w:sz="0" w:space="0" w:color="auto"/>
        <w:left w:val="none" w:sz="0" w:space="0" w:color="auto"/>
        <w:bottom w:val="none" w:sz="0" w:space="0" w:color="auto"/>
        <w:right w:val="none" w:sz="0" w:space="0" w:color="auto"/>
      </w:divBdr>
    </w:div>
    <w:div w:id="2016304864">
      <w:bodyDiv w:val="1"/>
      <w:marLeft w:val="0"/>
      <w:marRight w:val="0"/>
      <w:marTop w:val="0"/>
      <w:marBottom w:val="0"/>
      <w:divBdr>
        <w:top w:val="none" w:sz="0" w:space="0" w:color="auto"/>
        <w:left w:val="none" w:sz="0" w:space="0" w:color="auto"/>
        <w:bottom w:val="none" w:sz="0" w:space="0" w:color="auto"/>
        <w:right w:val="none" w:sz="0" w:space="0" w:color="auto"/>
      </w:divBdr>
    </w:div>
    <w:div w:id="2019428854">
      <w:bodyDiv w:val="1"/>
      <w:marLeft w:val="0"/>
      <w:marRight w:val="0"/>
      <w:marTop w:val="0"/>
      <w:marBottom w:val="0"/>
      <w:divBdr>
        <w:top w:val="none" w:sz="0" w:space="0" w:color="auto"/>
        <w:left w:val="none" w:sz="0" w:space="0" w:color="auto"/>
        <w:bottom w:val="none" w:sz="0" w:space="0" w:color="auto"/>
        <w:right w:val="none" w:sz="0" w:space="0" w:color="auto"/>
      </w:divBdr>
    </w:div>
    <w:div w:id="2021157914">
      <w:bodyDiv w:val="1"/>
      <w:marLeft w:val="0"/>
      <w:marRight w:val="0"/>
      <w:marTop w:val="0"/>
      <w:marBottom w:val="0"/>
      <w:divBdr>
        <w:top w:val="none" w:sz="0" w:space="0" w:color="auto"/>
        <w:left w:val="none" w:sz="0" w:space="0" w:color="auto"/>
        <w:bottom w:val="none" w:sz="0" w:space="0" w:color="auto"/>
        <w:right w:val="none" w:sz="0" w:space="0" w:color="auto"/>
      </w:divBdr>
    </w:div>
    <w:div w:id="2022508035">
      <w:bodyDiv w:val="1"/>
      <w:marLeft w:val="0"/>
      <w:marRight w:val="0"/>
      <w:marTop w:val="0"/>
      <w:marBottom w:val="0"/>
      <w:divBdr>
        <w:top w:val="none" w:sz="0" w:space="0" w:color="auto"/>
        <w:left w:val="none" w:sz="0" w:space="0" w:color="auto"/>
        <w:bottom w:val="none" w:sz="0" w:space="0" w:color="auto"/>
        <w:right w:val="none" w:sz="0" w:space="0" w:color="auto"/>
      </w:divBdr>
    </w:div>
    <w:div w:id="2026134367">
      <w:bodyDiv w:val="1"/>
      <w:marLeft w:val="0"/>
      <w:marRight w:val="0"/>
      <w:marTop w:val="0"/>
      <w:marBottom w:val="0"/>
      <w:divBdr>
        <w:top w:val="none" w:sz="0" w:space="0" w:color="auto"/>
        <w:left w:val="none" w:sz="0" w:space="0" w:color="auto"/>
        <w:bottom w:val="none" w:sz="0" w:space="0" w:color="auto"/>
        <w:right w:val="none" w:sz="0" w:space="0" w:color="auto"/>
      </w:divBdr>
    </w:div>
    <w:div w:id="2030983868">
      <w:bodyDiv w:val="1"/>
      <w:marLeft w:val="0"/>
      <w:marRight w:val="0"/>
      <w:marTop w:val="0"/>
      <w:marBottom w:val="0"/>
      <w:divBdr>
        <w:top w:val="none" w:sz="0" w:space="0" w:color="auto"/>
        <w:left w:val="none" w:sz="0" w:space="0" w:color="auto"/>
        <w:bottom w:val="none" w:sz="0" w:space="0" w:color="auto"/>
        <w:right w:val="none" w:sz="0" w:space="0" w:color="auto"/>
      </w:divBdr>
    </w:div>
    <w:div w:id="2044207791">
      <w:bodyDiv w:val="1"/>
      <w:marLeft w:val="0"/>
      <w:marRight w:val="0"/>
      <w:marTop w:val="0"/>
      <w:marBottom w:val="0"/>
      <w:divBdr>
        <w:top w:val="none" w:sz="0" w:space="0" w:color="auto"/>
        <w:left w:val="none" w:sz="0" w:space="0" w:color="auto"/>
        <w:bottom w:val="none" w:sz="0" w:space="0" w:color="auto"/>
        <w:right w:val="none" w:sz="0" w:space="0" w:color="auto"/>
      </w:divBdr>
    </w:div>
    <w:div w:id="2065253930">
      <w:bodyDiv w:val="1"/>
      <w:marLeft w:val="0"/>
      <w:marRight w:val="0"/>
      <w:marTop w:val="0"/>
      <w:marBottom w:val="0"/>
      <w:divBdr>
        <w:top w:val="none" w:sz="0" w:space="0" w:color="auto"/>
        <w:left w:val="none" w:sz="0" w:space="0" w:color="auto"/>
        <w:bottom w:val="none" w:sz="0" w:space="0" w:color="auto"/>
        <w:right w:val="none" w:sz="0" w:space="0" w:color="auto"/>
      </w:divBdr>
    </w:div>
    <w:div w:id="2080593160">
      <w:bodyDiv w:val="1"/>
      <w:marLeft w:val="0"/>
      <w:marRight w:val="0"/>
      <w:marTop w:val="0"/>
      <w:marBottom w:val="0"/>
      <w:divBdr>
        <w:top w:val="none" w:sz="0" w:space="0" w:color="auto"/>
        <w:left w:val="none" w:sz="0" w:space="0" w:color="auto"/>
        <w:bottom w:val="none" w:sz="0" w:space="0" w:color="auto"/>
        <w:right w:val="none" w:sz="0" w:space="0" w:color="auto"/>
      </w:divBdr>
    </w:div>
    <w:div w:id="2087871822">
      <w:bodyDiv w:val="1"/>
      <w:marLeft w:val="0"/>
      <w:marRight w:val="0"/>
      <w:marTop w:val="0"/>
      <w:marBottom w:val="0"/>
      <w:divBdr>
        <w:top w:val="none" w:sz="0" w:space="0" w:color="auto"/>
        <w:left w:val="none" w:sz="0" w:space="0" w:color="auto"/>
        <w:bottom w:val="none" w:sz="0" w:space="0" w:color="auto"/>
        <w:right w:val="none" w:sz="0" w:space="0" w:color="auto"/>
      </w:divBdr>
    </w:div>
    <w:div w:id="2093161549">
      <w:bodyDiv w:val="1"/>
      <w:marLeft w:val="0"/>
      <w:marRight w:val="0"/>
      <w:marTop w:val="0"/>
      <w:marBottom w:val="0"/>
      <w:divBdr>
        <w:top w:val="none" w:sz="0" w:space="0" w:color="auto"/>
        <w:left w:val="none" w:sz="0" w:space="0" w:color="auto"/>
        <w:bottom w:val="none" w:sz="0" w:space="0" w:color="auto"/>
        <w:right w:val="none" w:sz="0" w:space="0" w:color="auto"/>
      </w:divBdr>
    </w:div>
    <w:div w:id="2096433067">
      <w:bodyDiv w:val="1"/>
      <w:marLeft w:val="0"/>
      <w:marRight w:val="0"/>
      <w:marTop w:val="0"/>
      <w:marBottom w:val="0"/>
      <w:divBdr>
        <w:top w:val="none" w:sz="0" w:space="0" w:color="auto"/>
        <w:left w:val="none" w:sz="0" w:space="0" w:color="auto"/>
        <w:bottom w:val="none" w:sz="0" w:space="0" w:color="auto"/>
        <w:right w:val="none" w:sz="0" w:space="0" w:color="auto"/>
      </w:divBdr>
    </w:div>
    <w:div w:id="2107145195">
      <w:bodyDiv w:val="1"/>
      <w:marLeft w:val="0"/>
      <w:marRight w:val="0"/>
      <w:marTop w:val="0"/>
      <w:marBottom w:val="0"/>
      <w:divBdr>
        <w:top w:val="none" w:sz="0" w:space="0" w:color="auto"/>
        <w:left w:val="none" w:sz="0" w:space="0" w:color="auto"/>
        <w:bottom w:val="none" w:sz="0" w:space="0" w:color="auto"/>
        <w:right w:val="none" w:sz="0" w:space="0" w:color="auto"/>
      </w:divBdr>
    </w:div>
    <w:div w:id="2110194833">
      <w:bodyDiv w:val="1"/>
      <w:marLeft w:val="0"/>
      <w:marRight w:val="0"/>
      <w:marTop w:val="0"/>
      <w:marBottom w:val="0"/>
      <w:divBdr>
        <w:top w:val="none" w:sz="0" w:space="0" w:color="auto"/>
        <w:left w:val="none" w:sz="0" w:space="0" w:color="auto"/>
        <w:bottom w:val="none" w:sz="0" w:space="0" w:color="auto"/>
        <w:right w:val="none" w:sz="0" w:space="0" w:color="auto"/>
      </w:divBdr>
    </w:div>
    <w:div w:id="2117283533">
      <w:bodyDiv w:val="1"/>
      <w:marLeft w:val="0"/>
      <w:marRight w:val="0"/>
      <w:marTop w:val="0"/>
      <w:marBottom w:val="0"/>
      <w:divBdr>
        <w:top w:val="none" w:sz="0" w:space="0" w:color="auto"/>
        <w:left w:val="none" w:sz="0" w:space="0" w:color="auto"/>
        <w:bottom w:val="none" w:sz="0" w:space="0" w:color="auto"/>
        <w:right w:val="none" w:sz="0" w:space="0" w:color="auto"/>
      </w:divBdr>
    </w:div>
    <w:div w:id="2130002939">
      <w:bodyDiv w:val="1"/>
      <w:marLeft w:val="0"/>
      <w:marRight w:val="0"/>
      <w:marTop w:val="0"/>
      <w:marBottom w:val="0"/>
      <w:divBdr>
        <w:top w:val="none" w:sz="0" w:space="0" w:color="auto"/>
        <w:left w:val="none" w:sz="0" w:space="0" w:color="auto"/>
        <w:bottom w:val="none" w:sz="0" w:space="0" w:color="auto"/>
        <w:right w:val="none" w:sz="0" w:space="0" w:color="auto"/>
      </w:divBdr>
    </w:div>
    <w:div w:id="213667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dbreeje\AppData\Local\Microsoft\Windows\Temporary%20Internet%20Files\Content.Outlook\0LX5KHPX\2016-6-6%20Sjabloon%20Type%20Ontwerpnota%20Mp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84F9EF413AE4D548F19A015BABB9B04"/>
        <w:category>
          <w:name w:val="Algemeen"/>
          <w:gallery w:val="placeholder"/>
        </w:category>
        <w:types>
          <w:type w:val="bbPlcHdr"/>
        </w:types>
        <w:behaviors>
          <w:behavior w:val="content"/>
        </w:behaviors>
        <w:guid w:val="{C73BDC65-7AC9-443A-9116-F612F9E0FF26}"/>
      </w:docPartPr>
      <w:docPartBody>
        <w:p w:rsidR="00800606" w:rsidRDefault="001A01B0">
          <w:r w:rsidRPr="005201F6">
            <w:rPr>
              <w:rStyle w:val="Tekstvantijdelijkeaanduiding"/>
            </w:rPr>
            <w:t>[Status]</w:t>
          </w:r>
        </w:p>
      </w:docPartBody>
    </w:docPart>
    <w:docPart>
      <w:docPartPr>
        <w:name w:val="D5281BFC1EFA4476AC3AD014A8EAE91B"/>
        <w:category>
          <w:name w:val="Algemeen"/>
          <w:gallery w:val="placeholder"/>
        </w:category>
        <w:types>
          <w:type w:val="bbPlcHdr"/>
        </w:types>
        <w:behaviors>
          <w:behavior w:val="content"/>
        </w:behaviors>
        <w:guid w:val="{E02B495C-40C4-4BF4-A42D-B5F95D836304}"/>
      </w:docPartPr>
      <w:docPartBody>
        <w:p w:rsidR="00800606" w:rsidRDefault="001A01B0">
          <w:r w:rsidRPr="005201F6">
            <w:rPr>
              <w:rStyle w:val="Tekstvantijdelijkeaanduiding"/>
            </w:rPr>
            <w:t>[Revisie]</w:t>
          </w:r>
        </w:p>
      </w:docPartBody>
    </w:docPart>
    <w:docPart>
      <w:docPartPr>
        <w:name w:val="48B7B8DA274C4FA1B46923C669B81DAC"/>
        <w:category>
          <w:name w:val="Algemeen"/>
          <w:gallery w:val="placeholder"/>
        </w:category>
        <w:types>
          <w:type w:val="bbPlcHdr"/>
        </w:types>
        <w:behaviors>
          <w:behavior w:val="content"/>
        </w:behaviors>
        <w:guid w:val="{8237D2B6-371B-4315-8A5F-836676612526}"/>
      </w:docPartPr>
      <w:docPartBody>
        <w:p w:rsidR="00800606" w:rsidRDefault="001A01B0">
          <w:r w:rsidRPr="005201F6">
            <w:rPr>
              <w:rStyle w:val="Tekstvantijdelijkeaanduiding"/>
            </w:rPr>
            <w:t>[Revisie datum]</w:t>
          </w:r>
        </w:p>
      </w:docPartBody>
    </w:docPart>
    <w:docPart>
      <w:docPartPr>
        <w:name w:val="EF949D5400904A6D956DFE70DE3A45C3"/>
        <w:category>
          <w:name w:val="Algemeen"/>
          <w:gallery w:val="placeholder"/>
        </w:category>
        <w:types>
          <w:type w:val="bbPlcHdr"/>
        </w:types>
        <w:behaviors>
          <w:behavior w:val="content"/>
        </w:behaviors>
        <w:guid w:val="{F1B4AAA5-FA9A-4EAA-B333-B22B343FA711}"/>
      </w:docPartPr>
      <w:docPartBody>
        <w:p w:rsidR="00800606" w:rsidRDefault="001A01B0">
          <w:r w:rsidRPr="005201F6">
            <w:rPr>
              <w:rStyle w:val="Tekstvantijdelijkeaanduiding"/>
            </w:rPr>
            <w:t>[Titel]</w:t>
          </w:r>
        </w:p>
      </w:docPartBody>
    </w:docPart>
    <w:docPart>
      <w:docPartPr>
        <w:name w:val="12BA11586C4C499EBE6F11763E0970E9"/>
        <w:category>
          <w:name w:val="Algemeen"/>
          <w:gallery w:val="placeholder"/>
        </w:category>
        <w:types>
          <w:type w:val="bbPlcHdr"/>
        </w:types>
        <w:behaviors>
          <w:behavior w:val="content"/>
        </w:behaviors>
        <w:guid w:val="{FF9B56A9-14AC-4C29-8BB6-A0972B67083A}"/>
      </w:docPartPr>
      <w:docPartBody>
        <w:p w:rsidR="00800606" w:rsidRDefault="001A01B0">
          <w:pPr>
            <w:pStyle w:val="12BA11586C4C499EBE6F11763E0970E9"/>
          </w:pPr>
          <w:r w:rsidRPr="0096105B">
            <w:rPr>
              <w:rStyle w:val="Tekstvantijdelijkeaanduiding"/>
            </w:rPr>
            <w:t>[DocumentnummerIntern]</w:t>
          </w:r>
        </w:p>
      </w:docPartBody>
    </w:docPart>
    <w:docPart>
      <w:docPartPr>
        <w:name w:val="6784C96CA6D540EE9AFDC17DA2898F8E"/>
        <w:category>
          <w:name w:val="Algemeen"/>
          <w:gallery w:val="placeholder"/>
        </w:category>
        <w:types>
          <w:type w:val="bbPlcHdr"/>
        </w:types>
        <w:behaviors>
          <w:behavior w:val="content"/>
        </w:behaviors>
        <w:guid w:val="{8E9C4212-D59A-4135-BBA3-8D12951F97A5}"/>
      </w:docPartPr>
      <w:docPartBody>
        <w:p w:rsidR="00800606" w:rsidRDefault="001A01B0">
          <w:pPr>
            <w:pStyle w:val="6784C96CA6D540EE9AFDC17DA2898F8E"/>
          </w:pPr>
          <w:r w:rsidRPr="00F6343F">
            <w:rPr>
              <w:rStyle w:val="Tekstvantijdelijkeaanduiding"/>
            </w:rPr>
            <w:t>[Status]</w:t>
          </w:r>
        </w:p>
      </w:docPartBody>
    </w:docPart>
    <w:docPart>
      <w:docPartPr>
        <w:name w:val="DC4B192F3F25492C841E734EEEDC2204"/>
        <w:category>
          <w:name w:val="Algemeen"/>
          <w:gallery w:val="placeholder"/>
        </w:category>
        <w:types>
          <w:type w:val="bbPlcHdr"/>
        </w:types>
        <w:behaviors>
          <w:behavior w:val="content"/>
        </w:behaviors>
        <w:guid w:val="{270C3C08-097E-49E3-A73C-1D7F718E69F6}"/>
      </w:docPartPr>
      <w:docPartBody>
        <w:p w:rsidR="00800606" w:rsidRDefault="001A01B0">
          <w:pPr>
            <w:pStyle w:val="DC4B192F3F25492C841E734EEEDC2204"/>
          </w:pPr>
          <w:r w:rsidRPr="0096105B">
            <w:rPr>
              <w:rStyle w:val="Tekstvantijdelijkeaanduiding"/>
            </w:rPr>
            <w:t>[Revisie datum]</w:t>
          </w:r>
        </w:p>
      </w:docPartBody>
    </w:docPart>
    <w:docPart>
      <w:docPartPr>
        <w:name w:val="1554E2CC6A904D578E4B60941BC83FF5"/>
        <w:category>
          <w:name w:val="Algemeen"/>
          <w:gallery w:val="placeholder"/>
        </w:category>
        <w:types>
          <w:type w:val="bbPlcHdr"/>
        </w:types>
        <w:behaviors>
          <w:behavior w:val="content"/>
        </w:behaviors>
        <w:guid w:val="{318F5D57-3DAC-44C2-A02D-30F7DCC9E94F}"/>
      </w:docPartPr>
      <w:docPartBody>
        <w:p w:rsidR="00800606" w:rsidRDefault="001A01B0">
          <w:r w:rsidRPr="005201F6">
            <w:rPr>
              <w:rStyle w:val="Tekstvantijdelijkeaanduiding"/>
            </w:rPr>
            <w:t>[Revisie]</w:t>
          </w:r>
        </w:p>
      </w:docPartBody>
    </w:docPart>
    <w:docPart>
      <w:docPartPr>
        <w:name w:val="4189B779198A473EB4E1B2E25A8AA987"/>
        <w:category>
          <w:name w:val="Algemeen"/>
          <w:gallery w:val="placeholder"/>
        </w:category>
        <w:types>
          <w:type w:val="bbPlcHdr"/>
        </w:types>
        <w:behaviors>
          <w:behavior w:val="content"/>
        </w:behaviors>
        <w:guid w:val="{8DE4A0E8-53C5-4064-A66B-F389DBE1707E}"/>
      </w:docPartPr>
      <w:docPartBody>
        <w:p w:rsidR="004872BD" w:rsidRDefault="00A77A2D">
          <w:r w:rsidRPr="00783B27">
            <w:rPr>
              <w:rStyle w:val="Tekstvantijdelijkeaanduiding"/>
            </w:rPr>
            <w:t>[BEC-code]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DejaVu Sans">
    <w:altName w:val="Arial"/>
    <w:charset w:val="00"/>
    <w:family w:val="auto"/>
    <w:pitch w:val="variable"/>
  </w:font>
  <w:font w:name="Lucida Grande">
    <w:altName w:val="Times New Roman"/>
    <w:charset w:val="00"/>
    <w:family w:val="swiss"/>
    <w:pitch w:val="variable"/>
    <w:sig w:usb0="E1000AEF" w:usb1="5000A1FF" w:usb2="00000000" w:usb3="00000000" w:csb0="000001BF" w:csb1="00000000"/>
  </w:font>
  <w:font w:name="Times-Roman+2">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5E3"/>
    <w:rsid w:val="00022F11"/>
    <w:rsid w:val="00062E08"/>
    <w:rsid w:val="001A01B0"/>
    <w:rsid w:val="004872BD"/>
    <w:rsid w:val="00800606"/>
    <w:rsid w:val="00804689"/>
    <w:rsid w:val="009C1576"/>
    <w:rsid w:val="00A77A2D"/>
    <w:rsid w:val="00B8257C"/>
    <w:rsid w:val="00CF15E3"/>
    <w:rsid w:val="00E20B7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A77A2D"/>
    <w:rPr>
      <w:color w:val="808080"/>
    </w:rPr>
  </w:style>
  <w:style w:type="paragraph" w:customStyle="1" w:styleId="12BA11586C4C499EBE6F11763E0970E9">
    <w:name w:val="12BA11586C4C499EBE6F11763E0970E9"/>
  </w:style>
  <w:style w:type="paragraph" w:customStyle="1" w:styleId="6784C96CA6D540EE9AFDC17DA2898F8E">
    <w:name w:val="6784C96CA6D540EE9AFDC17DA2898F8E"/>
  </w:style>
  <w:style w:type="paragraph" w:customStyle="1" w:styleId="DC4B192F3F25492C841E734EEEDC2204">
    <w:name w:val="DC4B192F3F25492C841E734EEEDC22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C88227EB7B3443BFFA79AA56416CA5" ma:contentTypeVersion="10" ma:contentTypeDescription="Een nieuw document maken." ma:contentTypeScope="" ma:versionID="f85ca8f589e0fb929e62a8751c384d92">
  <xsd:schema xmlns:xsd="http://www.w3.org/2001/XMLSchema" xmlns:xs="http://www.w3.org/2001/XMLSchema" xmlns:p="http://schemas.microsoft.com/office/2006/metadata/properties" xmlns:ns2="45f6ce90-ba85-4ef2-b43f-c64448cd95eb" xmlns:ns3="3072d354-7681-4a39-9418-dd86f1a38eb2" xmlns:ns4="4630c917-ae21-48f3-8662-da8afbc8e1cb" targetNamespace="http://schemas.microsoft.com/office/2006/metadata/properties" ma:root="true" ma:fieldsID="0ba1035ae65dc6968cd16ce3d433a434" ns2:_="" ns3:_="" ns4:_="">
    <xsd:import namespace="45f6ce90-ba85-4ef2-b43f-c64448cd95eb"/>
    <xsd:import namespace="3072d354-7681-4a39-9418-dd86f1a38eb2"/>
    <xsd:import namespace="4630c917-ae21-48f3-8662-da8afbc8e1cb"/>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6ce90-ba85-4ef2-b43f-c64448cd95eb" elementFormDefault="qualified">
    <xsd:import namespace="http://schemas.microsoft.com/office/2006/documentManagement/types"/>
    <xsd:import namespace="http://schemas.microsoft.com/office/infopath/2007/PartnerControls"/>
    <xsd:element name="SharedWithUsers" ma:index="8" nillable="true" ma:displayName="Gedeel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72d354-7681-4a39-9418-dd86f1a38eb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30c917-ae21-48f3-8662-da8afbc8e1cb" elementFormDefault="qualified">
    <xsd:import namespace="http://schemas.microsoft.com/office/2006/documentManagement/types"/>
    <xsd:import namespace="http://schemas.microsoft.com/office/infopath/2007/PartnerControls"/>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887DC-AC98-4F44-9131-FC7DCC3B56B3}"/>
</file>

<file path=customXml/itemProps2.xml><?xml version="1.0" encoding="utf-8"?>
<ds:datastoreItem xmlns:ds="http://schemas.openxmlformats.org/officeDocument/2006/customXml" ds:itemID="{1AA8DDED-928B-44F9-B672-1125D024A4C5}">
  <ds:schemaRefs>
    <ds:schemaRef ds:uri="484c8c59-755d-4516-b8d2-1621b38262b4"/>
    <ds:schemaRef ds:uri="http://schemas.microsoft.com/office/2006/documentManagement/types"/>
    <ds:schemaRef ds:uri="b264c590-3221-4247-8b51-566ed487cae1"/>
    <ds:schemaRef ds:uri="45f6ce90-ba85-4ef2-b43f-c64448cd95eb"/>
    <ds:schemaRef ds:uri="http://purl.org/dc/elements/1.1/"/>
    <ds:schemaRef ds:uri="8be2f252-1f62-4692-aacf-6beba03eaa18"/>
    <ds:schemaRef ds:uri="http://schemas.microsoft.com/office/infopath/2007/PartnerControls"/>
    <ds:schemaRef ds:uri="http://schemas.openxmlformats.org/package/2006/metadata/core-properties"/>
    <ds:schemaRef ds:uri="d0208245-c1b2-40da-8945-7bffce2f6b73"/>
    <ds:schemaRef ds:uri="c865a8e6-9f26-4cf7-872a-d58005422808"/>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5C7F993-13FD-4A2D-BCE6-1B00AAD8511E}">
  <ds:schemaRefs>
    <ds:schemaRef ds:uri="http://schemas.openxmlformats.org/officeDocument/2006/bibliography"/>
  </ds:schemaRefs>
</ds:datastoreItem>
</file>

<file path=customXml/itemProps4.xml><?xml version="1.0" encoding="utf-8"?>
<ds:datastoreItem xmlns:ds="http://schemas.openxmlformats.org/officeDocument/2006/customXml" ds:itemID="{D8AEA88B-C25B-4483-B004-F075009B5BE6}">
  <ds:schemaRefs>
    <ds:schemaRef ds:uri="http://schemas.openxmlformats.org/officeDocument/2006/bibliography"/>
  </ds:schemaRefs>
</ds:datastoreItem>
</file>

<file path=customXml/itemProps5.xml><?xml version="1.0" encoding="utf-8"?>
<ds:datastoreItem xmlns:ds="http://schemas.openxmlformats.org/officeDocument/2006/customXml" ds:itemID="{708D09FA-DCC8-4FED-99A1-BF1A8672B9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2016-6-6 Sjabloon Type Ontwerpnota Mpo.dotx</Template>
  <TotalTime>10</TotalTime>
  <Pages>37</Pages>
  <Words>8827</Words>
  <Characters>48551</Characters>
  <Application>Microsoft Office Word</Application>
  <DocSecurity>0</DocSecurity>
  <Lines>404</Lines>
  <Paragraphs>114</Paragraphs>
  <ScaleCrop>false</ScaleCrop>
  <HeadingPairs>
    <vt:vector size="4" baseType="variant">
      <vt:variant>
        <vt:lpstr>Titel</vt:lpstr>
      </vt:variant>
      <vt:variant>
        <vt:i4>1</vt:i4>
      </vt:variant>
      <vt:variant>
        <vt:lpstr>Koppen</vt:lpstr>
      </vt:variant>
      <vt:variant>
        <vt:i4>68</vt:i4>
      </vt:variant>
    </vt:vector>
  </HeadingPairs>
  <TitlesOfParts>
    <vt:vector size="69" baseType="lpstr">
      <vt:lpstr>Test Master Plan</vt:lpstr>
      <vt:lpstr>Revisiebeheer  </vt:lpstr>
      <vt:lpstr>Inleiding</vt:lpstr>
      <vt:lpstr>    Identificatie</vt:lpstr>
      <vt:lpstr>Inleiding</vt:lpstr>
      <vt:lpstr>    Opbouw document</vt:lpstr>
      <vt:lpstr>Aangehaalde documenten, termen en definities</vt:lpstr>
      <vt:lpstr>    Normatieve documenten</vt:lpstr>
      <vt:lpstr>    Informatieve documenten</vt:lpstr>
      <vt:lpstr>    Termen en definities</vt:lpstr>
      <vt:lpstr>Teststrategie</vt:lpstr>
      <vt:lpstr>    Testdoel</vt:lpstr>
      <vt:lpstr>    Acceptatie</vt:lpstr>
      <vt:lpstr>    Testbasis</vt:lpstr>
      <vt:lpstr>    Succesvol Testproces</vt:lpstr>
      <vt:lpstr>        Hoe eerder hoe beter</vt:lpstr>
      <vt:lpstr>        Integratie strategie</vt:lpstr>
      <vt:lpstr>        Risico gebaseerd</vt:lpstr>
      <vt:lpstr>        Vertrouwen wekken</vt:lpstr>
      <vt:lpstr>        Testen faalgedrag</vt:lpstr>
      <vt:lpstr>Processen</vt:lpstr>
      <vt:lpstr>    Testproces</vt:lpstr>
      <vt:lpstr>        Testvoorbereiding</vt:lpstr>
      <vt:lpstr>        Testspecificatie</vt:lpstr>
      <vt:lpstr>        Testuitvoering</vt:lpstr>
      <vt:lpstr>        Testafronding</vt:lpstr>
      <vt:lpstr>    Toets op testbaarheid</vt:lpstr>
      <vt:lpstr>    Testproducten</vt:lpstr>
      <vt:lpstr>    Entry en exit-criteria</vt:lpstr>
      <vt:lpstr>    Beheer test items</vt:lpstr>
      <vt:lpstr>Testaanpak</vt:lpstr>
      <vt:lpstr>    Fabriek Acceptatie Test (FAT)</vt:lpstr>
      <vt:lpstr>        Aanpak en afbakening</vt:lpstr>
      <vt:lpstr>        Entry criteria</vt:lpstr>
      <vt:lpstr>        Exit-criteria</vt:lpstr>
      <vt:lpstr>    Inbedrijfstelling (IBS)</vt:lpstr>
      <vt:lpstr>        Entry criteria</vt:lpstr>
      <vt:lpstr>        Exit-criteria</vt:lpstr>
      <vt:lpstr>    Site Acceptatie Test (SAT)</vt:lpstr>
      <vt:lpstr>        Aanpak en afbakening</vt:lpstr>
      <vt:lpstr>        Entry criteria</vt:lpstr>
      <vt:lpstr>        Exit-criteria</vt:lpstr>
      <vt:lpstr>    Site Integratie Test (SIT)</vt:lpstr>
      <vt:lpstr>        Aanpak en afbakening</vt:lpstr>
      <vt:lpstr>        Entry criteria</vt:lpstr>
      <vt:lpstr>        Exit-criteria</vt:lpstr>
      <vt:lpstr>    Gebruikers Integratie Test (GIT)</vt:lpstr>
      <vt:lpstr>        Aanpak en afbakening</vt:lpstr>
      <vt:lpstr>        Entry criteria</vt:lpstr>
      <vt:lpstr>        Exit-criteria</vt:lpstr>
      <vt:lpstr>Testorganisatie</vt:lpstr>
      <vt:lpstr>    Testteam</vt:lpstr>
      <vt:lpstr>    Rollen, Taken en verantwoordelijkheden</vt:lpstr>
      <vt:lpstr>    Overleggen van de testorganisatie</vt:lpstr>
      <vt:lpstr>    Rapportages van de testorganisatie</vt:lpstr>
      <vt:lpstr>Testomgeving en tooling</vt:lpstr>
      <vt:lpstr>    Testomgevingen</vt:lpstr>
      <vt:lpstr>    Testtooling</vt:lpstr>
      <vt:lpstr>Bevindingenproces</vt:lpstr>
      <vt:lpstr>    Bevindingenregistratie en -categorisatie</vt:lpstr>
      <vt:lpstr>    Acceptatiecriteria</vt:lpstr>
      <vt:lpstr>    Procesbeschrijving</vt:lpstr>
      <vt:lpstr>    Bevindingenoverleg</vt:lpstr>
      <vt:lpstr>        Restpunt herstel -team</vt:lpstr>
      <vt:lpstr>Globale begroting en planning</vt:lpstr>
      <vt:lpstr>    Planning</vt:lpstr>
      <vt:lpstr>    Overzicht aantal testen</vt:lpstr>
      <vt:lpstr>Bijlage 1: Participatiematrix</vt:lpstr>
      <vt:lpstr>Bijlage 2: Verificatiematrix</vt:lpstr>
    </vt:vector>
  </TitlesOfParts>
  <Company>Vialis</Company>
  <LinksUpToDate>false</LinksUpToDate>
  <CharactersWithSpaces>57264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Master Plan (TMP)</dc:title>
  <dc:subject/>
  <dc:creator>Alina Neagu</dc:creator>
  <cp:keywords/>
  <cp:lastModifiedBy>Boersma, Jacob</cp:lastModifiedBy>
  <cp:revision>9</cp:revision>
  <cp:lastPrinted>2020-11-11T21:36:00Z</cp:lastPrinted>
  <dcterms:created xsi:type="dcterms:W3CDTF">2021-09-10T13:20:00Z</dcterms:created>
  <dcterms:modified xsi:type="dcterms:W3CDTF">2021-09-20T05:14:00Z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0x010100AEC88227EB7B3443BFFA79AA56416CA5</vt:lpwstr>
  </property>
  <property fmtid="{D5CDD505-2E9C-101B-9397-08002B2CF9AE}" pid="3" name="Afdeling" linkTarget="_Hlk497233680">
    <vt:lpwstr>Het mogelijk maken van bediening van verschillende installaties, waaronder radars, CCTV, portofoon/ marifoon. .Kaartentafelmonitor: .Op de digitale kaartentafel dienen actuele zeekaarten (DKW 1801 Noordzeekust) getoond te worden met daarin en weergegeven</vt:lpwstr>
  </property>
  <property fmtid="{D5CDD505-2E9C-101B-9397-08002B2CF9AE}" pid="4" name="IPTDoelgroep">
    <vt:lpwstr/>
  </property>
  <property fmtid="{D5CDD505-2E9C-101B-9397-08002B2CF9AE}" pid="5" name="IPTDocumenttype">
    <vt:lpwstr/>
  </property>
  <property fmtid="{D5CDD505-2E9C-101B-9397-08002B2CF9AE}" pid="6" name="IPTObject">
    <vt:lpwstr/>
  </property>
  <property fmtid="{D5CDD505-2E9C-101B-9397-08002B2CF9AE}" pid="7" name="IPTActiviteit">
    <vt:lpwstr/>
  </property>
  <property fmtid="{D5CDD505-2E9C-101B-9397-08002B2CF9AE}" pid="8" name="IPTWerkpakket">
    <vt:lpwstr/>
  </property>
</Properties>
</file>